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4B3" w:rsidRDefault="001D14B3">
      <w:pPr>
        <w:widowControl w:val="0"/>
        <w:autoSpaceDE w:val="0"/>
        <w:autoSpaceDN w:val="0"/>
        <w:adjustRightInd w:val="0"/>
        <w:spacing w:line="249" w:lineRule="exact"/>
        <w:ind w:left="10" w:right="497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95.2pt;height:841.9pt;z-index:-25165824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Arial" w:hAnsi="Arial" w:cs="Arial"/>
          <w:b/>
          <w:bCs/>
          <w:spacing w:val="-3"/>
          <w:sz w:val="21"/>
          <w:szCs w:val="21"/>
        </w:rPr>
        <w:t xml:space="preserve">Prefeitura do Município de São Paulo </w:t>
      </w:r>
    </w:p>
    <w:p w:rsidR="001D14B3" w:rsidRDefault="001D14B3">
      <w:pPr>
        <w:widowControl w:val="0"/>
        <w:autoSpaceDE w:val="0"/>
        <w:autoSpaceDN w:val="0"/>
        <w:adjustRightInd w:val="0"/>
        <w:spacing w:line="251" w:lineRule="exact"/>
        <w:ind w:left="10" w:right="5509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Secretaria Municipal de Cultura </w:t>
      </w:r>
    </w:p>
    <w:p w:rsidR="001D14B3" w:rsidRDefault="001D14B3">
      <w:pPr>
        <w:widowControl w:val="0"/>
        <w:autoSpaceDE w:val="0"/>
        <w:autoSpaceDN w:val="0"/>
        <w:adjustRightInd w:val="0"/>
        <w:spacing w:line="253" w:lineRule="exact"/>
        <w:ind w:left="10" w:right="4838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Departamento do Patrimônio Histórico </w:t>
      </w:r>
    </w:p>
    <w:p w:rsidR="001D14B3" w:rsidRDefault="001D14B3">
      <w:pPr>
        <w:widowControl w:val="0"/>
        <w:autoSpaceDE w:val="0"/>
        <w:autoSpaceDN w:val="0"/>
        <w:adjustRightInd w:val="0"/>
        <w:spacing w:line="299" w:lineRule="exact"/>
        <w:ind w:left="10" w:right="4838"/>
        <w:rPr>
          <w:sz w:val="30"/>
          <w:szCs w:val="30"/>
        </w:rPr>
      </w:pPr>
    </w:p>
    <w:p w:rsidR="001D14B3" w:rsidRDefault="001D14B3">
      <w:pPr>
        <w:widowControl w:val="0"/>
        <w:autoSpaceDE w:val="0"/>
        <w:autoSpaceDN w:val="0"/>
        <w:adjustRightInd w:val="0"/>
        <w:spacing w:line="240" w:lineRule="exact"/>
        <w:ind w:left="10" w:right="4838"/>
      </w:pPr>
    </w:p>
    <w:p w:rsidR="001D14B3" w:rsidRDefault="001D14B3">
      <w:pPr>
        <w:widowControl w:val="0"/>
        <w:autoSpaceDE w:val="0"/>
        <w:autoSpaceDN w:val="0"/>
        <w:adjustRightInd w:val="0"/>
        <w:spacing w:line="230" w:lineRule="exact"/>
        <w:ind w:left="10" w:right="463"/>
      </w:pPr>
      <w:r>
        <w:rPr>
          <w:rFonts w:ascii="Arial" w:hAnsi="Arial" w:cs="Arial"/>
          <w:spacing w:val="-2"/>
          <w:sz w:val="20"/>
          <w:szCs w:val="20"/>
        </w:rPr>
        <w:t xml:space="preserve">Conselho Municipal de Preservação do Patrimônio Histórico, Cultural e Ambiental da Cidade de São </w:t>
      </w:r>
    </w:p>
    <w:p w:rsidR="001D14B3" w:rsidRDefault="001D14B3">
      <w:pPr>
        <w:widowControl w:val="0"/>
        <w:autoSpaceDE w:val="0"/>
        <w:autoSpaceDN w:val="0"/>
        <w:adjustRightInd w:val="0"/>
        <w:spacing w:line="230" w:lineRule="exact"/>
        <w:ind w:left="10" w:right="8007"/>
      </w:pPr>
      <w:r>
        <w:rPr>
          <w:rFonts w:ascii="Arial" w:hAnsi="Arial" w:cs="Arial"/>
          <w:spacing w:val="-13"/>
          <w:sz w:val="20"/>
          <w:szCs w:val="20"/>
        </w:rPr>
        <w:t xml:space="preserve">Paulo </w:t>
      </w:r>
    </w:p>
    <w:p w:rsidR="001D14B3" w:rsidRDefault="001D14B3">
      <w:pPr>
        <w:widowControl w:val="0"/>
        <w:autoSpaceDE w:val="0"/>
        <w:autoSpaceDN w:val="0"/>
        <w:adjustRightInd w:val="0"/>
        <w:spacing w:line="236" w:lineRule="exact"/>
        <w:ind w:left="10" w:right="8007"/>
      </w:pPr>
    </w:p>
    <w:p w:rsidR="001D14B3" w:rsidRDefault="001D14B3">
      <w:pPr>
        <w:widowControl w:val="0"/>
        <w:autoSpaceDE w:val="0"/>
        <w:autoSpaceDN w:val="0"/>
        <w:adjustRightInd w:val="0"/>
        <w:spacing w:line="316" w:lineRule="exact"/>
        <w:ind w:left="10" w:right="6100"/>
      </w:pPr>
      <w:r>
        <w:rPr>
          <w:rFonts w:ascii="Arial" w:hAnsi="Arial" w:cs="Arial"/>
          <w:b/>
          <w:bCs/>
          <w:spacing w:val="-6"/>
          <w:sz w:val="27"/>
          <w:szCs w:val="27"/>
        </w:rPr>
        <w:t>Resolução n</w:t>
      </w:r>
      <w:r>
        <w:rPr>
          <w:rFonts w:ascii="Arial" w:hAnsi="Arial" w:cs="Arial"/>
          <w:b/>
          <w:bCs/>
          <w:spacing w:val="-6"/>
          <w:position w:val="7"/>
          <w:sz w:val="17"/>
          <w:szCs w:val="17"/>
        </w:rPr>
        <w:t>o</w:t>
      </w:r>
      <w:r>
        <w:rPr>
          <w:rFonts w:ascii="Arial" w:hAnsi="Arial" w:cs="Arial"/>
          <w:b/>
          <w:bCs/>
          <w:spacing w:val="-6"/>
          <w:sz w:val="27"/>
          <w:szCs w:val="27"/>
        </w:rPr>
        <w:t xml:space="preserve">. 04/96 </w:t>
      </w:r>
    </w:p>
    <w:p w:rsidR="001D14B3" w:rsidRDefault="001D14B3">
      <w:pPr>
        <w:widowControl w:val="0"/>
        <w:autoSpaceDE w:val="0"/>
        <w:autoSpaceDN w:val="0"/>
        <w:adjustRightInd w:val="0"/>
        <w:spacing w:line="217" w:lineRule="exact"/>
        <w:ind w:left="10" w:right="6100"/>
        <w:rPr>
          <w:sz w:val="22"/>
          <w:szCs w:val="22"/>
        </w:rPr>
      </w:pPr>
    </w:p>
    <w:p w:rsidR="001D14B3" w:rsidRDefault="001D14B3">
      <w:pPr>
        <w:widowControl w:val="0"/>
        <w:autoSpaceDE w:val="0"/>
        <w:autoSpaceDN w:val="0"/>
        <w:adjustRightInd w:val="0"/>
        <w:spacing w:line="240" w:lineRule="exact"/>
        <w:ind w:left="10" w:right="6100"/>
      </w:pPr>
    </w:p>
    <w:p w:rsidR="001D14B3" w:rsidRDefault="001D14B3">
      <w:pPr>
        <w:widowControl w:val="0"/>
        <w:autoSpaceDE w:val="0"/>
        <w:autoSpaceDN w:val="0"/>
        <w:adjustRightInd w:val="0"/>
        <w:spacing w:line="230" w:lineRule="exact"/>
        <w:ind w:left="10" w:right="47" w:firstLine="426"/>
      </w:pPr>
      <w:r>
        <w:rPr>
          <w:rFonts w:ascii="Arial" w:hAnsi="Arial" w:cs="Arial"/>
          <w:sz w:val="20"/>
          <w:szCs w:val="20"/>
        </w:rPr>
        <w:t>O Conselho Municipal de Preservação do Patrimônio Histórico, Cultural e Ambiental da Cidade de São Paulo - CONPRESP, no uso de suas atribuições que lhe são conferidas pelo artigo 2</w:t>
      </w:r>
      <w:r>
        <w:rPr>
          <w:rFonts w:ascii="Arial" w:hAnsi="Arial" w:cs="Arial"/>
          <w:position w:val="5"/>
          <w:sz w:val="12"/>
          <w:szCs w:val="12"/>
        </w:rPr>
        <w:t>o</w:t>
      </w:r>
      <w:r>
        <w:rPr>
          <w:rFonts w:ascii="Arial" w:hAnsi="Arial" w:cs="Arial"/>
          <w:sz w:val="20"/>
          <w:szCs w:val="20"/>
        </w:rPr>
        <w:t xml:space="preserve">, incisos I, IX </w:t>
      </w:r>
    </w:p>
    <w:p w:rsidR="001D14B3" w:rsidRDefault="001D14B3">
      <w:pPr>
        <w:widowControl w:val="0"/>
        <w:autoSpaceDE w:val="0"/>
        <w:autoSpaceDN w:val="0"/>
        <w:adjustRightInd w:val="0"/>
        <w:spacing w:line="345" w:lineRule="exact"/>
        <w:ind w:left="10" w:right="48"/>
      </w:pPr>
      <w:r>
        <w:rPr>
          <w:rFonts w:ascii="Arial" w:hAnsi="Arial" w:cs="Arial"/>
          <w:sz w:val="20"/>
          <w:szCs w:val="20"/>
        </w:rPr>
        <w:t>e XI da Lei n</w:t>
      </w:r>
      <w:r>
        <w:rPr>
          <w:rFonts w:ascii="Arial" w:hAnsi="Arial" w:cs="Arial"/>
          <w:position w:val="5"/>
          <w:sz w:val="12"/>
          <w:szCs w:val="12"/>
        </w:rPr>
        <w:t>o</w:t>
      </w:r>
      <w:r>
        <w:rPr>
          <w:rFonts w:ascii="Arial" w:hAnsi="Arial" w:cs="Arial"/>
          <w:sz w:val="20"/>
          <w:szCs w:val="20"/>
        </w:rPr>
        <w:t xml:space="preserve"> 10.032, de 27 de dezembro de 1985, alterada pe</w:t>
      </w:r>
      <w:r>
        <w:rPr>
          <w:rFonts w:ascii="Arial" w:hAnsi="Arial" w:cs="Arial"/>
          <w:position w:val="-9"/>
          <w:sz w:val="12"/>
          <w:szCs w:val="12"/>
        </w:rPr>
        <w:t>a</w:t>
      </w:r>
      <w:r>
        <w:rPr>
          <w:rFonts w:ascii="Arial" w:hAnsi="Arial" w:cs="Arial"/>
          <w:sz w:val="20"/>
          <w:szCs w:val="20"/>
        </w:rPr>
        <w:t>la Lei n</w:t>
      </w:r>
      <w:r>
        <w:rPr>
          <w:rFonts w:ascii="Arial" w:hAnsi="Arial" w:cs="Arial"/>
          <w:position w:val="5"/>
          <w:sz w:val="12"/>
          <w:szCs w:val="12"/>
        </w:rPr>
        <w:t>o</w:t>
      </w:r>
      <w:r>
        <w:rPr>
          <w:rFonts w:ascii="Arial" w:hAnsi="Arial" w:cs="Arial"/>
          <w:sz w:val="20"/>
          <w:szCs w:val="20"/>
        </w:rPr>
        <w:t xml:space="preserve"> 10.236/86, de 16 de dezembro </w:t>
      </w:r>
    </w:p>
    <w:p w:rsidR="001D14B3" w:rsidRDefault="001D14B3">
      <w:pPr>
        <w:widowControl w:val="0"/>
        <w:autoSpaceDE w:val="0"/>
        <w:autoSpaceDN w:val="0"/>
        <w:adjustRightInd w:val="0"/>
        <w:spacing w:line="114" w:lineRule="exact"/>
        <w:ind w:left="10" w:right="49"/>
      </w:pPr>
      <w:r>
        <w:rPr>
          <w:rFonts w:ascii="Arial" w:hAnsi="Arial" w:cs="Arial"/>
          <w:sz w:val="20"/>
          <w:szCs w:val="20"/>
        </w:rPr>
        <w:t xml:space="preserve">de 1986 e de acordo com a deliberação do Colegiado na 146 Reunião Ordinária realizada em 29 de </w:t>
      </w:r>
    </w:p>
    <w:p w:rsidR="001D14B3" w:rsidRDefault="001D14B3">
      <w:pPr>
        <w:widowControl w:val="0"/>
        <w:autoSpaceDE w:val="0"/>
        <w:autoSpaceDN w:val="0"/>
        <w:adjustRightInd w:val="0"/>
        <w:spacing w:line="230" w:lineRule="exact"/>
        <w:ind w:left="10" w:right="6067"/>
      </w:pPr>
      <w:r>
        <w:rPr>
          <w:rFonts w:ascii="Arial" w:hAnsi="Arial" w:cs="Arial"/>
          <w:spacing w:val="-4"/>
          <w:sz w:val="20"/>
          <w:szCs w:val="20"/>
        </w:rPr>
        <w:t xml:space="preserve">fevereiro de 1996, RESOLVE: </w:t>
      </w:r>
    </w:p>
    <w:p w:rsidR="001D14B3" w:rsidRDefault="001D14B3">
      <w:pPr>
        <w:widowControl w:val="0"/>
        <w:autoSpaceDE w:val="0"/>
        <w:autoSpaceDN w:val="0"/>
        <w:adjustRightInd w:val="0"/>
        <w:spacing w:line="229" w:lineRule="exact"/>
        <w:ind w:left="10" w:right="6067"/>
        <w:rPr>
          <w:sz w:val="23"/>
          <w:szCs w:val="23"/>
        </w:rPr>
      </w:pPr>
    </w:p>
    <w:p w:rsidR="001D14B3" w:rsidRDefault="001D14B3">
      <w:pPr>
        <w:widowControl w:val="0"/>
        <w:autoSpaceDE w:val="0"/>
        <w:autoSpaceDN w:val="0"/>
        <w:adjustRightInd w:val="0"/>
        <w:spacing w:line="230" w:lineRule="exact"/>
        <w:ind w:left="10" w:right="49" w:firstLine="425"/>
      </w:pPr>
      <w:r>
        <w:rPr>
          <w:rFonts w:ascii="Arial" w:hAnsi="Arial" w:cs="Arial"/>
          <w:spacing w:val="-1"/>
          <w:sz w:val="20"/>
          <w:szCs w:val="20"/>
        </w:rPr>
        <w:t>1.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Excluir</w:t>
      </w:r>
      <w:r>
        <w:rPr>
          <w:rFonts w:ascii="Arial" w:hAnsi="Arial" w:cs="Arial"/>
          <w:spacing w:val="-1"/>
          <w:sz w:val="20"/>
          <w:szCs w:val="20"/>
        </w:rPr>
        <w:t xml:space="preserve"> da listagem de imóveis isolados da Resolução 01/CONPRESP/93 de 23 de setembro de </w:t>
      </w:r>
      <w:r>
        <w:rPr>
          <w:rFonts w:ascii="Arial" w:hAnsi="Arial" w:cs="Arial"/>
          <w:spacing w:val="2"/>
          <w:sz w:val="20"/>
          <w:szCs w:val="20"/>
        </w:rPr>
        <w:t>1993 os imóveis localizados na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</w:rPr>
        <w:t xml:space="preserve"> Rua Conde de São Joaquim, 340, 352 e 356</w:t>
      </w:r>
      <w:r>
        <w:rPr>
          <w:rFonts w:ascii="Arial" w:hAnsi="Arial" w:cs="Arial"/>
          <w:spacing w:val="2"/>
          <w:sz w:val="20"/>
          <w:szCs w:val="20"/>
        </w:rPr>
        <w:t xml:space="preserve">, da Resolução </w:t>
      </w:r>
    </w:p>
    <w:p w:rsidR="001D14B3" w:rsidRDefault="001D14B3">
      <w:pPr>
        <w:widowControl w:val="0"/>
        <w:autoSpaceDE w:val="0"/>
        <w:autoSpaceDN w:val="0"/>
        <w:adjustRightInd w:val="0"/>
        <w:spacing w:line="345" w:lineRule="exact"/>
        <w:ind w:left="10" w:right="49"/>
      </w:pPr>
      <w:r>
        <w:rPr>
          <w:rFonts w:ascii="Arial" w:hAnsi="Arial" w:cs="Arial"/>
          <w:sz w:val="20"/>
          <w:szCs w:val="20"/>
        </w:rPr>
        <w:t>01/CONPRESP/93 de 23 de setembro de 1993</w:t>
      </w:r>
      <w:r>
        <w:rPr>
          <w:rFonts w:ascii="Arial" w:hAnsi="Arial" w:cs="Arial"/>
          <w:position w:val="-9"/>
          <w:sz w:val="12"/>
          <w:szCs w:val="12"/>
        </w:rPr>
        <w:t>o</w:t>
      </w:r>
      <w:r>
        <w:rPr>
          <w:rFonts w:ascii="Arial" w:hAnsi="Arial" w:cs="Arial"/>
          <w:sz w:val="20"/>
          <w:szCs w:val="20"/>
        </w:rPr>
        <w:t xml:space="preserve">, de conformidade com o parecer e voto do Conselheiro </w:t>
      </w:r>
    </w:p>
    <w:p w:rsidR="001D14B3" w:rsidRDefault="001D14B3">
      <w:pPr>
        <w:widowControl w:val="0"/>
        <w:autoSpaceDE w:val="0"/>
        <w:autoSpaceDN w:val="0"/>
        <w:adjustRightInd w:val="0"/>
        <w:spacing w:line="114" w:lineRule="exact"/>
        <w:ind w:left="10" w:right="3059"/>
      </w:pPr>
      <w:r>
        <w:rPr>
          <w:rFonts w:ascii="Arial" w:hAnsi="Arial" w:cs="Arial"/>
          <w:spacing w:val="-1"/>
          <w:sz w:val="20"/>
          <w:szCs w:val="20"/>
        </w:rPr>
        <w:t xml:space="preserve">Relator, constante do processo administrativo n 16-008.047-95*72. </w:t>
      </w:r>
    </w:p>
    <w:p w:rsidR="001D14B3" w:rsidRDefault="001D14B3">
      <w:pPr>
        <w:widowControl w:val="0"/>
        <w:autoSpaceDE w:val="0"/>
        <w:autoSpaceDN w:val="0"/>
        <w:adjustRightInd w:val="0"/>
        <w:spacing w:line="260" w:lineRule="exact"/>
        <w:ind w:left="10" w:right="3059"/>
        <w:rPr>
          <w:sz w:val="26"/>
          <w:szCs w:val="26"/>
        </w:rPr>
      </w:pPr>
    </w:p>
    <w:p w:rsidR="001D14B3" w:rsidRDefault="001D14B3">
      <w:pPr>
        <w:widowControl w:val="0"/>
        <w:autoSpaceDE w:val="0"/>
        <w:autoSpaceDN w:val="0"/>
        <w:adjustRightInd w:val="0"/>
        <w:spacing w:line="200" w:lineRule="exact"/>
        <w:ind w:left="10" w:right="3061" w:firstLine="426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 xml:space="preserve">2. Esta Resolução entrará em vigor na data de sua publicação. </w:t>
      </w:r>
    </w:p>
    <w:sectPr w:rsidR="001D14B3" w:rsidSect="001D14B3">
      <w:pgSz w:w="11900" w:h="16840"/>
      <w:pgMar w:top="1420" w:right="1640" w:bottom="1960" w:left="8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641A"/>
    <w:rsid w:val="001D14B3"/>
    <w:rsid w:val="00525AD7"/>
    <w:rsid w:val="008D641A"/>
    <w:rsid w:val="00CD5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167</Words>
  <Characters>906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 </dc:title>
  <dc:subject/>
  <dc:creator/>
  <cp:keywords/>
  <dc:description/>
  <cp:lastModifiedBy>x491358</cp:lastModifiedBy>
  <cp:revision>2</cp:revision>
  <dcterms:created xsi:type="dcterms:W3CDTF">2014-02-06T19:52:00Z</dcterms:created>
  <dcterms:modified xsi:type="dcterms:W3CDTF">2014-02-06T19:52:00Z</dcterms:modified>
</cp:coreProperties>
</file>