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2C" w:rsidRDefault="00A2752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2752C" w:rsidRDefault="00A2752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2752C" w:rsidRDefault="00A2752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2752C" w:rsidRDefault="00A2752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A2752C" w:rsidRDefault="00A2752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2752C" w:rsidRDefault="00A2752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A2752C" w:rsidRDefault="00A2752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A2752C" w:rsidRDefault="00A2752C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A2752C" w:rsidRDefault="00A2752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05/97 </w:t>
      </w:r>
    </w:p>
    <w:p w:rsidR="00A2752C" w:rsidRDefault="00A2752C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A2752C" w:rsidRDefault="00A2752C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A2752C" w:rsidRDefault="00A2752C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A2752C" w:rsidRDefault="00A2752C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sz w:val="20"/>
          <w:szCs w:val="20"/>
        </w:rPr>
        <w:t>São Pau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lo - CONPRESP, no uso das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incisos I, IX e XI </w:t>
      </w:r>
    </w:p>
    <w:p w:rsidR="00A2752C" w:rsidRDefault="00A2752C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da Lei n 10.032, de 27 de dezembro de 1985, altera</w:t>
      </w:r>
      <w:r>
        <w:rPr>
          <w:rFonts w:ascii="Arial" w:hAnsi="Arial" w:cs="Arial"/>
          <w:spacing w:val="-1"/>
          <w:position w:val="-9"/>
          <w:sz w:val="12"/>
          <w:szCs w:val="12"/>
        </w:rPr>
        <w:t>a</w:t>
      </w:r>
      <w:r>
        <w:rPr>
          <w:rFonts w:ascii="Arial" w:hAnsi="Arial" w:cs="Arial"/>
          <w:spacing w:val="-1"/>
          <w:sz w:val="20"/>
          <w:szCs w:val="20"/>
        </w:rPr>
        <w:t>da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10.236, de 16 de dezembro de 1986 e </w:t>
      </w:r>
    </w:p>
    <w:p w:rsidR="00A2752C" w:rsidRDefault="00A2752C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de acordo com a deliberação do Colegiado na 188 Reunião Ordinária realizada em 16 de outubro de </w:t>
      </w:r>
    </w:p>
    <w:p w:rsidR="00A2752C" w:rsidRDefault="00A2752C">
      <w:pPr>
        <w:widowControl w:val="0"/>
        <w:autoSpaceDE w:val="0"/>
        <w:autoSpaceDN w:val="0"/>
        <w:adjustRightInd w:val="0"/>
        <w:spacing w:line="230" w:lineRule="exact"/>
        <w:ind w:left="10" w:right="8016"/>
      </w:pPr>
      <w:r>
        <w:rPr>
          <w:rFonts w:ascii="Arial" w:hAnsi="Arial" w:cs="Arial"/>
          <w:spacing w:val="-12"/>
          <w:sz w:val="20"/>
          <w:szCs w:val="20"/>
        </w:rPr>
        <w:t xml:space="preserve">1997, </w:t>
      </w:r>
    </w:p>
    <w:p w:rsidR="00A2752C" w:rsidRDefault="00A2752C">
      <w:pPr>
        <w:widowControl w:val="0"/>
        <w:autoSpaceDE w:val="0"/>
        <w:autoSpaceDN w:val="0"/>
        <w:adjustRightInd w:val="0"/>
        <w:spacing w:line="259" w:lineRule="exact"/>
        <w:ind w:left="10" w:right="8016"/>
        <w:rPr>
          <w:sz w:val="26"/>
          <w:szCs w:val="26"/>
        </w:rPr>
      </w:pPr>
    </w:p>
    <w:p w:rsidR="00A2752C" w:rsidRDefault="00A2752C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A2752C" w:rsidRDefault="00A2752C">
      <w:pPr>
        <w:widowControl w:val="0"/>
        <w:autoSpaceDE w:val="0"/>
        <w:autoSpaceDN w:val="0"/>
        <w:adjustRightInd w:val="0"/>
        <w:spacing w:line="231" w:lineRule="exact"/>
        <w:ind w:left="436" w:right="7981"/>
        <w:rPr>
          <w:sz w:val="23"/>
          <w:szCs w:val="23"/>
        </w:rPr>
      </w:pPr>
    </w:p>
    <w:p w:rsidR="00A2752C" w:rsidRDefault="00A2752C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pacing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Excluir</w:t>
      </w:r>
      <w:r>
        <w:rPr>
          <w:rFonts w:ascii="Arial" w:hAnsi="Arial" w:cs="Arial"/>
          <w:spacing w:val="-1"/>
          <w:sz w:val="20"/>
          <w:szCs w:val="20"/>
        </w:rPr>
        <w:t xml:space="preserve"> o imóvel localizado na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Rua Artur Prado, 341</w:t>
      </w:r>
      <w:r>
        <w:rPr>
          <w:rFonts w:ascii="Arial" w:hAnsi="Arial" w:cs="Arial"/>
          <w:spacing w:val="-1"/>
          <w:sz w:val="20"/>
          <w:szCs w:val="20"/>
        </w:rPr>
        <w:t xml:space="preserve"> da Resolução 01/CONPRESP/93 de 23 de </w:t>
      </w:r>
    </w:p>
    <w:p w:rsidR="00A2752C" w:rsidRDefault="00A2752C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1"/>
          <w:sz w:val="20"/>
          <w:szCs w:val="20"/>
        </w:rPr>
        <w:t xml:space="preserve">setembro de 1993, de conformidade com o parecer e voto do Conselheiro Relator, constante do </w:t>
      </w:r>
      <w:r>
        <w:rPr>
          <w:rFonts w:ascii="Arial" w:hAnsi="Arial" w:cs="Arial"/>
          <w:spacing w:val="-3"/>
          <w:sz w:val="20"/>
          <w:szCs w:val="20"/>
        </w:rPr>
        <w:t xml:space="preserve">Processo Administrativo 1997-0.188.363-2. </w:t>
      </w:r>
    </w:p>
    <w:p w:rsidR="00A2752C" w:rsidRDefault="00A2752C">
      <w:pPr>
        <w:widowControl w:val="0"/>
        <w:autoSpaceDE w:val="0"/>
        <w:autoSpaceDN w:val="0"/>
        <w:adjustRightInd w:val="0"/>
        <w:spacing w:line="259" w:lineRule="exact"/>
        <w:ind w:left="10" w:right="49"/>
        <w:rPr>
          <w:sz w:val="26"/>
          <w:szCs w:val="26"/>
        </w:rPr>
      </w:pPr>
    </w:p>
    <w:p w:rsidR="00A2752C" w:rsidRDefault="00A2752C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de sua publicação. </w:t>
      </w:r>
    </w:p>
    <w:sectPr w:rsidR="00A2752C" w:rsidSect="00A2752C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25"/>
    <w:rsid w:val="002950B3"/>
    <w:rsid w:val="00525AD7"/>
    <w:rsid w:val="00577C25"/>
    <w:rsid w:val="00A2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2014-02-06T20:01:00Z</dcterms:created>
  <dcterms:modified xsi:type="dcterms:W3CDTF">2014-02-06T20:01:00Z</dcterms:modified>
</cp:coreProperties>
</file>