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22" w:rsidRDefault="00573522">
      <w:pPr>
        <w:spacing w:line="200" w:lineRule="exact"/>
      </w:pPr>
      <w:r w:rsidRPr="00573522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573522" w:rsidRDefault="00573522">
      <w:pPr>
        <w:spacing w:line="280" w:lineRule="exact"/>
        <w:rPr>
          <w:sz w:val="28"/>
          <w:szCs w:val="28"/>
        </w:rPr>
      </w:pPr>
    </w:p>
    <w:p w:rsidR="00573522" w:rsidRDefault="00CC08A4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Prefe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tura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São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z w:val="21"/>
          <w:szCs w:val="21"/>
        </w:rPr>
        <w:t>Secre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Mun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pal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ra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parta</w:t>
      </w:r>
      <w:r>
        <w:rPr>
          <w:rFonts w:ascii="Arial" w:eastAsia="Arial" w:hAnsi="Arial" w:cs="Arial"/>
          <w:b/>
          <w:spacing w:val="1"/>
          <w:sz w:val="21"/>
          <w:szCs w:val="21"/>
        </w:rPr>
        <w:t>me</w:t>
      </w:r>
      <w:r>
        <w:rPr>
          <w:rFonts w:ascii="Arial" w:eastAsia="Arial" w:hAnsi="Arial" w:cs="Arial"/>
          <w:b/>
          <w:sz w:val="21"/>
          <w:szCs w:val="21"/>
        </w:rPr>
        <w:t>nto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Patr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môn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H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b/>
          <w:w w:val="101"/>
          <w:sz w:val="21"/>
          <w:szCs w:val="21"/>
        </w:rPr>
        <w:t>tór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</w:p>
    <w:p w:rsidR="00573522" w:rsidRDefault="00573522">
      <w:pPr>
        <w:spacing w:line="200" w:lineRule="exact"/>
      </w:pPr>
    </w:p>
    <w:p w:rsidR="00573522" w:rsidRDefault="00573522">
      <w:pPr>
        <w:spacing w:before="10" w:line="280" w:lineRule="exact"/>
        <w:rPr>
          <w:sz w:val="28"/>
          <w:szCs w:val="28"/>
        </w:rPr>
      </w:pPr>
    </w:p>
    <w:p w:rsidR="00573522" w:rsidRDefault="00CC08A4">
      <w:pPr>
        <w:spacing w:before="36"/>
        <w:ind w:left="629" w:right="36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ho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rvação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ô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 xml:space="preserve">co,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573522" w:rsidRDefault="00CC08A4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573522" w:rsidRDefault="00573522">
      <w:pPr>
        <w:spacing w:before="8" w:line="220" w:lineRule="exact"/>
        <w:rPr>
          <w:sz w:val="22"/>
          <w:szCs w:val="22"/>
        </w:rPr>
      </w:pPr>
    </w:p>
    <w:p w:rsidR="00573522" w:rsidRDefault="00CC08A4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so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uç</w:t>
      </w:r>
      <w:r>
        <w:rPr>
          <w:rFonts w:ascii="Arial" w:eastAsia="Arial" w:hAnsi="Arial" w:cs="Arial"/>
          <w:b/>
          <w:spacing w:val="1"/>
          <w:sz w:val="21"/>
          <w:szCs w:val="21"/>
        </w:rPr>
        <w:t>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3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w w:val="101"/>
          <w:sz w:val="21"/>
          <w:szCs w:val="21"/>
        </w:rPr>
        <w:t>02</w:t>
      </w:r>
    </w:p>
    <w:p w:rsidR="00573522" w:rsidRDefault="00573522">
      <w:pPr>
        <w:spacing w:line="100" w:lineRule="exact"/>
        <w:rPr>
          <w:sz w:val="10"/>
          <w:szCs w:val="10"/>
        </w:rPr>
      </w:pPr>
    </w:p>
    <w:p w:rsidR="00573522" w:rsidRDefault="00573522">
      <w:pPr>
        <w:spacing w:line="200" w:lineRule="exact"/>
      </w:pPr>
    </w:p>
    <w:p w:rsidR="00573522" w:rsidRDefault="00573522">
      <w:pPr>
        <w:spacing w:line="200" w:lineRule="exact"/>
      </w:pPr>
    </w:p>
    <w:p w:rsidR="00573522" w:rsidRDefault="00CC08A4">
      <w:pPr>
        <w:spacing w:line="232" w:lineRule="auto"/>
        <w:ind w:left="115" w:right="358" w:firstLine="41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ici</w:t>
      </w:r>
      <w:r>
        <w:rPr>
          <w:rFonts w:ascii="Arial" w:eastAsia="Arial" w:hAnsi="Arial" w:cs="Arial"/>
          <w:sz w:val="21"/>
          <w:szCs w:val="21"/>
        </w:rPr>
        <w:t xml:space="preserve">pal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 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o,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ral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g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ermos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032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5,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ões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odu</w:t>
      </w:r>
      <w:r>
        <w:rPr>
          <w:rFonts w:ascii="Arial" w:eastAsia="Arial" w:hAnsi="Arial" w:cs="Arial"/>
          <w:spacing w:val="1"/>
          <w:sz w:val="21"/>
          <w:szCs w:val="21"/>
        </w:rPr>
        <w:t>zi</w:t>
      </w:r>
      <w:r>
        <w:rPr>
          <w:rFonts w:ascii="Arial" w:eastAsia="Arial" w:hAnsi="Arial" w:cs="Arial"/>
          <w:sz w:val="21"/>
          <w:szCs w:val="21"/>
        </w:rPr>
        <w:t xml:space="preserve">das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4"/>
          <w:position w:val="10"/>
          <w:sz w:val="13"/>
          <w:szCs w:val="13"/>
        </w:rPr>
        <w:t>o</w:t>
      </w:r>
    </w:p>
    <w:p w:rsidR="00573522" w:rsidRDefault="00CC08A4">
      <w:pPr>
        <w:spacing w:line="240" w:lineRule="exact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23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nâ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261</w:t>
      </w:r>
      <w:r>
        <w:rPr>
          <w:rFonts w:ascii="Arial" w:eastAsia="Arial" w:hAnsi="Arial" w:cs="Arial"/>
          <w:position w:val="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5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eun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</w:p>
    <w:p w:rsidR="00573522" w:rsidRDefault="00CC08A4">
      <w:pPr>
        <w:spacing w:before="4" w:line="490" w:lineRule="auto"/>
        <w:ind w:left="529" w:right="4415" w:hanging="4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nár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05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200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SOLVE</w:t>
      </w:r>
    </w:p>
    <w:p w:rsidR="00573522" w:rsidRDefault="00CC08A4">
      <w:pPr>
        <w:spacing w:before="5" w:line="240" w:lineRule="exact"/>
        <w:ind w:left="115" w:right="362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  Tod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 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ção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 xml:space="preserve">acho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ome</w:t>
      </w:r>
      <w:r>
        <w:rPr>
          <w:rFonts w:ascii="Arial" w:eastAsia="Arial" w:hAnsi="Arial" w:cs="Arial"/>
          <w:spacing w:val="1"/>
          <w:sz w:val="21"/>
          <w:szCs w:val="21"/>
        </w:rPr>
        <w:t>nt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 a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ere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sa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573522" w:rsidRDefault="00573522">
      <w:pPr>
        <w:spacing w:before="2" w:line="220" w:lineRule="exact"/>
        <w:rPr>
          <w:sz w:val="22"/>
          <w:szCs w:val="22"/>
        </w:rPr>
      </w:pPr>
    </w:p>
    <w:p w:rsidR="00573522" w:rsidRDefault="00CC08A4">
      <w:pPr>
        <w:ind w:left="490" w:right="35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ução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ssa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no</w:t>
      </w:r>
    </w:p>
    <w:p w:rsidR="00573522" w:rsidRDefault="00CC08A4">
      <w:pPr>
        <w:spacing w:before="3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pi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sectPr w:rsidR="00573522" w:rsidSect="00573522">
      <w:type w:val="continuous"/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0DC"/>
    <w:multiLevelType w:val="multilevel"/>
    <w:tmpl w:val="03AA0D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3522"/>
    <w:rsid w:val="00573522"/>
    <w:rsid w:val="00CC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4</DocSecurity>
  <Lines>6</Lines>
  <Paragraphs>1</Paragraphs>
  <ScaleCrop>false</ScaleCrop>
  <Company>Windows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2014-02-06T17:06:00Z</dcterms:created>
  <dcterms:modified xsi:type="dcterms:W3CDTF">2014-02-06T17:06:00Z</dcterms:modified>
</cp:coreProperties>
</file>