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042" w:rsidRPr="00F06042" w:rsidRDefault="00F06042" w:rsidP="00F06042">
      <w:pPr>
        <w:overflowPunct w:val="0"/>
        <w:autoSpaceDE w:val="0"/>
        <w:autoSpaceDN w:val="0"/>
        <w:adjustRightInd w:val="0"/>
        <w:spacing w:after="400" w:line="480" w:lineRule="auto"/>
        <w:ind w:left="539" w:right="-31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6042">
        <w:rPr>
          <w:rFonts w:ascii="Times New Roman" w:hAnsi="Times New Roman" w:cs="Times New Roman"/>
          <w:b/>
          <w:bCs/>
          <w:sz w:val="24"/>
          <w:szCs w:val="24"/>
        </w:rPr>
        <w:t xml:space="preserve">DECRETO  </w:t>
      </w:r>
      <w:proofErr w:type="gramStart"/>
      <w:r w:rsidRPr="00F06042">
        <w:rPr>
          <w:rFonts w:ascii="Times New Roman" w:hAnsi="Times New Roman" w:cs="Times New Roman"/>
          <w:b/>
          <w:bCs/>
          <w:sz w:val="24"/>
          <w:szCs w:val="24"/>
        </w:rPr>
        <w:t>Nº                          ,</w:t>
      </w:r>
      <w:proofErr w:type="gramEnd"/>
      <w:r w:rsidRPr="00F06042">
        <w:rPr>
          <w:rFonts w:ascii="Times New Roman" w:hAnsi="Times New Roman" w:cs="Times New Roman"/>
          <w:b/>
          <w:bCs/>
          <w:sz w:val="24"/>
          <w:szCs w:val="24"/>
        </w:rPr>
        <w:t xml:space="preserve"> DE                    </w:t>
      </w:r>
      <w:proofErr w:type="spellStart"/>
      <w:r w:rsidRPr="00F06042">
        <w:rPr>
          <w:rFonts w:ascii="Times New Roman" w:hAnsi="Times New Roman" w:cs="Times New Roman"/>
          <w:b/>
          <w:bCs/>
          <w:sz w:val="24"/>
          <w:szCs w:val="24"/>
        </w:rPr>
        <w:t>DE</w:t>
      </w:r>
      <w:proofErr w:type="spellEnd"/>
      <w:r w:rsidRPr="00F0604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</w:t>
      </w:r>
      <w:proofErr w:type="spellStart"/>
      <w:r w:rsidRPr="00F06042">
        <w:rPr>
          <w:rFonts w:ascii="Times New Roman" w:hAnsi="Times New Roman" w:cs="Times New Roman"/>
          <w:b/>
          <w:bCs/>
          <w:sz w:val="24"/>
          <w:szCs w:val="24"/>
        </w:rPr>
        <w:t>DE</w:t>
      </w:r>
      <w:proofErr w:type="spellEnd"/>
      <w:r w:rsidRPr="00F06042">
        <w:rPr>
          <w:rFonts w:ascii="Times New Roman" w:hAnsi="Times New Roman" w:cs="Times New Roman"/>
          <w:b/>
          <w:bCs/>
          <w:sz w:val="24"/>
          <w:szCs w:val="24"/>
        </w:rPr>
        <w:t xml:space="preserve">  2016</w:t>
      </w:r>
    </w:p>
    <w:p w:rsidR="00452B60" w:rsidRPr="00F06042" w:rsidRDefault="00452B60" w:rsidP="00AC7F5F">
      <w:pPr>
        <w:pStyle w:val="TextosemFormatao"/>
        <w:spacing w:after="400" w:line="360" w:lineRule="auto"/>
        <w:ind w:left="2694" w:right="-318"/>
        <w:jc w:val="both"/>
        <w:rPr>
          <w:rFonts w:ascii="Times New Roman" w:hAnsi="Times New Roman" w:cs="Times New Roman"/>
          <w:sz w:val="24"/>
          <w:szCs w:val="24"/>
        </w:rPr>
      </w:pPr>
      <w:r w:rsidRPr="00F06042">
        <w:rPr>
          <w:rFonts w:ascii="Times New Roman" w:hAnsi="Times New Roman" w:cs="Times New Roman"/>
          <w:sz w:val="24"/>
          <w:szCs w:val="24"/>
        </w:rPr>
        <w:t>Regulamenta a Lei nº 16.173, de 17 de abril de 2015, que co</w:t>
      </w:r>
      <w:r w:rsidRPr="00F06042">
        <w:rPr>
          <w:rFonts w:ascii="Times New Roman" w:hAnsi="Times New Roman" w:cs="Times New Roman"/>
          <w:sz w:val="24"/>
          <w:szCs w:val="24"/>
        </w:rPr>
        <w:t>n</w:t>
      </w:r>
      <w:r w:rsidRPr="00F06042">
        <w:rPr>
          <w:rFonts w:ascii="Times New Roman" w:hAnsi="Times New Roman" w:cs="Times New Roman"/>
          <w:sz w:val="24"/>
          <w:szCs w:val="24"/>
        </w:rPr>
        <w:t>cede isenção de Imposto Predial e Territorial Urbano – IPTU aos imóveis em que se estabelecem teatros e espaços culturai</w:t>
      </w:r>
      <w:r w:rsidR="00674148">
        <w:rPr>
          <w:rFonts w:ascii="Times New Roman" w:hAnsi="Times New Roman" w:cs="Times New Roman"/>
          <w:sz w:val="24"/>
          <w:szCs w:val="24"/>
        </w:rPr>
        <w:t>s</w:t>
      </w:r>
      <w:r w:rsidRPr="00F06042">
        <w:rPr>
          <w:rFonts w:ascii="Times New Roman" w:hAnsi="Times New Roman" w:cs="Times New Roman"/>
          <w:sz w:val="24"/>
          <w:szCs w:val="24"/>
        </w:rPr>
        <w:t>.</w:t>
      </w:r>
    </w:p>
    <w:p w:rsidR="00452B60" w:rsidRPr="00F06042" w:rsidRDefault="00452B60" w:rsidP="00AC7F5F">
      <w:pPr>
        <w:pStyle w:val="TextosemFormatao"/>
        <w:spacing w:after="400" w:line="360" w:lineRule="auto"/>
        <w:ind w:left="539" w:right="-318" w:firstLine="215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042">
        <w:rPr>
          <w:rFonts w:ascii="Times New Roman" w:hAnsi="Times New Roman" w:cs="Times New Roman"/>
          <w:b/>
          <w:sz w:val="24"/>
          <w:szCs w:val="24"/>
        </w:rPr>
        <w:t>FERNANDO HADDAD, Prefeito do Município de São Pa</w:t>
      </w:r>
      <w:r w:rsidRPr="00F06042">
        <w:rPr>
          <w:rFonts w:ascii="Times New Roman" w:hAnsi="Times New Roman" w:cs="Times New Roman"/>
          <w:b/>
          <w:sz w:val="24"/>
          <w:szCs w:val="24"/>
        </w:rPr>
        <w:t>u</w:t>
      </w:r>
      <w:r w:rsidRPr="00F06042">
        <w:rPr>
          <w:rFonts w:ascii="Times New Roman" w:hAnsi="Times New Roman" w:cs="Times New Roman"/>
          <w:b/>
          <w:sz w:val="24"/>
          <w:szCs w:val="24"/>
        </w:rPr>
        <w:t>lo, no uso das atribuições que lhe são conferidas por lei,</w:t>
      </w:r>
    </w:p>
    <w:p w:rsidR="00452B60" w:rsidRPr="00F06042" w:rsidRDefault="00452B60" w:rsidP="00AC7F5F">
      <w:pPr>
        <w:pStyle w:val="TextosemFormatao"/>
        <w:spacing w:after="400" w:line="360" w:lineRule="auto"/>
        <w:ind w:left="539" w:right="-3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042">
        <w:rPr>
          <w:rFonts w:ascii="Times New Roman" w:hAnsi="Times New Roman" w:cs="Times New Roman"/>
          <w:b/>
          <w:sz w:val="24"/>
          <w:szCs w:val="24"/>
        </w:rPr>
        <w:t>D E C R E T A:</w:t>
      </w:r>
    </w:p>
    <w:p w:rsidR="00452B60" w:rsidRPr="00F06042" w:rsidRDefault="00452B60" w:rsidP="00AC7F5F">
      <w:pPr>
        <w:pStyle w:val="TextosemFormatao"/>
        <w:spacing w:line="360" w:lineRule="auto"/>
        <w:ind w:left="539" w:right="-318" w:firstLine="2155"/>
        <w:jc w:val="both"/>
        <w:rPr>
          <w:rFonts w:ascii="Times New Roman" w:hAnsi="Times New Roman" w:cs="Times New Roman"/>
          <w:sz w:val="24"/>
          <w:szCs w:val="24"/>
        </w:rPr>
      </w:pPr>
      <w:r w:rsidRPr="00F06042">
        <w:rPr>
          <w:rFonts w:ascii="Times New Roman" w:hAnsi="Times New Roman" w:cs="Times New Roman"/>
          <w:b/>
          <w:sz w:val="24"/>
          <w:szCs w:val="24"/>
        </w:rPr>
        <w:t>Art. 1º</w:t>
      </w:r>
      <w:r w:rsidRPr="00F06042">
        <w:rPr>
          <w:rFonts w:ascii="Times New Roman" w:hAnsi="Times New Roman" w:cs="Times New Roman"/>
          <w:sz w:val="24"/>
          <w:szCs w:val="24"/>
        </w:rPr>
        <w:t xml:space="preserve"> A Lei nº 16.173, de 17 de abril de 2015, que concede isenção de Imposto Predial e Territorial Urbano – IPTU aos imóveis em que se est</w:t>
      </w:r>
      <w:r w:rsidRPr="00F06042">
        <w:rPr>
          <w:rFonts w:ascii="Times New Roman" w:hAnsi="Times New Roman" w:cs="Times New Roman"/>
          <w:sz w:val="24"/>
          <w:szCs w:val="24"/>
        </w:rPr>
        <w:t>a</w:t>
      </w:r>
      <w:r w:rsidRPr="00F06042">
        <w:rPr>
          <w:rFonts w:ascii="Times New Roman" w:hAnsi="Times New Roman" w:cs="Times New Roman"/>
          <w:sz w:val="24"/>
          <w:szCs w:val="24"/>
        </w:rPr>
        <w:t>belecem teatros e espaços culturais nas condições que especifica, fica regulamentada nos termos deste decreto.</w:t>
      </w:r>
    </w:p>
    <w:p w:rsidR="00452B60" w:rsidRPr="00F06042" w:rsidRDefault="00452B60" w:rsidP="00AC7F5F">
      <w:pPr>
        <w:pStyle w:val="TextosemFormatao"/>
        <w:spacing w:line="360" w:lineRule="auto"/>
        <w:ind w:left="539" w:right="-318" w:firstLine="2155"/>
        <w:jc w:val="both"/>
        <w:rPr>
          <w:rFonts w:ascii="Times New Roman" w:hAnsi="Times New Roman" w:cs="Times New Roman"/>
          <w:sz w:val="24"/>
          <w:szCs w:val="24"/>
        </w:rPr>
      </w:pPr>
      <w:r w:rsidRPr="00F06042">
        <w:rPr>
          <w:rFonts w:ascii="Times New Roman" w:hAnsi="Times New Roman" w:cs="Times New Roman"/>
          <w:b/>
          <w:sz w:val="24"/>
          <w:szCs w:val="24"/>
        </w:rPr>
        <w:t xml:space="preserve">Art. 2º </w:t>
      </w:r>
      <w:r w:rsidRPr="00F06042">
        <w:rPr>
          <w:rFonts w:ascii="Times New Roman" w:hAnsi="Times New Roman" w:cs="Times New Roman"/>
          <w:sz w:val="24"/>
          <w:szCs w:val="24"/>
        </w:rPr>
        <w:t>Ficam isentos de Imposto Predial e Territorial Urbano – IPTU os imóveis utilizados exclusiva ou predominantemente como teatros ou espaços culturais, cuja finalidade seja a realização de espetáculos de artes cênicas, e que apr</w:t>
      </w:r>
      <w:r w:rsidRPr="00F06042">
        <w:rPr>
          <w:rFonts w:ascii="Times New Roman" w:hAnsi="Times New Roman" w:cs="Times New Roman"/>
          <w:sz w:val="24"/>
          <w:szCs w:val="24"/>
        </w:rPr>
        <w:t>e</w:t>
      </w:r>
      <w:r w:rsidRPr="00F06042">
        <w:rPr>
          <w:rFonts w:ascii="Times New Roman" w:hAnsi="Times New Roman" w:cs="Times New Roman"/>
          <w:sz w:val="24"/>
          <w:szCs w:val="24"/>
        </w:rPr>
        <w:t>sentem, cumulativamente, as seguintes características:</w:t>
      </w:r>
    </w:p>
    <w:p w:rsidR="00452B60" w:rsidRPr="00F06042" w:rsidRDefault="00452B60" w:rsidP="00AC7F5F">
      <w:pPr>
        <w:pStyle w:val="TextosemFormatao"/>
        <w:spacing w:line="360" w:lineRule="auto"/>
        <w:ind w:left="539" w:right="-318" w:firstLine="2155"/>
        <w:jc w:val="both"/>
        <w:rPr>
          <w:rFonts w:ascii="Times New Roman" w:hAnsi="Times New Roman" w:cs="Times New Roman"/>
          <w:sz w:val="24"/>
          <w:szCs w:val="24"/>
        </w:rPr>
      </w:pPr>
      <w:r w:rsidRPr="00F06042">
        <w:rPr>
          <w:rFonts w:ascii="Times New Roman" w:hAnsi="Times New Roman" w:cs="Times New Roman"/>
          <w:b/>
          <w:sz w:val="24"/>
          <w:szCs w:val="24"/>
        </w:rPr>
        <w:t xml:space="preserve">I - </w:t>
      </w:r>
      <w:r w:rsidRPr="00F06042">
        <w:rPr>
          <w:rFonts w:ascii="Times New Roman" w:hAnsi="Times New Roman" w:cs="Times New Roman"/>
          <w:sz w:val="24"/>
          <w:szCs w:val="24"/>
        </w:rPr>
        <w:t>caráter artístico e cultural, nos termos do § 2º deste artigo;</w:t>
      </w:r>
    </w:p>
    <w:p w:rsidR="00452B60" w:rsidRPr="00F06042" w:rsidRDefault="00452B60" w:rsidP="00AC7F5F">
      <w:pPr>
        <w:pStyle w:val="TextosemFormatao"/>
        <w:spacing w:line="360" w:lineRule="auto"/>
        <w:ind w:left="539" w:right="-318" w:firstLine="2155"/>
        <w:jc w:val="both"/>
        <w:rPr>
          <w:rFonts w:ascii="Times New Roman" w:hAnsi="Times New Roman" w:cs="Times New Roman"/>
          <w:sz w:val="24"/>
          <w:szCs w:val="24"/>
        </w:rPr>
      </w:pPr>
      <w:r w:rsidRPr="00F06042">
        <w:rPr>
          <w:rFonts w:ascii="Times New Roman" w:hAnsi="Times New Roman" w:cs="Times New Roman"/>
          <w:b/>
          <w:sz w:val="24"/>
          <w:szCs w:val="24"/>
        </w:rPr>
        <w:t>II -</w:t>
      </w:r>
      <w:r w:rsidRPr="00F06042">
        <w:rPr>
          <w:rFonts w:ascii="Times New Roman" w:hAnsi="Times New Roman" w:cs="Times New Roman"/>
          <w:sz w:val="24"/>
          <w:szCs w:val="24"/>
        </w:rPr>
        <w:t xml:space="preserve"> acesso direto por logradouro público ou espaço </w:t>
      </w:r>
      <w:proofErr w:type="spellStart"/>
      <w:r w:rsidRPr="00F06042">
        <w:rPr>
          <w:rFonts w:ascii="Times New Roman" w:hAnsi="Times New Roman" w:cs="Times New Roman"/>
          <w:sz w:val="24"/>
          <w:szCs w:val="24"/>
        </w:rPr>
        <w:t>semipúbl</w:t>
      </w:r>
      <w:r w:rsidRPr="00F06042">
        <w:rPr>
          <w:rFonts w:ascii="Times New Roman" w:hAnsi="Times New Roman" w:cs="Times New Roman"/>
          <w:sz w:val="24"/>
          <w:szCs w:val="24"/>
        </w:rPr>
        <w:t>i</w:t>
      </w:r>
      <w:r w:rsidRPr="00F06042">
        <w:rPr>
          <w:rFonts w:ascii="Times New Roman" w:hAnsi="Times New Roman" w:cs="Times New Roman"/>
          <w:sz w:val="24"/>
          <w:szCs w:val="24"/>
        </w:rPr>
        <w:t>co</w:t>
      </w:r>
      <w:proofErr w:type="spellEnd"/>
      <w:r w:rsidRPr="00F06042">
        <w:rPr>
          <w:rFonts w:ascii="Times New Roman" w:hAnsi="Times New Roman" w:cs="Times New Roman"/>
          <w:sz w:val="24"/>
          <w:szCs w:val="24"/>
        </w:rPr>
        <w:t xml:space="preserve"> de circulação em galerias;</w:t>
      </w:r>
    </w:p>
    <w:p w:rsidR="00452B60" w:rsidRPr="00F06042" w:rsidRDefault="00452B60" w:rsidP="00AC7F5F">
      <w:pPr>
        <w:pStyle w:val="TextosemFormatao"/>
        <w:spacing w:line="360" w:lineRule="auto"/>
        <w:ind w:left="539" w:right="-318" w:firstLine="2155"/>
        <w:jc w:val="both"/>
        <w:rPr>
          <w:rFonts w:ascii="Times New Roman" w:hAnsi="Times New Roman" w:cs="Times New Roman"/>
          <w:sz w:val="24"/>
          <w:szCs w:val="24"/>
        </w:rPr>
      </w:pPr>
      <w:r w:rsidRPr="00F06042">
        <w:rPr>
          <w:rFonts w:ascii="Times New Roman" w:hAnsi="Times New Roman" w:cs="Times New Roman"/>
          <w:b/>
          <w:sz w:val="24"/>
          <w:szCs w:val="24"/>
        </w:rPr>
        <w:t>III -</w:t>
      </w:r>
      <w:r w:rsidRPr="00F06042">
        <w:rPr>
          <w:rFonts w:ascii="Times New Roman" w:hAnsi="Times New Roman" w:cs="Times New Roman"/>
          <w:sz w:val="24"/>
          <w:szCs w:val="24"/>
        </w:rPr>
        <w:t xml:space="preserve"> capacidade de público, por sala, de até 400 (quatrocentas) pessoas sentadas.</w:t>
      </w:r>
    </w:p>
    <w:p w:rsidR="00452B60" w:rsidRPr="00F06042" w:rsidRDefault="00452B60" w:rsidP="00AC7F5F">
      <w:pPr>
        <w:pStyle w:val="TextosemFormatao"/>
        <w:spacing w:line="360" w:lineRule="auto"/>
        <w:ind w:left="539" w:right="-318" w:firstLine="2155"/>
        <w:jc w:val="both"/>
        <w:rPr>
          <w:rFonts w:ascii="Times New Roman" w:hAnsi="Times New Roman" w:cs="Times New Roman"/>
          <w:sz w:val="24"/>
          <w:szCs w:val="24"/>
        </w:rPr>
      </w:pPr>
      <w:r w:rsidRPr="00F06042">
        <w:rPr>
          <w:rFonts w:ascii="Times New Roman" w:hAnsi="Times New Roman" w:cs="Times New Roman"/>
          <w:b/>
          <w:sz w:val="24"/>
          <w:szCs w:val="24"/>
        </w:rPr>
        <w:t>§ 1º</w:t>
      </w:r>
      <w:r w:rsidRPr="00F06042">
        <w:rPr>
          <w:rFonts w:ascii="Times New Roman" w:hAnsi="Times New Roman" w:cs="Times New Roman"/>
          <w:sz w:val="24"/>
          <w:szCs w:val="24"/>
        </w:rPr>
        <w:t xml:space="preserve"> É vedada a concessão da isenção </w:t>
      </w:r>
      <w:r w:rsidR="009F3A38">
        <w:rPr>
          <w:rFonts w:ascii="Times New Roman" w:hAnsi="Times New Roman" w:cs="Times New Roman"/>
          <w:sz w:val="24"/>
          <w:szCs w:val="24"/>
        </w:rPr>
        <w:t>regulamentada nos te</w:t>
      </w:r>
      <w:r w:rsidR="009F3A38">
        <w:rPr>
          <w:rFonts w:ascii="Times New Roman" w:hAnsi="Times New Roman" w:cs="Times New Roman"/>
          <w:sz w:val="24"/>
          <w:szCs w:val="24"/>
        </w:rPr>
        <w:t>r</w:t>
      </w:r>
      <w:r w:rsidR="009F3A38">
        <w:rPr>
          <w:rFonts w:ascii="Times New Roman" w:hAnsi="Times New Roman" w:cs="Times New Roman"/>
          <w:sz w:val="24"/>
          <w:szCs w:val="24"/>
        </w:rPr>
        <w:t xml:space="preserve">mos deste </w:t>
      </w:r>
      <w:r w:rsidRPr="00F06042">
        <w:rPr>
          <w:rFonts w:ascii="Times New Roman" w:hAnsi="Times New Roman" w:cs="Times New Roman"/>
          <w:sz w:val="24"/>
          <w:szCs w:val="24"/>
        </w:rPr>
        <w:t>decreto aos teatros e espaços culturais que sejam administrados ou geridos por:</w:t>
      </w:r>
    </w:p>
    <w:p w:rsidR="00452B60" w:rsidRPr="00F06042" w:rsidRDefault="00452B60" w:rsidP="00AC7F5F">
      <w:pPr>
        <w:pStyle w:val="TextosemFormatao"/>
        <w:spacing w:line="360" w:lineRule="auto"/>
        <w:ind w:left="539" w:right="-318" w:firstLine="2155"/>
        <w:jc w:val="both"/>
        <w:rPr>
          <w:rFonts w:ascii="Times New Roman" w:hAnsi="Times New Roman" w:cs="Times New Roman"/>
          <w:sz w:val="24"/>
          <w:szCs w:val="24"/>
        </w:rPr>
      </w:pPr>
      <w:r w:rsidRPr="00F06042">
        <w:rPr>
          <w:rFonts w:ascii="Times New Roman" w:hAnsi="Times New Roman" w:cs="Times New Roman"/>
          <w:b/>
          <w:sz w:val="24"/>
          <w:szCs w:val="24"/>
        </w:rPr>
        <w:t>I -</w:t>
      </w:r>
      <w:r w:rsidRPr="00F06042">
        <w:rPr>
          <w:rFonts w:ascii="Times New Roman" w:hAnsi="Times New Roman" w:cs="Times New Roman"/>
          <w:sz w:val="24"/>
          <w:szCs w:val="24"/>
        </w:rPr>
        <w:t xml:space="preserve"> partidos políticos;</w:t>
      </w:r>
    </w:p>
    <w:p w:rsidR="00452B60" w:rsidRPr="00F06042" w:rsidRDefault="00452B60" w:rsidP="00AC7F5F">
      <w:pPr>
        <w:pStyle w:val="TextosemFormatao"/>
        <w:spacing w:line="360" w:lineRule="auto"/>
        <w:ind w:left="539" w:right="-318" w:firstLine="2155"/>
        <w:jc w:val="both"/>
        <w:rPr>
          <w:rFonts w:ascii="Times New Roman" w:hAnsi="Times New Roman" w:cs="Times New Roman"/>
          <w:sz w:val="24"/>
          <w:szCs w:val="24"/>
        </w:rPr>
      </w:pPr>
      <w:r w:rsidRPr="00F06042">
        <w:rPr>
          <w:rFonts w:ascii="Times New Roman" w:hAnsi="Times New Roman" w:cs="Times New Roman"/>
          <w:b/>
          <w:sz w:val="24"/>
          <w:szCs w:val="24"/>
        </w:rPr>
        <w:t>II -</w:t>
      </w:r>
      <w:r w:rsidRPr="00F06042">
        <w:rPr>
          <w:rFonts w:ascii="Times New Roman" w:hAnsi="Times New Roman" w:cs="Times New Roman"/>
          <w:sz w:val="24"/>
          <w:szCs w:val="24"/>
        </w:rPr>
        <w:t xml:space="preserve"> empresas sem fins culturais.</w:t>
      </w:r>
    </w:p>
    <w:p w:rsidR="00452B60" w:rsidRPr="00F06042" w:rsidRDefault="00452B60" w:rsidP="00AC7F5F">
      <w:pPr>
        <w:pStyle w:val="TextosemFormatao"/>
        <w:spacing w:line="360" w:lineRule="auto"/>
        <w:ind w:left="539" w:right="-318" w:firstLine="2155"/>
        <w:jc w:val="both"/>
        <w:rPr>
          <w:rFonts w:ascii="Times New Roman" w:hAnsi="Times New Roman" w:cs="Times New Roman"/>
          <w:sz w:val="24"/>
          <w:szCs w:val="24"/>
        </w:rPr>
      </w:pPr>
      <w:r w:rsidRPr="00F06042">
        <w:rPr>
          <w:rFonts w:ascii="Times New Roman" w:hAnsi="Times New Roman" w:cs="Times New Roman"/>
          <w:b/>
          <w:sz w:val="24"/>
          <w:szCs w:val="24"/>
        </w:rPr>
        <w:lastRenderedPageBreak/>
        <w:t>§ 2º</w:t>
      </w:r>
      <w:r w:rsidRPr="00F06042">
        <w:rPr>
          <w:rFonts w:ascii="Times New Roman" w:hAnsi="Times New Roman" w:cs="Times New Roman"/>
          <w:sz w:val="24"/>
          <w:szCs w:val="24"/>
        </w:rPr>
        <w:t xml:space="preserve"> Consideram-se de caráter artístico e cultural os teatros e espaços culturais que desenvolvam ações de criação, produção, </w:t>
      </w:r>
      <w:bookmarkStart w:id="0" w:name="_GoBack"/>
      <w:bookmarkEnd w:id="0"/>
      <w:r w:rsidRPr="00F06042">
        <w:rPr>
          <w:rFonts w:ascii="Times New Roman" w:hAnsi="Times New Roman" w:cs="Times New Roman"/>
          <w:sz w:val="24"/>
          <w:szCs w:val="24"/>
        </w:rPr>
        <w:t>formação, program</w:t>
      </w:r>
      <w:r w:rsidRPr="00F06042">
        <w:rPr>
          <w:rFonts w:ascii="Times New Roman" w:hAnsi="Times New Roman" w:cs="Times New Roman"/>
          <w:sz w:val="24"/>
          <w:szCs w:val="24"/>
        </w:rPr>
        <w:t>a</w:t>
      </w:r>
      <w:r w:rsidRPr="00F06042">
        <w:rPr>
          <w:rFonts w:ascii="Times New Roman" w:hAnsi="Times New Roman" w:cs="Times New Roman"/>
          <w:sz w:val="24"/>
          <w:szCs w:val="24"/>
        </w:rPr>
        <w:t>ção ou promoção de atividades artísticas com finalidade estética e cultural.</w:t>
      </w:r>
    </w:p>
    <w:p w:rsidR="00452B60" w:rsidRPr="00F06042" w:rsidRDefault="00452B60" w:rsidP="00AC7F5F">
      <w:pPr>
        <w:pStyle w:val="TextosemFormatao"/>
        <w:spacing w:line="360" w:lineRule="auto"/>
        <w:ind w:left="539" w:right="-318" w:firstLine="2155"/>
        <w:jc w:val="both"/>
        <w:rPr>
          <w:rFonts w:ascii="Times New Roman" w:hAnsi="Times New Roman" w:cs="Times New Roman"/>
          <w:sz w:val="24"/>
          <w:szCs w:val="24"/>
        </w:rPr>
      </w:pPr>
      <w:r w:rsidRPr="00F06042">
        <w:rPr>
          <w:rFonts w:ascii="Times New Roman" w:hAnsi="Times New Roman" w:cs="Times New Roman"/>
          <w:b/>
          <w:sz w:val="24"/>
          <w:szCs w:val="24"/>
        </w:rPr>
        <w:t>§ 3º</w:t>
      </w:r>
      <w:r w:rsidRPr="00F06042">
        <w:rPr>
          <w:rFonts w:ascii="Times New Roman" w:hAnsi="Times New Roman" w:cs="Times New Roman"/>
          <w:sz w:val="24"/>
          <w:szCs w:val="24"/>
        </w:rPr>
        <w:t xml:space="preserve"> No caso de imóveis parcialmente utilizados como teatros ou atividades acessórias correlacionadas à exibição de espetáculos, a isenção incidirá proporcionalmente sobre a área do imóvel utilizada para esses fins.</w:t>
      </w:r>
    </w:p>
    <w:p w:rsidR="00452B60" w:rsidRPr="00F06042" w:rsidRDefault="00452B60" w:rsidP="00AC7F5F">
      <w:pPr>
        <w:pStyle w:val="TextosemFormatao"/>
        <w:spacing w:line="360" w:lineRule="auto"/>
        <w:ind w:left="539" w:right="-318" w:firstLine="2155"/>
        <w:jc w:val="both"/>
        <w:rPr>
          <w:rFonts w:ascii="Times New Roman" w:hAnsi="Times New Roman" w:cs="Times New Roman"/>
          <w:sz w:val="24"/>
          <w:szCs w:val="24"/>
        </w:rPr>
      </w:pPr>
      <w:r w:rsidRPr="00F06042">
        <w:rPr>
          <w:rFonts w:ascii="Times New Roman" w:hAnsi="Times New Roman" w:cs="Times New Roman"/>
          <w:b/>
          <w:sz w:val="24"/>
          <w:szCs w:val="24"/>
        </w:rPr>
        <w:t>§ 4º</w:t>
      </w:r>
      <w:r w:rsidRPr="00F06042">
        <w:rPr>
          <w:rFonts w:ascii="Times New Roman" w:hAnsi="Times New Roman" w:cs="Times New Roman"/>
          <w:sz w:val="24"/>
          <w:szCs w:val="24"/>
        </w:rPr>
        <w:t xml:space="preserve"> Para </w:t>
      </w:r>
      <w:r w:rsidR="002C423C">
        <w:rPr>
          <w:rFonts w:ascii="Times New Roman" w:hAnsi="Times New Roman" w:cs="Times New Roman"/>
          <w:sz w:val="24"/>
          <w:szCs w:val="24"/>
        </w:rPr>
        <w:t xml:space="preserve">os </w:t>
      </w:r>
      <w:r w:rsidRPr="00F06042">
        <w:rPr>
          <w:rFonts w:ascii="Times New Roman" w:hAnsi="Times New Roman" w:cs="Times New Roman"/>
          <w:sz w:val="24"/>
          <w:szCs w:val="24"/>
        </w:rPr>
        <w:t>efeitos de concessão da isenção, consideram-se:</w:t>
      </w:r>
    </w:p>
    <w:p w:rsidR="00452B60" w:rsidRPr="00F06042" w:rsidRDefault="00452B60" w:rsidP="00AC7F5F">
      <w:pPr>
        <w:pStyle w:val="TextosemFormatao"/>
        <w:spacing w:line="360" w:lineRule="auto"/>
        <w:ind w:left="539" w:right="-318" w:firstLine="2155"/>
        <w:jc w:val="both"/>
        <w:rPr>
          <w:rFonts w:ascii="Times New Roman" w:hAnsi="Times New Roman" w:cs="Times New Roman"/>
          <w:sz w:val="24"/>
          <w:szCs w:val="24"/>
        </w:rPr>
      </w:pPr>
      <w:r w:rsidRPr="00F06042">
        <w:rPr>
          <w:rFonts w:ascii="Times New Roman" w:hAnsi="Times New Roman" w:cs="Times New Roman"/>
          <w:b/>
          <w:sz w:val="24"/>
          <w:szCs w:val="24"/>
        </w:rPr>
        <w:t>I -</w:t>
      </w:r>
      <w:r w:rsidRPr="00F06042">
        <w:rPr>
          <w:rFonts w:ascii="Times New Roman" w:hAnsi="Times New Roman" w:cs="Times New Roman"/>
          <w:sz w:val="24"/>
          <w:szCs w:val="24"/>
        </w:rPr>
        <w:t xml:space="preserve"> partes integrantes do imóvel</w:t>
      </w:r>
      <w:r w:rsidR="00B72351">
        <w:rPr>
          <w:rFonts w:ascii="Times New Roman" w:hAnsi="Times New Roman" w:cs="Times New Roman"/>
          <w:sz w:val="24"/>
          <w:szCs w:val="24"/>
        </w:rPr>
        <w:t>:</w:t>
      </w:r>
      <w:r w:rsidRPr="00F06042">
        <w:rPr>
          <w:rFonts w:ascii="Times New Roman" w:hAnsi="Times New Roman" w:cs="Times New Roman"/>
          <w:sz w:val="24"/>
          <w:szCs w:val="24"/>
        </w:rPr>
        <w:t xml:space="preserve"> as salas de apresentação de e</w:t>
      </w:r>
      <w:r w:rsidRPr="00F06042">
        <w:rPr>
          <w:rFonts w:ascii="Times New Roman" w:hAnsi="Times New Roman" w:cs="Times New Roman"/>
          <w:sz w:val="24"/>
          <w:szCs w:val="24"/>
        </w:rPr>
        <w:t>s</w:t>
      </w:r>
      <w:r w:rsidRPr="00F06042">
        <w:rPr>
          <w:rFonts w:ascii="Times New Roman" w:hAnsi="Times New Roman" w:cs="Times New Roman"/>
          <w:sz w:val="24"/>
          <w:szCs w:val="24"/>
        </w:rPr>
        <w:t>petáculos, camarins, salas de ensaio, salas de aulas, espaços para guarda de equip</w:t>
      </w:r>
      <w:r w:rsidRPr="00F06042">
        <w:rPr>
          <w:rFonts w:ascii="Times New Roman" w:hAnsi="Times New Roman" w:cs="Times New Roman"/>
          <w:sz w:val="24"/>
          <w:szCs w:val="24"/>
        </w:rPr>
        <w:t>a</w:t>
      </w:r>
      <w:r w:rsidRPr="00F06042">
        <w:rPr>
          <w:rFonts w:ascii="Times New Roman" w:hAnsi="Times New Roman" w:cs="Times New Roman"/>
          <w:sz w:val="24"/>
          <w:szCs w:val="24"/>
        </w:rPr>
        <w:t xml:space="preserve">mentos e vestuários, biblioteca, reserva técnica e </w:t>
      </w:r>
      <w:r w:rsidR="00AB38C9">
        <w:rPr>
          <w:rFonts w:ascii="Times New Roman" w:hAnsi="Times New Roman" w:cs="Times New Roman"/>
          <w:sz w:val="24"/>
          <w:szCs w:val="24"/>
        </w:rPr>
        <w:t>“</w:t>
      </w:r>
      <w:r w:rsidRPr="00F06042">
        <w:rPr>
          <w:rFonts w:ascii="Times New Roman" w:hAnsi="Times New Roman" w:cs="Times New Roman"/>
          <w:sz w:val="24"/>
          <w:szCs w:val="24"/>
        </w:rPr>
        <w:t>foyer</w:t>
      </w:r>
      <w:r w:rsidR="00AB38C9">
        <w:rPr>
          <w:rFonts w:ascii="Times New Roman" w:hAnsi="Times New Roman" w:cs="Times New Roman"/>
          <w:sz w:val="24"/>
          <w:szCs w:val="24"/>
        </w:rPr>
        <w:t>”</w:t>
      </w:r>
      <w:r w:rsidRPr="00F06042">
        <w:rPr>
          <w:rFonts w:ascii="Times New Roman" w:hAnsi="Times New Roman" w:cs="Times New Roman"/>
          <w:sz w:val="24"/>
          <w:szCs w:val="24"/>
        </w:rPr>
        <w:t>, bem como a galeria de e</w:t>
      </w:r>
      <w:r w:rsidRPr="00F06042">
        <w:rPr>
          <w:rFonts w:ascii="Times New Roman" w:hAnsi="Times New Roman" w:cs="Times New Roman"/>
          <w:sz w:val="24"/>
          <w:szCs w:val="24"/>
        </w:rPr>
        <w:t>x</w:t>
      </w:r>
      <w:r w:rsidRPr="00F06042">
        <w:rPr>
          <w:rFonts w:ascii="Times New Roman" w:hAnsi="Times New Roman" w:cs="Times New Roman"/>
          <w:sz w:val="24"/>
          <w:szCs w:val="24"/>
        </w:rPr>
        <w:t>posição, desde que vinculados à consecução da atividade principal de realização de espetáculos de artes cênicas;</w:t>
      </w:r>
    </w:p>
    <w:p w:rsidR="00452B60" w:rsidRPr="00F06042" w:rsidRDefault="00452B60" w:rsidP="00AC7F5F">
      <w:pPr>
        <w:pStyle w:val="TextosemFormatao"/>
        <w:spacing w:line="360" w:lineRule="auto"/>
        <w:ind w:left="539" w:right="-318" w:firstLine="2155"/>
        <w:jc w:val="both"/>
        <w:rPr>
          <w:rFonts w:ascii="Times New Roman" w:hAnsi="Times New Roman" w:cs="Times New Roman"/>
          <w:sz w:val="24"/>
          <w:szCs w:val="24"/>
        </w:rPr>
      </w:pPr>
      <w:r w:rsidRPr="00F06042">
        <w:rPr>
          <w:rFonts w:ascii="Times New Roman" w:hAnsi="Times New Roman" w:cs="Times New Roman"/>
          <w:b/>
          <w:sz w:val="24"/>
          <w:szCs w:val="24"/>
        </w:rPr>
        <w:t>II –</w:t>
      </w:r>
      <w:r w:rsidRPr="00F06042">
        <w:rPr>
          <w:rFonts w:ascii="Times New Roman" w:hAnsi="Times New Roman" w:cs="Times New Roman"/>
          <w:sz w:val="24"/>
          <w:szCs w:val="24"/>
        </w:rPr>
        <w:t xml:space="preserve"> galerias</w:t>
      </w:r>
      <w:r w:rsidR="00E00DA6">
        <w:rPr>
          <w:rFonts w:ascii="Times New Roman" w:hAnsi="Times New Roman" w:cs="Times New Roman"/>
          <w:sz w:val="24"/>
          <w:szCs w:val="24"/>
        </w:rPr>
        <w:t>:</w:t>
      </w:r>
      <w:r w:rsidRPr="00F06042">
        <w:rPr>
          <w:rFonts w:ascii="Times New Roman" w:hAnsi="Times New Roman" w:cs="Times New Roman"/>
          <w:sz w:val="24"/>
          <w:szCs w:val="24"/>
        </w:rPr>
        <w:t xml:space="preserve"> os centros comerciais constituídos em regime de condomínio, sendo vedada a concessão da isenção aos </w:t>
      </w:r>
      <w:r w:rsidR="00080129">
        <w:rPr>
          <w:rFonts w:ascii="Times New Roman" w:hAnsi="Times New Roman" w:cs="Times New Roman"/>
          <w:sz w:val="24"/>
          <w:szCs w:val="24"/>
        </w:rPr>
        <w:t>teatros e espaços culturais</w:t>
      </w:r>
      <w:r w:rsidRPr="00F06042">
        <w:rPr>
          <w:rFonts w:ascii="Times New Roman" w:hAnsi="Times New Roman" w:cs="Times New Roman"/>
          <w:sz w:val="24"/>
          <w:szCs w:val="24"/>
        </w:rPr>
        <w:t xml:space="preserve"> que funcionem em shopping centers.</w:t>
      </w:r>
    </w:p>
    <w:p w:rsidR="00452B60" w:rsidRPr="00017913" w:rsidRDefault="00452B60" w:rsidP="00AC7F5F">
      <w:pPr>
        <w:pStyle w:val="TextosemFormatao"/>
        <w:spacing w:line="360" w:lineRule="auto"/>
        <w:ind w:left="539" w:right="-318" w:firstLine="2155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017913">
        <w:rPr>
          <w:rFonts w:ascii="Times New Roman" w:hAnsi="Times New Roman" w:cs="Times New Roman"/>
          <w:b/>
          <w:spacing w:val="4"/>
          <w:sz w:val="24"/>
          <w:szCs w:val="24"/>
        </w:rPr>
        <w:t>§ 5º</w:t>
      </w:r>
      <w:r w:rsidRPr="00017913">
        <w:rPr>
          <w:rFonts w:ascii="Times New Roman" w:hAnsi="Times New Roman" w:cs="Times New Roman"/>
          <w:spacing w:val="4"/>
          <w:sz w:val="24"/>
          <w:szCs w:val="24"/>
        </w:rPr>
        <w:t xml:space="preserve"> Não </w:t>
      </w:r>
      <w:r w:rsidR="00263B65" w:rsidRPr="00017913">
        <w:rPr>
          <w:rFonts w:ascii="Times New Roman" w:hAnsi="Times New Roman" w:cs="Times New Roman"/>
          <w:spacing w:val="4"/>
          <w:sz w:val="24"/>
          <w:szCs w:val="24"/>
        </w:rPr>
        <w:t xml:space="preserve">incidirá a </w:t>
      </w:r>
      <w:r w:rsidRPr="00017913">
        <w:rPr>
          <w:rFonts w:ascii="Times New Roman" w:hAnsi="Times New Roman" w:cs="Times New Roman"/>
          <w:spacing w:val="4"/>
          <w:sz w:val="24"/>
          <w:szCs w:val="24"/>
        </w:rPr>
        <w:t xml:space="preserve">isenção </w:t>
      </w:r>
      <w:r w:rsidR="00263B65" w:rsidRPr="00017913">
        <w:rPr>
          <w:rFonts w:ascii="Times New Roman" w:hAnsi="Times New Roman" w:cs="Times New Roman"/>
          <w:spacing w:val="4"/>
          <w:sz w:val="24"/>
          <w:szCs w:val="24"/>
        </w:rPr>
        <w:t>sobre as</w:t>
      </w:r>
      <w:r w:rsidRPr="00017913">
        <w:rPr>
          <w:rFonts w:ascii="Times New Roman" w:hAnsi="Times New Roman" w:cs="Times New Roman"/>
          <w:spacing w:val="4"/>
          <w:sz w:val="24"/>
          <w:szCs w:val="24"/>
        </w:rPr>
        <w:t xml:space="preserve"> áreas e dependências do imóvel sem relação com a sua finalidade essencial, nem </w:t>
      </w:r>
      <w:r w:rsidR="00263B65" w:rsidRPr="00017913">
        <w:rPr>
          <w:rFonts w:ascii="Times New Roman" w:hAnsi="Times New Roman" w:cs="Times New Roman"/>
          <w:spacing w:val="4"/>
          <w:sz w:val="24"/>
          <w:szCs w:val="24"/>
        </w:rPr>
        <w:t xml:space="preserve">sobre </w:t>
      </w:r>
      <w:r w:rsidR="00F81525" w:rsidRPr="00017913">
        <w:rPr>
          <w:rFonts w:ascii="Times New Roman" w:hAnsi="Times New Roman" w:cs="Times New Roman"/>
          <w:spacing w:val="4"/>
          <w:sz w:val="24"/>
          <w:szCs w:val="24"/>
        </w:rPr>
        <w:t>aquelas</w:t>
      </w:r>
      <w:r w:rsidRPr="00017913">
        <w:rPr>
          <w:rFonts w:ascii="Times New Roman" w:hAnsi="Times New Roman" w:cs="Times New Roman"/>
          <w:spacing w:val="4"/>
          <w:sz w:val="24"/>
          <w:szCs w:val="24"/>
        </w:rPr>
        <w:t xml:space="preserve"> destinadas a atividade comercial, com ou sem fim lucrativo.</w:t>
      </w:r>
    </w:p>
    <w:p w:rsidR="00452B60" w:rsidRPr="006701C8" w:rsidRDefault="00452B60" w:rsidP="00AC7F5F">
      <w:pPr>
        <w:pStyle w:val="TextosemFormatao"/>
        <w:spacing w:line="360" w:lineRule="auto"/>
        <w:ind w:left="539" w:right="-318" w:firstLine="2155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6701C8">
        <w:rPr>
          <w:rFonts w:ascii="Times New Roman" w:hAnsi="Times New Roman" w:cs="Times New Roman"/>
          <w:b/>
          <w:spacing w:val="-2"/>
          <w:sz w:val="24"/>
          <w:szCs w:val="24"/>
        </w:rPr>
        <w:t>§ 6º</w:t>
      </w:r>
      <w:r w:rsidRPr="006701C8">
        <w:rPr>
          <w:rFonts w:ascii="Times New Roman" w:hAnsi="Times New Roman" w:cs="Times New Roman"/>
          <w:spacing w:val="-2"/>
          <w:sz w:val="24"/>
          <w:szCs w:val="24"/>
        </w:rPr>
        <w:t xml:space="preserve"> A isenção não exime seus beneficiários da inscrição e atu</w:t>
      </w:r>
      <w:r w:rsidRPr="006701C8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6701C8">
        <w:rPr>
          <w:rFonts w:ascii="Times New Roman" w:hAnsi="Times New Roman" w:cs="Times New Roman"/>
          <w:spacing w:val="-2"/>
          <w:sz w:val="24"/>
          <w:szCs w:val="24"/>
        </w:rPr>
        <w:t>lização dos dados do imóvel no Cadastro Imobiliário Fiscal, nem do cumprimento das demais obrigações acessórias.</w:t>
      </w:r>
    </w:p>
    <w:p w:rsidR="00452B60" w:rsidRPr="00F06042" w:rsidRDefault="00452B60" w:rsidP="00AC7F5F">
      <w:pPr>
        <w:pStyle w:val="TextosemFormatao"/>
        <w:spacing w:line="360" w:lineRule="auto"/>
        <w:ind w:left="539" w:right="-318" w:firstLine="2155"/>
        <w:jc w:val="both"/>
        <w:rPr>
          <w:rFonts w:ascii="Times New Roman" w:hAnsi="Times New Roman" w:cs="Times New Roman"/>
          <w:sz w:val="24"/>
          <w:szCs w:val="24"/>
        </w:rPr>
      </w:pPr>
      <w:r w:rsidRPr="00F06042">
        <w:rPr>
          <w:rFonts w:ascii="Times New Roman" w:hAnsi="Times New Roman" w:cs="Times New Roman"/>
          <w:b/>
          <w:sz w:val="24"/>
          <w:szCs w:val="24"/>
        </w:rPr>
        <w:t>Art. 3º</w:t>
      </w:r>
      <w:r w:rsidRPr="00F06042">
        <w:rPr>
          <w:rFonts w:ascii="Times New Roman" w:hAnsi="Times New Roman" w:cs="Times New Roman"/>
          <w:sz w:val="24"/>
          <w:szCs w:val="24"/>
        </w:rPr>
        <w:t xml:space="preserve"> A isenção de </w:t>
      </w:r>
      <w:r w:rsidR="008E046C">
        <w:rPr>
          <w:rFonts w:ascii="Times New Roman" w:hAnsi="Times New Roman" w:cs="Times New Roman"/>
          <w:sz w:val="24"/>
          <w:szCs w:val="24"/>
        </w:rPr>
        <w:t>que trata este decreto</w:t>
      </w:r>
      <w:r w:rsidRPr="00F06042">
        <w:rPr>
          <w:rFonts w:ascii="Times New Roman" w:hAnsi="Times New Roman" w:cs="Times New Roman"/>
          <w:sz w:val="24"/>
          <w:szCs w:val="24"/>
        </w:rPr>
        <w:t xml:space="preserve"> dependerá de requ</w:t>
      </w:r>
      <w:r w:rsidRPr="00F06042">
        <w:rPr>
          <w:rFonts w:ascii="Times New Roman" w:hAnsi="Times New Roman" w:cs="Times New Roman"/>
          <w:sz w:val="24"/>
          <w:szCs w:val="24"/>
        </w:rPr>
        <w:t>e</w:t>
      </w:r>
      <w:r w:rsidRPr="00F06042">
        <w:rPr>
          <w:rFonts w:ascii="Times New Roman" w:hAnsi="Times New Roman" w:cs="Times New Roman"/>
          <w:sz w:val="24"/>
          <w:szCs w:val="24"/>
        </w:rPr>
        <w:t xml:space="preserve">rimento anual </w:t>
      </w:r>
      <w:r w:rsidR="008E046C">
        <w:rPr>
          <w:rFonts w:ascii="Times New Roman" w:hAnsi="Times New Roman" w:cs="Times New Roman"/>
          <w:sz w:val="24"/>
          <w:szCs w:val="24"/>
        </w:rPr>
        <w:t xml:space="preserve">a ser formulado </w:t>
      </w:r>
      <w:r w:rsidRPr="00F06042">
        <w:rPr>
          <w:rFonts w:ascii="Times New Roman" w:hAnsi="Times New Roman" w:cs="Times New Roman"/>
          <w:sz w:val="24"/>
          <w:szCs w:val="24"/>
        </w:rPr>
        <w:t>pelos administradores ou gestores dos teatros ou esp</w:t>
      </w:r>
      <w:r w:rsidRPr="00F06042">
        <w:rPr>
          <w:rFonts w:ascii="Times New Roman" w:hAnsi="Times New Roman" w:cs="Times New Roman"/>
          <w:sz w:val="24"/>
          <w:szCs w:val="24"/>
        </w:rPr>
        <w:t>a</w:t>
      </w:r>
      <w:r w:rsidRPr="00F06042">
        <w:rPr>
          <w:rFonts w:ascii="Times New Roman" w:hAnsi="Times New Roman" w:cs="Times New Roman"/>
          <w:sz w:val="24"/>
          <w:szCs w:val="24"/>
        </w:rPr>
        <w:t>ços culturais, sejam eles pessoas físicas ou jurídicas, proprietários, locatários ou ce</w:t>
      </w:r>
      <w:r w:rsidRPr="00F06042">
        <w:rPr>
          <w:rFonts w:ascii="Times New Roman" w:hAnsi="Times New Roman" w:cs="Times New Roman"/>
          <w:sz w:val="24"/>
          <w:szCs w:val="24"/>
        </w:rPr>
        <w:t>s</w:t>
      </w:r>
      <w:r w:rsidRPr="00F06042">
        <w:rPr>
          <w:rFonts w:ascii="Times New Roman" w:hAnsi="Times New Roman" w:cs="Times New Roman"/>
          <w:sz w:val="24"/>
          <w:szCs w:val="24"/>
        </w:rPr>
        <w:t>sionários</w:t>
      </w:r>
      <w:r w:rsidR="00505FA0">
        <w:rPr>
          <w:rFonts w:ascii="Times New Roman" w:hAnsi="Times New Roman" w:cs="Times New Roman"/>
          <w:sz w:val="24"/>
          <w:szCs w:val="24"/>
        </w:rPr>
        <w:t xml:space="preserve"> do imóvel</w:t>
      </w:r>
      <w:r w:rsidRPr="00F06042">
        <w:rPr>
          <w:rFonts w:ascii="Times New Roman" w:hAnsi="Times New Roman" w:cs="Times New Roman"/>
          <w:sz w:val="24"/>
          <w:szCs w:val="24"/>
        </w:rPr>
        <w:t xml:space="preserve">, </w:t>
      </w:r>
      <w:r w:rsidR="00505FA0">
        <w:rPr>
          <w:rFonts w:ascii="Times New Roman" w:hAnsi="Times New Roman" w:cs="Times New Roman"/>
          <w:sz w:val="24"/>
          <w:szCs w:val="24"/>
        </w:rPr>
        <w:t>que assumirão</w:t>
      </w:r>
      <w:r w:rsidRPr="00F06042">
        <w:rPr>
          <w:rFonts w:ascii="Times New Roman" w:hAnsi="Times New Roman" w:cs="Times New Roman"/>
          <w:sz w:val="24"/>
          <w:szCs w:val="24"/>
        </w:rPr>
        <w:t xml:space="preserve"> total responsabilidade pelas informações prest</w:t>
      </w:r>
      <w:r w:rsidRPr="00F06042">
        <w:rPr>
          <w:rFonts w:ascii="Times New Roman" w:hAnsi="Times New Roman" w:cs="Times New Roman"/>
          <w:sz w:val="24"/>
          <w:szCs w:val="24"/>
        </w:rPr>
        <w:t>a</w:t>
      </w:r>
      <w:r w:rsidRPr="00F06042">
        <w:rPr>
          <w:rFonts w:ascii="Times New Roman" w:hAnsi="Times New Roman" w:cs="Times New Roman"/>
          <w:sz w:val="24"/>
          <w:szCs w:val="24"/>
        </w:rPr>
        <w:t>das.</w:t>
      </w:r>
    </w:p>
    <w:p w:rsidR="00452B60" w:rsidRPr="00F06042" w:rsidRDefault="00452B60" w:rsidP="00AC7F5F">
      <w:pPr>
        <w:pStyle w:val="TextosemFormatao"/>
        <w:spacing w:line="360" w:lineRule="auto"/>
        <w:ind w:left="539" w:right="-318" w:firstLine="2155"/>
        <w:jc w:val="both"/>
        <w:rPr>
          <w:rFonts w:ascii="Times New Roman" w:hAnsi="Times New Roman" w:cs="Times New Roman"/>
          <w:sz w:val="24"/>
          <w:szCs w:val="24"/>
        </w:rPr>
      </w:pPr>
      <w:r w:rsidRPr="00F06042">
        <w:rPr>
          <w:rFonts w:ascii="Times New Roman" w:hAnsi="Times New Roman" w:cs="Times New Roman"/>
          <w:b/>
          <w:sz w:val="24"/>
          <w:szCs w:val="24"/>
        </w:rPr>
        <w:t xml:space="preserve">§ 1º </w:t>
      </w:r>
      <w:r w:rsidRPr="00F06042">
        <w:rPr>
          <w:rFonts w:ascii="Times New Roman" w:hAnsi="Times New Roman" w:cs="Times New Roman"/>
          <w:sz w:val="24"/>
          <w:szCs w:val="24"/>
        </w:rPr>
        <w:t xml:space="preserve">O requerimento </w:t>
      </w:r>
      <w:r w:rsidR="00BA048D">
        <w:rPr>
          <w:rFonts w:ascii="Times New Roman" w:hAnsi="Times New Roman" w:cs="Times New Roman"/>
          <w:sz w:val="24"/>
          <w:szCs w:val="24"/>
        </w:rPr>
        <w:t xml:space="preserve">a que se refere </w:t>
      </w:r>
      <w:r w:rsidRPr="00F06042">
        <w:rPr>
          <w:rFonts w:ascii="Times New Roman" w:hAnsi="Times New Roman" w:cs="Times New Roman"/>
          <w:sz w:val="24"/>
          <w:szCs w:val="24"/>
        </w:rPr>
        <w:t>o “caput” deste artigo d</w:t>
      </w:r>
      <w:r w:rsidRPr="00F06042">
        <w:rPr>
          <w:rFonts w:ascii="Times New Roman" w:hAnsi="Times New Roman" w:cs="Times New Roman"/>
          <w:sz w:val="24"/>
          <w:szCs w:val="24"/>
        </w:rPr>
        <w:t>e</w:t>
      </w:r>
      <w:r w:rsidRPr="00F06042">
        <w:rPr>
          <w:rFonts w:ascii="Times New Roman" w:hAnsi="Times New Roman" w:cs="Times New Roman"/>
          <w:sz w:val="24"/>
          <w:szCs w:val="24"/>
        </w:rPr>
        <w:t xml:space="preserve">verá ser </w:t>
      </w:r>
      <w:r w:rsidR="00BA048D">
        <w:rPr>
          <w:rFonts w:ascii="Times New Roman" w:hAnsi="Times New Roman" w:cs="Times New Roman"/>
          <w:sz w:val="24"/>
          <w:szCs w:val="24"/>
        </w:rPr>
        <w:t>apresentado</w:t>
      </w:r>
      <w:r w:rsidRPr="00F06042">
        <w:rPr>
          <w:rFonts w:ascii="Times New Roman" w:hAnsi="Times New Roman" w:cs="Times New Roman"/>
          <w:sz w:val="24"/>
          <w:szCs w:val="24"/>
        </w:rPr>
        <w:t xml:space="preserve"> anualmente, até o último dia útil do exercício em que ocorrer o fato gerador, na forma a ser definida </w:t>
      </w:r>
      <w:r w:rsidR="00C44103">
        <w:rPr>
          <w:rFonts w:ascii="Times New Roman" w:hAnsi="Times New Roman" w:cs="Times New Roman"/>
          <w:sz w:val="24"/>
          <w:szCs w:val="24"/>
        </w:rPr>
        <w:t>pela</w:t>
      </w:r>
      <w:r w:rsidRPr="00F06042">
        <w:rPr>
          <w:rFonts w:ascii="Times New Roman" w:hAnsi="Times New Roman" w:cs="Times New Roman"/>
          <w:sz w:val="24"/>
          <w:szCs w:val="24"/>
        </w:rPr>
        <w:t xml:space="preserve"> Secretaria Municipal de Finanças e Dese</w:t>
      </w:r>
      <w:r w:rsidRPr="00F06042">
        <w:rPr>
          <w:rFonts w:ascii="Times New Roman" w:hAnsi="Times New Roman" w:cs="Times New Roman"/>
          <w:sz w:val="24"/>
          <w:szCs w:val="24"/>
        </w:rPr>
        <w:t>n</w:t>
      </w:r>
      <w:r w:rsidRPr="00F06042">
        <w:rPr>
          <w:rFonts w:ascii="Times New Roman" w:hAnsi="Times New Roman" w:cs="Times New Roman"/>
          <w:sz w:val="24"/>
          <w:szCs w:val="24"/>
        </w:rPr>
        <w:lastRenderedPageBreak/>
        <w:t xml:space="preserve">volvimento Econômico, preferencialmente </w:t>
      </w:r>
      <w:r w:rsidR="009B019B">
        <w:rPr>
          <w:rFonts w:ascii="Times New Roman" w:hAnsi="Times New Roman" w:cs="Times New Roman"/>
          <w:sz w:val="24"/>
          <w:szCs w:val="24"/>
        </w:rPr>
        <w:t>por meio de</w:t>
      </w:r>
      <w:r w:rsidRPr="00F06042">
        <w:rPr>
          <w:rFonts w:ascii="Times New Roman" w:hAnsi="Times New Roman" w:cs="Times New Roman"/>
          <w:sz w:val="24"/>
          <w:szCs w:val="24"/>
        </w:rPr>
        <w:t xml:space="preserve"> declaração em sistema eletr</w:t>
      </w:r>
      <w:r w:rsidRPr="00F06042">
        <w:rPr>
          <w:rFonts w:ascii="Times New Roman" w:hAnsi="Times New Roman" w:cs="Times New Roman"/>
          <w:sz w:val="24"/>
          <w:szCs w:val="24"/>
        </w:rPr>
        <w:t>ô</w:t>
      </w:r>
      <w:r w:rsidRPr="00F06042">
        <w:rPr>
          <w:rFonts w:ascii="Times New Roman" w:hAnsi="Times New Roman" w:cs="Times New Roman"/>
          <w:sz w:val="24"/>
          <w:szCs w:val="24"/>
        </w:rPr>
        <w:t>nico, produzindo efeitos desde o início do referido exercício.</w:t>
      </w:r>
    </w:p>
    <w:p w:rsidR="00452B60" w:rsidRPr="00CD10E0" w:rsidRDefault="00452B60" w:rsidP="00AC7F5F">
      <w:pPr>
        <w:pStyle w:val="TextosemFormatao"/>
        <w:spacing w:line="360" w:lineRule="auto"/>
        <w:ind w:left="539" w:right="-318" w:firstLine="2155"/>
        <w:jc w:val="both"/>
        <w:rPr>
          <w:rFonts w:ascii="Times New Roman" w:hAnsi="Times New Roman" w:cs="Times New Roman"/>
          <w:sz w:val="24"/>
          <w:szCs w:val="24"/>
        </w:rPr>
      </w:pPr>
      <w:r w:rsidRPr="00CD10E0">
        <w:rPr>
          <w:rFonts w:ascii="Times New Roman" w:hAnsi="Times New Roman" w:cs="Times New Roman"/>
          <w:b/>
          <w:sz w:val="24"/>
          <w:szCs w:val="24"/>
        </w:rPr>
        <w:t xml:space="preserve">§ 2º </w:t>
      </w:r>
      <w:r w:rsidRPr="00CD10E0">
        <w:rPr>
          <w:rFonts w:ascii="Times New Roman" w:hAnsi="Times New Roman" w:cs="Times New Roman"/>
          <w:sz w:val="24"/>
          <w:szCs w:val="24"/>
        </w:rPr>
        <w:t xml:space="preserve">A Secretaria Municipal de Finanças e Desenvolvimento Econômico poderá exigir </w:t>
      </w:r>
      <w:r w:rsidRPr="00CD10E0">
        <w:rPr>
          <w:rFonts w:ascii="Times New Roman" w:hAnsi="Times New Roman" w:cs="Times New Roman"/>
          <w:spacing w:val="-4"/>
          <w:sz w:val="24"/>
          <w:szCs w:val="24"/>
        </w:rPr>
        <w:t xml:space="preserve">do interessado, além do requerimento a que se refere o “caput” deste artigo, outros dados ou documentos que comprovem o direito </w:t>
      </w:r>
      <w:r w:rsidR="00D1567B">
        <w:rPr>
          <w:rFonts w:ascii="Times New Roman" w:hAnsi="Times New Roman" w:cs="Times New Roman"/>
          <w:spacing w:val="-4"/>
          <w:sz w:val="24"/>
          <w:szCs w:val="24"/>
        </w:rPr>
        <w:t>à isenção</w:t>
      </w:r>
      <w:r w:rsidRPr="00CD10E0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452B60" w:rsidRPr="00F06042" w:rsidRDefault="00452B60" w:rsidP="00AC7F5F">
      <w:pPr>
        <w:pStyle w:val="TextosemFormatao"/>
        <w:spacing w:line="360" w:lineRule="auto"/>
        <w:ind w:left="539" w:right="-318" w:firstLine="2155"/>
        <w:jc w:val="both"/>
        <w:rPr>
          <w:rFonts w:ascii="Times New Roman" w:hAnsi="Times New Roman" w:cs="Times New Roman"/>
          <w:sz w:val="24"/>
          <w:szCs w:val="24"/>
        </w:rPr>
      </w:pPr>
      <w:r w:rsidRPr="00F06042">
        <w:rPr>
          <w:rFonts w:ascii="Times New Roman" w:hAnsi="Times New Roman" w:cs="Times New Roman"/>
          <w:b/>
          <w:sz w:val="24"/>
          <w:szCs w:val="24"/>
        </w:rPr>
        <w:t>Art. 4º</w:t>
      </w:r>
      <w:r w:rsidRPr="00F06042">
        <w:rPr>
          <w:rFonts w:ascii="Times New Roman" w:hAnsi="Times New Roman" w:cs="Times New Roman"/>
          <w:sz w:val="24"/>
          <w:szCs w:val="24"/>
        </w:rPr>
        <w:t xml:space="preserve"> Para obter a isenção, o requerente deverá ter, no mín</w:t>
      </w:r>
      <w:r w:rsidRPr="00F06042">
        <w:rPr>
          <w:rFonts w:ascii="Times New Roman" w:hAnsi="Times New Roman" w:cs="Times New Roman"/>
          <w:sz w:val="24"/>
          <w:szCs w:val="24"/>
        </w:rPr>
        <w:t>i</w:t>
      </w:r>
      <w:r w:rsidRPr="00F06042">
        <w:rPr>
          <w:rFonts w:ascii="Times New Roman" w:hAnsi="Times New Roman" w:cs="Times New Roman"/>
          <w:sz w:val="24"/>
          <w:szCs w:val="24"/>
        </w:rPr>
        <w:t xml:space="preserve">mo, </w:t>
      </w:r>
      <w:r w:rsidR="00756F64">
        <w:rPr>
          <w:rFonts w:ascii="Times New Roman" w:hAnsi="Times New Roman" w:cs="Times New Roman"/>
          <w:sz w:val="24"/>
          <w:szCs w:val="24"/>
        </w:rPr>
        <w:t>2 (</w:t>
      </w:r>
      <w:r w:rsidRPr="00F06042">
        <w:rPr>
          <w:rFonts w:ascii="Times New Roman" w:hAnsi="Times New Roman" w:cs="Times New Roman"/>
          <w:sz w:val="24"/>
          <w:szCs w:val="24"/>
        </w:rPr>
        <w:t>dois</w:t>
      </w:r>
      <w:r w:rsidR="00756F64">
        <w:rPr>
          <w:rFonts w:ascii="Times New Roman" w:hAnsi="Times New Roman" w:cs="Times New Roman"/>
          <w:sz w:val="24"/>
          <w:szCs w:val="24"/>
        </w:rPr>
        <w:t>)</w:t>
      </w:r>
      <w:r w:rsidRPr="00F06042">
        <w:rPr>
          <w:rFonts w:ascii="Times New Roman" w:hAnsi="Times New Roman" w:cs="Times New Roman"/>
          <w:sz w:val="24"/>
          <w:szCs w:val="24"/>
        </w:rPr>
        <w:t xml:space="preserve"> anos de atividades </w:t>
      </w:r>
      <w:proofErr w:type="gramStart"/>
      <w:r w:rsidRPr="00F06042">
        <w:rPr>
          <w:rFonts w:ascii="Times New Roman" w:hAnsi="Times New Roman" w:cs="Times New Roman"/>
          <w:sz w:val="24"/>
          <w:szCs w:val="24"/>
        </w:rPr>
        <w:t>culturais, considerada</w:t>
      </w:r>
      <w:proofErr w:type="gramEnd"/>
      <w:r w:rsidRPr="00F06042">
        <w:rPr>
          <w:rFonts w:ascii="Times New Roman" w:hAnsi="Times New Roman" w:cs="Times New Roman"/>
          <w:sz w:val="24"/>
          <w:szCs w:val="24"/>
        </w:rPr>
        <w:t xml:space="preserve"> a data em que apresentado o r</w:t>
      </w:r>
      <w:r w:rsidRPr="00F06042">
        <w:rPr>
          <w:rFonts w:ascii="Times New Roman" w:hAnsi="Times New Roman" w:cs="Times New Roman"/>
          <w:sz w:val="24"/>
          <w:szCs w:val="24"/>
        </w:rPr>
        <w:t>e</w:t>
      </w:r>
      <w:r w:rsidRPr="00F06042">
        <w:rPr>
          <w:rFonts w:ascii="Times New Roman" w:hAnsi="Times New Roman" w:cs="Times New Roman"/>
          <w:sz w:val="24"/>
          <w:szCs w:val="24"/>
        </w:rPr>
        <w:t xml:space="preserve">querimento, </w:t>
      </w:r>
      <w:r w:rsidR="006701C8">
        <w:rPr>
          <w:rFonts w:ascii="Times New Roman" w:hAnsi="Times New Roman" w:cs="Times New Roman"/>
          <w:sz w:val="24"/>
          <w:szCs w:val="24"/>
        </w:rPr>
        <w:t xml:space="preserve">comprovadas </w:t>
      </w:r>
      <w:r w:rsidRPr="00F06042">
        <w:rPr>
          <w:rFonts w:ascii="Times New Roman" w:hAnsi="Times New Roman" w:cs="Times New Roman"/>
          <w:sz w:val="24"/>
          <w:szCs w:val="24"/>
        </w:rPr>
        <w:t>por meio de material de imprensa, folders, borderôs, dentre outros, conforme dispuser ato da Secretaria Municipal de Cultura.</w:t>
      </w:r>
    </w:p>
    <w:p w:rsidR="00452B60" w:rsidRPr="00F06042" w:rsidRDefault="00452B60" w:rsidP="00AC7F5F">
      <w:pPr>
        <w:pStyle w:val="TextosemFormatao"/>
        <w:spacing w:line="360" w:lineRule="auto"/>
        <w:ind w:left="539" w:right="-318" w:firstLine="2155"/>
        <w:jc w:val="both"/>
        <w:rPr>
          <w:rFonts w:ascii="Times New Roman" w:hAnsi="Times New Roman" w:cs="Times New Roman"/>
          <w:sz w:val="24"/>
          <w:szCs w:val="24"/>
        </w:rPr>
      </w:pPr>
      <w:r w:rsidRPr="00F06042">
        <w:rPr>
          <w:rFonts w:ascii="Times New Roman" w:hAnsi="Times New Roman" w:cs="Times New Roman"/>
          <w:b/>
          <w:sz w:val="24"/>
          <w:szCs w:val="24"/>
        </w:rPr>
        <w:t>Parágrafo único.</w:t>
      </w:r>
      <w:r w:rsidRPr="00F06042">
        <w:rPr>
          <w:rFonts w:ascii="Times New Roman" w:hAnsi="Times New Roman" w:cs="Times New Roman"/>
          <w:sz w:val="24"/>
          <w:szCs w:val="24"/>
        </w:rPr>
        <w:t xml:space="preserve"> Para obter a renovação da isenção, o requ</w:t>
      </w:r>
      <w:r w:rsidRPr="00F06042">
        <w:rPr>
          <w:rFonts w:ascii="Times New Roman" w:hAnsi="Times New Roman" w:cs="Times New Roman"/>
          <w:sz w:val="24"/>
          <w:szCs w:val="24"/>
        </w:rPr>
        <w:t>e</w:t>
      </w:r>
      <w:r w:rsidRPr="00F06042">
        <w:rPr>
          <w:rFonts w:ascii="Times New Roman" w:hAnsi="Times New Roman" w:cs="Times New Roman"/>
          <w:sz w:val="24"/>
          <w:szCs w:val="24"/>
        </w:rPr>
        <w:t>rente deverá comprovar anualmente, no prazo e</w:t>
      </w:r>
      <w:r w:rsidR="001F6C39">
        <w:rPr>
          <w:rFonts w:ascii="Times New Roman" w:hAnsi="Times New Roman" w:cs="Times New Roman"/>
          <w:sz w:val="24"/>
          <w:szCs w:val="24"/>
        </w:rPr>
        <w:t xml:space="preserve"> na</w:t>
      </w:r>
      <w:r w:rsidRPr="00F06042">
        <w:rPr>
          <w:rFonts w:ascii="Times New Roman" w:hAnsi="Times New Roman" w:cs="Times New Roman"/>
          <w:sz w:val="24"/>
          <w:szCs w:val="24"/>
        </w:rPr>
        <w:t xml:space="preserve"> forma </w:t>
      </w:r>
      <w:r w:rsidR="00737370">
        <w:rPr>
          <w:rFonts w:ascii="Times New Roman" w:hAnsi="Times New Roman" w:cs="Times New Roman"/>
          <w:sz w:val="24"/>
          <w:szCs w:val="24"/>
        </w:rPr>
        <w:t>previstos</w:t>
      </w:r>
      <w:r w:rsidRPr="00F06042">
        <w:rPr>
          <w:rFonts w:ascii="Times New Roman" w:hAnsi="Times New Roman" w:cs="Times New Roman"/>
          <w:sz w:val="24"/>
          <w:szCs w:val="24"/>
        </w:rPr>
        <w:t xml:space="preserve"> no § 1º do artigo 3º deste decreto, a realização regular de atividades culturais, </w:t>
      </w:r>
      <w:proofErr w:type="gramStart"/>
      <w:r w:rsidRPr="00F06042">
        <w:rPr>
          <w:rFonts w:ascii="Times New Roman" w:hAnsi="Times New Roman" w:cs="Times New Roman"/>
          <w:sz w:val="24"/>
          <w:szCs w:val="24"/>
        </w:rPr>
        <w:t>sob pena</w:t>
      </w:r>
      <w:proofErr w:type="gramEnd"/>
      <w:r w:rsidRPr="00F06042">
        <w:rPr>
          <w:rFonts w:ascii="Times New Roman" w:hAnsi="Times New Roman" w:cs="Times New Roman"/>
          <w:sz w:val="24"/>
          <w:szCs w:val="24"/>
        </w:rPr>
        <w:t xml:space="preserve"> de perda do b</w:t>
      </w:r>
      <w:r w:rsidRPr="00F06042">
        <w:rPr>
          <w:rFonts w:ascii="Times New Roman" w:hAnsi="Times New Roman" w:cs="Times New Roman"/>
          <w:sz w:val="24"/>
          <w:szCs w:val="24"/>
        </w:rPr>
        <w:t>e</w:t>
      </w:r>
      <w:r w:rsidRPr="00F06042">
        <w:rPr>
          <w:rFonts w:ascii="Times New Roman" w:hAnsi="Times New Roman" w:cs="Times New Roman"/>
          <w:sz w:val="24"/>
          <w:szCs w:val="24"/>
        </w:rPr>
        <w:t>nefício, sem prejuízo de poder requerê-lo novamente no próximo exercício.</w:t>
      </w:r>
    </w:p>
    <w:p w:rsidR="00452B60" w:rsidRPr="00F06042" w:rsidRDefault="00452B60" w:rsidP="00AC7F5F">
      <w:pPr>
        <w:pStyle w:val="TextosemFormatao"/>
        <w:spacing w:line="360" w:lineRule="auto"/>
        <w:ind w:left="539" w:right="-318" w:firstLine="2155"/>
        <w:jc w:val="both"/>
        <w:rPr>
          <w:rFonts w:ascii="Times New Roman" w:hAnsi="Times New Roman" w:cs="Times New Roman"/>
          <w:sz w:val="24"/>
          <w:szCs w:val="24"/>
        </w:rPr>
      </w:pPr>
      <w:r w:rsidRPr="00F06042">
        <w:rPr>
          <w:rFonts w:ascii="Times New Roman" w:hAnsi="Times New Roman" w:cs="Times New Roman"/>
          <w:b/>
          <w:sz w:val="24"/>
          <w:szCs w:val="24"/>
        </w:rPr>
        <w:t>Art. 5º</w:t>
      </w:r>
      <w:r w:rsidRPr="00F06042">
        <w:rPr>
          <w:rFonts w:ascii="Times New Roman" w:hAnsi="Times New Roman" w:cs="Times New Roman"/>
          <w:sz w:val="24"/>
          <w:szCs w:val="24"/>
        </w:rPr>
        <w:t xml:space="preserve"> A alteração d</w:t>
      </w:r>
      <w:r w:rsidR="00914059">
        <w:rPr>
          <w:rFonts w:ascii="Times New Roman" w:hAnsi="Times New Roman" w:cs="Times New Roman"/>
          <w:sz w:val="24"/>
          <w:szCs w:val="24"/>
        </w:rPr>
        <w:t>o</w:t>
      </w:r>
      <w:r w:rsidRPr="00F06042">
        <w:rPr>
          <w:rFonts w:ascii="Times New Roman" w:hAnsi="Times New Roman" w:cs="Times New Roman"/>
          <w:sz w:val="24"/>
          <w:szCs w:val="24"/>
        </w:rPr>
        <w:t xml:space="preserve"> uso do imóvel isento como teatro ou e</w:t>
      </w:r>
      <w:r w:rsidRPr="00F06042">
        <w:rPr>
          <w:rFonts w:ascii="Times New Roman" w:hAnsi="Times New Roman" w:cs="Times New Roman"/>
          <w:sz w:val="24"/>
          <w:szCs w:val="24"/>
        </w:rPr>
        <w:t>s</w:t>
      </w:r>
      <w:r w:rsidRPr="00F06042">
        <w:rPr>
          <w:rFonts w:ascii="Times New Roman" w:hAnsi="Times New Roman" w:cs="Times New Roman"/>
          <w:sz w:val="24"/>
          <w:szCs w:val="24"/>
        </w:rPr>
        <w:t>paço cultural, de modo a não mais</w:t>
      </w:r>
      <w:r w:rsidR="00914059">
        <w:rPr>
          <w:rFonts w:ascii="Times New Roman" w:hAnsi="Times New Roman" w:cs="Times New Roman"/>
          <w:sz w:val="24"/>
          <w:szCs w:val="24"/>
        </w:rPr>
        <w:t xml:space="preserve"> atender os requisitos estabelecidos no</w:t>
      </w:r>
      <w:r w:rsidRPr="00F06042">
        <w:rPr>
          <w:rFonts w:ascii="Times New Roman" w:hAnsi="Times New Roman" w:cs="Times New Roman"/>
          <w:sz w:val="24"/>
          <w:szCs w:val="24"/>
        </w:rPr>
        <w:t xml:space="preserve"> art</w:t>
      </w:r>
      <w:r w:rsidR="00D1421D">
        <w:rPr>
          <w:rFonts w:ascii="Times New Roman" w:hAnsi="Times New Roman" w:cs="Times New Roman"/>
          <w:sz w:val="24"/>
          <w:szCs w:val="24"/>
        </w:rPr>
        <w:t>igo</w:t>
      </w:r>
      <w:r w:rsidRPr="00F06042">
        <w:rPr>
          <w:rFonts w:ascii="Times New Roman" w:hAnsi="Times New Roman" w:cs="Times New Roman"/>
          <w:sz w:val="24"/>
          <w:szCs w:val="24"/>
        </w:rPr>
        <w:t xml:space="preserve"> 2º deste decreto, implica</w:t>
      </w:r>
      <w:r w:rsidR="00463584">
        <w:rPr>
          <w:rFonts w:ascii="Times New Roman" w:hAnsi="Times New Roman" w:cs="Times New Roman"/>
          <w:sz w:val="24"/>
          <w:szCs w:val="24"/>
        </w:rPr>
        <w:t>rá</w:t>
      </w:r>
      <w:r w:rsidR="000254A3">
        <w:rPr>
          <w:rFonts w:ascii="Times New Roman" w:hAnsi="Times New Roman" w:cs="Times New Roman"/>
          <w:sz w:val="24"/>
          <w:szCs w:val="24"/>
        </w:rPr>
        <w:t xml:space="preserve"> a</w:t>
      </w:r>
      <w:r w:rsidRPr="00F06042">
        <w:rPr>
          <w:rFonts w:ascii="Times New Roman" w:hAnsi="Times New Roman" w:cs="Times New Roman"/>
          <w:sz w:val="24"/>
          <w:szCs w:val="24"/>
        </w:rPr>
        <w:t xml:space="preserve"> imediata perda da isenção</w:t>
      </w:r>
      <w:r w:rsidR="00463584">
        <w:rPr>
          <w:rFonts w:ascii="Times New Roman" w:hAnsi="Times New Roman" w:cs="Times New Roman"/>
          <w:sz w:val="24"/>
          <w:szCs w:val="24"/>
        </w:rPr>
        <w:t xml:space="preserve"> concedida</w:t>
      </w:r>
      <w:r w:rsidRPr="00F06042">
        <w:rPr>
          <w:rFonts w:ascii="Times New Roman" w:hAnsi="Times New Roman" w:cs="Times New Roman"/>
          <w:sz w:val="24"/>
          <w:szCs w:val="24"/>
        </w:rPr>
        <w:t>.</w:t>
      </w:r>
    </w:p>
    <w:p w:rsidR="00452B60" w:rsidRPr="00F06042" w:rsidRDefault="00452B60" w:rsidP="00AC7F5F">
      <w:pPr>
        <w:pStyle w:val="TextosemFormatao"/>
        <w:spacing w:line="360" w:lineRule="auto"/>
        <w:ind w:left="539" w:right="-318" w:firstLine="2155"/>
        <w:jc w:val="both"/>
        <w:rPr>
          <w:rFonts w:ascii="Times New Roman" w:hAnsi="Times New Roman" w:cs="Times New Roman"/>
          <w:sz w:val="24"/>
          <w:szCs w:val="24"/>
        </w:rPr>
      </w:pPr>
      <w:r w:rsidRPr="00F06042">
        <w:rPr>
          <w:rFonts w:ascii="Times New Roman" w:hAnsi="Times New Roman" w:cs="Times New Roman"/>
          <w:b/>
          <w:sz w:val="24"/>
          <w:szCs w:val="24"/>
        </w:rPr>
        <w:t xml:space="preserve">Parágrafo único. </w:t>
      </w:r>
      <w:r w:rsidRPr="00F06042">
        <w:rPr>
          <w:rFonts w:ascii="Times New Roman" w:hAnsi="Times New Roman" w:cs="Times New Roman"/>
          <w:sz w:val="24"/>
          <w:szCs w:val="24"/>
        </w:rPr>
        <w:t>O beneficiário da isenção fica obrigado a comunicar à Secretaria Municipal de Finanças e Desenvolvimento Econômico a alt</w:t>
      </w:r>
      <w:r w:rsidRPr="00F06042">
        <w:rPr>
          <w:rFonts w:ascii="Times New Roman" w:hAnsi="Times New Roman" w:cs="Times New Roman"/>
          <w:sz w:val="24"/>
          <w:szCs w:val="24"/>
        </w:rPr>
        <w:t>e</w:t>
      </w:r>
      <w:r w:rsidRPr="00F06042">
        <w:rPr>
          <w:rFonts w:ascii="Times New Roman" w:hAnsi="Times New Roman" w:cs="Times New Roman"/>
          <w:sz w:val="24"/>
          <w:szCs w:val="24"/>
        </w:rPr>
        <w:t>ração de uso</w:t>
      </w:r>
      <w:r w:rsidR="00957DC7">
        <w:rPr>
          <w:rFonts w:ascii="Times New Roman" w:hAnsi="Times New Roman" w:cs="Times New Roman"/>
          <w:sz w:val="24"/>
          <w:szCs w:val="24"/>
        </w:rPr>
        <w:t xml:space="preserve"> a que se refere</w:t>
      </w:r>
      <w:r w:rsidR="00CF3EC3">
        <w:rPr>
          <w:rFonts w:ascii="Times New Roman" w:hAnsi="Times New Roman" w:cs="Times New Roman"/>
          <w:sz w:val="24"/>
          <w:szCs w:val="24"/>
        </w:rPr>
        <w:t xml:space="preserve"> </w:t>
      </w:r>
      <w:r w:rsidRPr="00F06042">
        <w:rPr>
          <w:rFonts w:ascii="Times New Roman" w:hAnsi="Times New Roman" w:cs="Times New Roman"/>
          <w:sz w:val="24"/>
          <w:szCs w:val="24"/>
        </w:rPr>
        <w:t xml:space="preserve">o “caput” deste artigo, </w:t>
      </w:r>
      <w:proofErr w:type="gramStart"/>
      <w:r w:rsidRPr="00F06042">
        <w:rPr>
          <w:rFonts w:ascii="Times New Roman" w:hAnsi="Times New Roman" w:cs="Times New Roman"/>
          <w:sz w:val="24"/>
          <w:szCs w:val="24"/>
        </w:rPr>
        <w:t>sob pena</w:t>
      </w:r>
      <w:proofErr w:type="gramEnd"/>
      <w:r w:rsidRPr="00F06042">
        <w:rPr>
          <w:rFonts w:ascii="Times New Roman" w:hAnsi="Times New Roman" w:cs="Times New Roman"/>
          <w:sz w:val="24"/>
          <w:szCs w:val="24"/>
        </w:rPr>
        <w:t xml:space="preserve"> de multa no valor corre</w:t>
      </w:r>
      <w:r w:rsidRPr="00F06042">
        <w:rPr>
          <w:rFonts w:ascii="Times New Roman" w:hAnsi="Times New Roman" w:cs="Times New Roman"/>
          <w:sz w:val="24"/>
          <w:szCs w:val="24"/>
        </w:rPr>
        <w:t>s</w:t>
      </w:r>
      <w:r w:rsidRPr="00F06042">
        <w:rPr>
          <w:rFonts w:ascii="Times New Roman" w:hAnsi="Times New Roman" w:cs="Times New Roman"/>
          <w:sz w:val="24"/>
          <w:szCs w:val="24"/>
        </w:rPr>
        <w:t xml:space="preserve">pondente a </w:t>
      </w:r>
      <w:r w:rsidR="00957DC7">
        <w:rPr>
          <w:rFonts w:ascii="Times New Roman" w:hAnsi="Times New Roman" w:cs="Times New Roman"/>
          <w:sz w:val="24"/>
          <w:szCs w:val="24"/>
        </w:rPr>
        <w:t>5 (</w:t>
      </w:r>
      <w:r w:rsidRPr="00F06042">
        <w:rPr>
          <w:rFonts w:ascii="Times New Roman" w:hAnsi="Times New Roman" w:cs="Times New Roman"/>
          <w:sz w:val="24"/>
          <w:szCs w:val="24"/>
        </w:rPr>
        <w:t>cinco</w:t>
      </w:r>
      <w:r w:rsidR="00957DC7">
        <w:rPr>
          <w:rFonts w:ascii="Times New Roman" w:hAnsi="Times New Roman" w:cs="Times New Roman"/>
          <w:sz w:val="24"/>
          <w:szCs w:val="24"/>
        </w:rPr>
        <w:t>)</w:t>
      </w:r>
      <w:r w:rsidRPr="00F06042">
        <w:rPr>
          <w:rFonts w:ascii="Times New Roman" w:hAnsi="Times New Roman" w:cs="Times New Roman"/>
          <w:sz w:val="24"/>
          <w:szCs w:val="24"/>
        </w:rPr>
        <w:t xml:space="preserve"> vezes o valor total do IPTU anual incidente sobre o imóvel, sem prejuízo do pagamento do crédito tributário devido com os acréscimos legais previ</w:t>
      </w:r>
      <w:r w:rsidRPr="00F06042">
        <w:rPr>
          <w:rFonts w:ascii="Times New Roman" w:hAnsi="Times New Roman" w:cs="Times New Roman"/>
          <w:sz w:val="24"/>
          <w:szCs w:val="24"/>
        </w:rPr>
        <w:t>s</w:t>
      </w:r>
      <w:r w:rsidR="00DA0667">
        <w:rPr>
          <w:rFonts w:ascii="Times New Roman" w:hAnsi="Times New Roman" w:cs="Times New Roman"/>
          <w:sz w:val="24"/>
          <w:szCs w:val="24"/>
        </w:rPr>
        <w:t>tos na legislação municipal pertinente.</w:t>
      </w:r>
    </w:p>
    <w:p w:rsidR="00452B60" w:rsidRPr="00F06042" w:rsidRDefault="00452B60" w:rsidP="00AC7F5F">
      <w:pPr>
        <w:pStyle w:val="TextosemFormatao"/>
        <w:spacing w:line="360" w:lineRule="auto"/>
        <w:ind w:left="539" w:right="-318" w:firstLine="2155"/>
        <w:jc w:val="both"/>
        <w:rPr>
          <w:rFonts w:ascii="Times New Roman" w:hAnsi="Times New Roman" w:cs="Times New Roman"/>
          <w:sz w:val="24"/>
          <w:szCs w:val="24"/>
        </w:rPr>
      </w:pPr>
      <w:r w:rsidRPr="00F06042">
        <w:rPr>
          <w:rFonts w:ascii="Times New Roman" w:hAnsi="Times New Roman" w:cs="Times New Roman"/>
          <w:b/>
          <w:sz w:val="24"/>
          <w:szCs w:val="24"/>
        </w:rPr>
        <w:t>Art. 6º</w:t>
      </w:r>
      <w:r w:rsidRPr="00F06042">
        <w:rPr>
          <w:rFonts w:ascii="Times New Roman" w:hAnsi="Times New Roman" w:cs="Times New Roman"/>
          <w:sz w:val="24"/>
          <w:szCs w:val="24"/>
        </w:rPr>
        <w:t xml:space="preserve"> Os imóveis contemplados pela isenção</w:t>
      </w:r>
      <w:r w:rsidR="00A44BF7">
        <w:rPr>
          <w:rFonts w:ascii="Times New Roman" w:hAnsi="Times New Roman" w:cs="Times New Roman"/>
          <w:sz w:val="24"/>
          <w:szCs w:val="24"/>
        </w:rPr>
        <w:t xml:space="preserve"> regulamentada por este</w:t>
      </w:r>
      <w:r w:rsidRPr="00F06042">
        <w:rPr>
          <w:rFonts w:ascii="Times New Roman" w:hAnsi="Times New Roman" w:cs="Times New Roman"/>
          <w:sz w:val="24"/>
          <w:szCs w:val="24"/>
        </w:rPr>
        <w:t xml:space="preserve"> </w:t>
      </w:r>
      <w:r w:rsidR="0069325C">
        <w:rPr>
          <w:rFonts w:ascii="Times New Roman" w:hAnsi="Times New Roman" w:cs="Times New Roman"/>
          <w:sz w:val="24"/>
          <w:szCs w:val="24"/>
        </w:rPr>
        <w:t>d</w:t>
      </w:r>
      <w:r w:rsidRPr="00F06042">
        <w:rPr>
          <w:rFonts w:ascii="Times New Roman" w:hAnsi="Times New Roman" w:cs="Times New Roman"/>
          <w:sz w:val="24"/>
          <w:szCs w:val="24"/>
        </w:rPr>
        <w:t>ecreto deverão afixar, em local público e visível, placa indicativa da exi</w:t>
      </w:r>
      <w:r w:rsidRPr="00F06042">
        <w:rPr>
          <w:rFonts w:ascii="Times New Roman" w:hAnsi="Times New Roman" w:cs="Times New Roman"/>
          <w:sz w:val="24"/>
          <w:szCs w:val="24"/>
        </w:rPr>
        <w:t>s</w:t>
      </w:r>
      <w:r w:rsidRPr="00F06042">
        <w:rPr>
          <w:rFonts w:ascii="Times New Roman" w:hAnsi="Times New Roman" w:cs="Times New Roman"/>
          <w:sz w:val="24"/>
          <w:szCs w:val="24"/>
        </w:rPr>
        <w:t>tência do benefício, conforme padronização</w:t>
      </w:r>
      <w:r w:rsidR="0064383F">
        <w:rPr>
          <w:rFonts w:ascii="Times New Roman" w:hAnsi="Times New Roman" w:cs="Times New Roman"/>
          <w:sz w:val="24"/>
          <w:szCs w:val="24"/>
        </w:rPr>
        <w:t xml:space="preserve"> a ser definida pela</w:t>
      </w:r>
      <w:r w:rsidRPr="00F06042">
        <w:rPr>
          <w:rFonts w:ascii="Times New Roman" w:hAnsi="Times New Roman" w:cs="Times New Roman"/>
          <w:sz w:val="24"/>
          <w:szCs w:val="24"/>
        </w:rPr>
        <w:t xml:space="preserve"> Secretaria Municipal de Cultura.</w:t>
      </w:r>
    </w:p>
    <w:p w:rsidR="00452B60" w:rsidRPr="00F06042" w:rsidRDefault="00452B60" w:rsidP="00AC7F5F">
      <w:pPr>
        <w:pStyle w:val="TextosemFormatao"/>
        <w:spacing w:line="360" w:lineRule="auto"/>
        <w:ind w:left="539" w:right="-318" w:firstLine="2155"/>
        <w:jc w:val="both"/>
        <w:rPr>
          <w:rFonts w:ascii="Times New Roman" w:hAnsi="Times New Roman" w:cs="Times New Roman"/>
          <w:sz w:val="24"/>
          <w:szCs w:val="24"/>
        </w:rPr>
      </w:pPr>
      <w:r w:rsidRPr="00F06042">
        <w:rPr>
          <w:rFonts w:ascii="Times New Roman" w:hAnsi="Times New Roman" w:cs="Times New Roman"/>
          <w:b/>
          <w:sz w:val="24"/>
          <w:szCs w:val="24"/>
        </w:rPr>
        <w:t>§ 1º</w:t>
      </w:r>
      <w:r w:rsidR="0064383F">
        <w:rPr>
          <w:rFonts w:ascii="Times New Roman" w:hAnsi="Times New Roman" w:cs="Times New Roman"/>
          <w:sz w:val="24"/>
          <w:szCs w:val="24"/>
        </w:rPr>
        <w:t xml:space="preserve"> A relação dos</w:t>
      </w:r>
      <w:r w:rsidRPr="00F06042">
        <w:rPr>
          <w:rFonts w:ascii="Times New Roman" w:hAnsi="Times New Roman" w:cs="Times New Roman"/>
          <w:sz w:val="24"/>
          <w:szCs w:val="24"/>
        </w:rPr>
        <w:t xml:space="preserve"> imóveis beneficiados </w:t>
      </w:r>
      <w:r w:rsidR="0064383F">
        <w:rPr>
          <w:rFonts w:ascii="Times New Roman" w:hAnsi="Times New Roman" w:cs="Times New Roman"/>
          <w:sz w:val="24"/>
          <w:szCs w:val="24"/>
        </w:rPr>
        <w:t>pela</w:t>
      </w:r>
      <w:r w:rsidRPr="00F06042">
        <w:rPr>
          <w:rFonts w:ascii="Times New Roman" w:hAnsi="Times New Roman" w:cs="Times New Roman"/>
          <w:sz w:val="24"/>
          <w:szCs w:val="24"/>
        </w:rPr>
        <w:t xml:space="preserve"> isenção constará de lista pública, </w:t>
      </w:r>
      <w:r w:rsidR="0064383F">
        <w:rPr>
          <w:rFonts w:ascii="Times New Roman" w:hAnsi="Times New Roman" w:cs="Times New Roman"/>
          <w:sz w:val="24"/>
          <w:szCs w:val="24"/>
        </w:rPr>
        <w:t xml:space="preserve">disponibilizada nos sites </w:t>
      </w:r>
      <w:r w:rsidRPr="00F06042">
        <w:rPr>
          <w:rFonts w:ascii="Times New Roman" w:hAnsi="Times New Roman" w:cs="Times New Roman"/>
          <w:sz w:val="24"/>
          <w:szCs w:val="24"/>
        </w:rPr>
        <w:t>da Secretaria Municipal de Finanças e D</w:t>
      </w:r>
      <w:r w:rsidRPr="00F06042">
        <w:rPr>
          <w:rFonts w:ascii="Times New Roman" w:hAnsi="Times New Roman" w:cs="Times New Roman"/>
          <w:sz w:val="24"/>
          <w:szCs w:val="24"/>
        </w:rPr>
        <w:t>e</w:t>
      </w:r>
      <w:r w:rsidRPr="00F06042">
        <w:rPr>
          <w:rFonts w:ascii="Times New Roman" w:hAnsi="Times New Roman" w:cs="Times New Roman"/>
          <w:sz w:val="24"/>
          <w:szCs w:val="24"/>
        </w:rPr>
        <w:t>senvolvimento Econômico e da Secretaria Municipal de Cultura</w:t>
      </w:r>
      <w:r w:rsidR="0064383F">
        <w:rPr>
          <w:rFonts w:ascii="Times New Roman" w:hAnsi="Times New Roman" w:cs="Times New Roman"/>
          <w:sz w:val="24"/>
          <w:szCs w:val="24"/>
        </w:rPr>
        <w:t xml:space="preserve"> na internet.</w:t>
      </w:r>
    </w:p>
    <w:p w:rsidR="00452B60" w:rsidRPr="00F06042" w:rsidRDefault="00452B60" w:rsidP="00AC7F5F">
      <w:pPr>
        <w:pStyle w:val="TextosemFormatao"/>
        <w:spacing w:line="360" w:lineRule="auto"/>
        <w:ind w:left="539" w:right="-318" w:firstLine="2155"/>
        <w:jc w:val="both"/>
        <w:rPr>
          <w:rFonts w:ascii="Times New Roman" w:hAnsi="Times New Roman" w:cs="Times New Roman"/>
          <w:sz w:val="24"/>
          <w:szCs w:val="24"/>
        </w:rPr>
      </w:pPr>
      <w:r w:rsidRPr="00F06042">
        <w:rPr>
          <w:rFonts w:ascii="Times New Roman" w:hAnsi="Times New Roman" w:cs="Times New Roman"/>
          <w:b/>
          <w:sz w:val="24"/>
          <w:szCs w:val="24"/>
        </w:rPr>
        <w:lastRenderedPageBreak/>
        <w:t>§ 2º</w:t>
      </w:r>
      <w:r w:rsidRPr="00F06042">
        <w:rPr>
          <w:rFonts w:ascii="Times New Roman" w:hAnsi="Times New Roman" w:cs="Times New Roman"/>
          <w:sz w:val="24"/>
          <w:szCs w:val="24"/>
        </w:rPr>
        <w:t xml:space="preserve"> Verificada modificação total ou parcial das características do imóvel, ou alteração de </w:t>
      </w:r>
      <w:r w:rsidR="00347FB1">
        <w:rPr>
          <w:rFonts w:ascii="Times New Roman" w:hAnsi="Times New Roman" w:cs="Times New Roman"/>
          <w:sz w:val="24"/>
          <w:szCs w:val="24"/>
        </w:rPr>
        <w:t>qualquer</w:t>
      </w:r>
      <w:r w:rsidRPr="00F06042">
        <w:rPr>
          <w:rFonts w:ascii="Times New Roman" w:hAnsi="Times New Roman" w:cs="Times New Roman"/>
          <w:sz w:val="24"/>
          <w:szCs w:val="24"/>
        </w:rPr>
        <w:t xml:space="preserve"> requisito para concessão do benefício, qualquer pessoa poderá apresentar denúncia das irregularidades constatadas.</w:t>
      </w:r>
    </w:p>
    <w:p w:rsidR="00452B60" w:rsidRPr="00F06042" w:rsidRDefault="00452B60" w:rsidP="00AC7F5F">
      <w:pPr>
        <w:pStyle w:val="TextosemFormatao"/>
        <w:spacing w:line="360" w:lineRule="auto"/>
        <w:ind w:left="539" w:right="-318" w:firstLine="2155"/>
        <w:jc w:val="both"/>
        <w:rPr>
          <w:rFonts w:ascii="Times New Roman" w:hAnsi="Times New Roman" w:cs="Times New Roman"/>
          <w:sz w:val="24"/>
          <w:szCs w:val="24"/>
        </w:rPr>
      </w:pPr>
      <w:r w:rsidRPr="00F06042">
        <w:rPr>
          <w:rFonts w:ascii="Times New Roman" w:hAnsi="Times New Roman" w:cs="Times New Roman"/>
          <w:b/>
          <w:sz w:val="24"/>
          <w:szCs w:val="24"/>
        </w:rPr>
        <w:t xml:space="preserve">Art. 7º </w:t>
      </w:r>
      <w:r w:rsidRPr="00F06042">
        <w:rPr>
          <w:rFonts w:ascii="Times New Roman" w:hAnsi="Times New Roman" w:cs="Times New Roman"/>
          <w:sz w:val="24"/>
          <w:szCs w:val="24"/>
        </w:rPr>
        <w:t xml:space="preserve">A Secretaria Municipal de Finanças e Desenvolvimento Econômico poderá solicitar à Secretaria Municipal de Cultura </w:t>
      </w:r>
      <w:r w:rsidR="001A4F81">
        <w:rPr>
          <w:rFonts w:ascii="Times New Roman" w:hAnsi="Times New Roman" w:cs="Times New Roman"/>
          <w:sz w:val="24"/>
          <w:szCs w:val="24"/>
        </w:rPr>
        <w:t>a</w:t>
      </w:r>
      <w:r w:rsidRPr="00F06042">
        <w:rPr>
          <w:rFonts w:ascii="Times New Roman" w:hAnsi="Times New Roman" w:cs="Times New Roman"/>
          <w:sz w:val="24"/>
          <w:szCs w:val="24"/>
        </w:rPr>
        <w:t xml:space="preserve"> an</w:t>
      </w:r>
      <w:r w:rsidR="001A4F81">
        <w:rPr>
          <w:rFonts w:ascii="Times New Roman" w:hAnsi="Times New Roman" w:cs="Times New Roman"/>
          <w:sz w:val="24"/>
          <w:szCs w:val="24"/>
        </w:rPr>
        <w:t>á</w:t>
      </w:r>
      <w:r w:rsidRPr="00F06042">
        <w:rPr>
          <w:rFonts w:ascii="Times New Roman" w:hAnsi="Times New Roman" w:cs="Times New Roman"/>
          <w:sz w:val="24"/>
          <w:szCs w:val="24"/>
        </w:rPr>
        <w:t xml:space="preserve">lise </w:t>
      </w:r>
      <w:r w:rsidR="001A4F81">
        <w:rPr>
          <w:rFonts w:ascii="Times New Roman" w:hAnsi="Times New Roman" w:cs="Times New Roman"/>
          <w:sz w:val="24"/>
          <w:szCs w:val="24"/>
        </w:rPr>
        <w:t>d</w:t>
      </w:r>
      <w:r w:rsidRPr="00F06042">
        <w:rPr>
          <w:rFonts w:ascii="Times New Roman" w:hAnsi="Times New Roman" w:cs="Times New Roman"/>
          <w:sz w:val="24"/>
          <w:szCs w:val="24"/>
        </w:rPr>
        <w:t>a docume</w:t>
      </w:r>
      <w:r w:rsidRPr="00F06042">
        <w:rPr>
          <w:rFonts w:ascii="Times New Roman" w:hAnsi="Times New Roman" w:cs="Times New Roman"/>
          <w:sz w:val="24"/>
          <w:szCs w:val="24"/>
        </w:rPr>
        <w:t>n</w:t>
      </w:r>
      <w:r w:rsidRPr="00F06042">
        <w:rPr>
          <w:rFonts w:ascii="Times New Roman" w:hAnsi="Times New Roman" w:cs="Times New Roman"/>
          <w:sz w:val="24"/>
          <w:szCs w:val="24"/>
        </w:rPr>
        <w:t>tação do requerente, bem como</w:t>
      </w:r>
      <w:r w:rsidR="00485FD0">
        <w:rPr>
          <w:rFonts w:ascii="Times New Roman" w:hAnsi="Times New Roman" w:cs="Times New Roman"/>
          <w:sz w:val="24"/>
          <w:szCs w:val="24"/>
        </w:rPr>
        <w:t xml:space="preserve"> a verificação da </w:t>
      </w:r>
      <w:r w:rsidRPr="00F06042">
        <w:rPr>
          <w:rFonts w:ascii="Times New Roman" w:hAnsi="Times New Roman" w:cs="Times New Roman"/>
          <w:sz w:val="24"/>
          <w:szCs w:val="24"/>
        </w:rPr>
        <w:t>utilização do imóvel objeto do ben</w:t>
      </w:r>
      <w:r w:rsidRPr="00F06042">
        <w:rPr>
          <w:rFonts w:ascii="Times New Roman" w:hAnsi="Times New Roman" w:cs="Times New Roman"/>
          <w:sz w:val="24"/>
          <w:szCs w:val="24"/>
        </w:rPr>
        <w:t>e</w:t>
      </w:r>
      <w:r w:rsidRPr="00F06042">
        <w:rPr>
          <w:rFonts w:ascii="Times New Roman" w:hAnsi="Times New Roman" w:cs="Times New Roman"/>
          <w:sz w:val="24"/>
          <w:szCs w:val="24"/>
        </w:rPr>
        <w:t>fício, em relação aos seus aspectos culturais.</w:t>
      </w:r>
    </w:p>
    <w:p w:rsidR="00485FD0" w:rsidRPr="00485FD0" w:rsidRDefault="00485FD0" w:rsidP="00AC7F5F">
      <w:pPr>
        <w:pStyle w:val="TextosemFormatao"/>
        <w:spacing w:line="360" w:lineRule="auto"/>
        <w:ind w:left="539" w:right="-318" w:firstLine="21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Art. 8º </w:t>
      </w:r>
      <w:r>
        <w:rPr>
          <w:rFonts w:ascii="Times New Roman" w:hAnsi="Times New Roman" w:cs="Times New Roman"/>
          <w:sz w:val="24"/>
          <w:szCs w:val="24"/>
        </w:rPr>
        <w:t>As Secretarias Municipais de Finanças e Desenvolv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mento Econômico e de Cultura poderão editar ato conjunto estabelecendo </w:t>
      </w:r>
      <w:r w:rsidRPr="00F06042">
        <w:rPr>
          <w:rFonts w:ascii="Times New Roman" w:hAnsi="Times New Roman" w:cs="Times New Roman"/>
          <w:sz w:val="24"/>
          <w:szCs w:val="24"/>
        </w:rPr>
        <w:t xml:space="preserve">normas complementares </w:t>
      </w:r>
      <w:r>
        <w:rPr>
          <w:rFonts w:ascii="Times New Roman" w:hAnsi="Times New Roman" w:cs="Times New Roman"/>
          <w:sz w:val="24"/>
          <w:szCs w:val="24"/>
        </w:rPr>
        <w:t>necessárias ao cumprime</w:t>
      </w:r>
      <w:r w:rsidR="00185C1B">
        <w:rPr>
          <w:rFonts w:ascii="Times New Roman" w:hAnsi="Times New Roman" w:cs="Times New Roman"/>
          <w:sz w:val="24"/>
          <w:szCs w:val="24"/>
        </w:rPr>
        <w:t>nto do disposto neste decreto,</w:t>
      </w:r>
      <w:r>
        <w:rPr>
          <w:rFonts w:ascii="Times New Roman" w:hAnsi="Times New Roman" w:cs="Times New Roman"/>
          <w:sz w:val="24"/>
          <w:szCs w:val="24"/>
        </w:rPr>
        <w:t xml:space="preserve"> bem como dispor sobre os </w:t>
      </w:r>
      <w:r w:rsidRPr="00F06042">
        <w:rPr>
          <w:rFonts w:ascii="Times New Roman" w:hAnsi="Times New Roman" w:cs="Times New Roman"/>
          <w:sz w:val="24"/>
          <w:szCs w:val="24"/>
        </w:rPr>
        <w:t>casos omissos.</w:t>
      </w:r>
    </w:p>
    <w:p w:rsidR="00452B60" w:rsidRPr="00F06042" w:rsidRDefault="00452B60" w:rsidP="00AC7F5F">
      <w:pPr>
        <w:pStyle w:val="TextosemFormatao"/>
        <w:spacing w:line="360" w:lineRule="auto"/>
        <w:ind w:left="539" w:right="-318" w:firstLine="2155"/>
        <w:jc w:val="both"/>
        <w:rPr>
          <w:rFonts w:ascii="Times New Roman" w:hAnsi="Times New Roman" w:cs="Times New Roman"/>
          <w:sz w:val="24"/>
          <w:szCs w:val="24"/>
        </w:rPr>
      </w:pPr>
      <w:r w:rsidRPr="00F06042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4143C5">
        <w:rPr>
          <w:rFonts w:ascii="Times New Roman" w:hAnsi="Times New Roman" w:cs="Times New Roman"/>
          <w:b/>
          <w:sz w:val="24"/>
          <w:szCs w:val="24"/>
        </w:rPr>
        <w:t>9</w:t>
      </w:r>
      <w:r w:rsidRPr="00F06042">
        <w:rPr>
          <w:rFonts w:ascii="Times New Roman" w:hAnsi="Times New Roman" w:cs="Times New Roman"/>
          <w:b/>
          <w:sz w:val="24"/>
          <w:szCs w:val="24"/>
        </w:rPr>
        <w:t>º</w:t>
      </w:r>
      <w:r w:rsidRPr="00F06042">
        <w:rPr>
          <w:rFonts w:ascii="Times New Roman" w:hAnsi="Times New Roman" w:cs="Times New Roman"/>
          <w:sz w:val="24"/>
          <w:szCs w:val="24"/>
        </w:rPr>
        <w:t xml:space="preserve"> Este decreto entrará em vigor na data de sua public</w:t>
      </w:r>
      <w:r w:rsidRPr="00F06042">
        <w:rPr>
          <w:rFonts w:ascii="Times New Roman" w:hAnsi="Times New Roman" w:cs="Times New Roman"/>
          <w:sz w:val="24"/>
          <w:szCs w:val="24"/>
        </w:rPr>
        <w:t>a</w:t>
      </w:r>
      <w:r w:rsidRPr="00F06042">
        <w:rPr>
          <w:rFonts w:ascii="Times New Roman" w:hAnsi="Times New Roman" w:cs="Times New Roman"/>
          <w:sz w:val="24"/>
          <w:szCs w:val="24"/>
        </w:rPr>
        <w:t>ção.</w:t>
      </w:r>
    </w:p>
    <w:p w:rsidR="00F06042" w:rsidRPr="00F06042" w:rsidRDefault="00F06042" w:rsidP="00F06042">
      <w:pPr>
        <w:spacing w:after="0" w:line="480" w:lineRule="auto"/>
        <w:ind w:left="539" w:right="-318" w:firstLine="2126"/>
        <w:jc w:val="both"/>
        <w:rPr>
          <w:rFonts w:ascii="Times New Roman" w:hAnsi="Times New Roman" w:cs="Times New Roman"/>
          <w:sz w:val="24"/>
          <w:szCs w:val="24"/>
        </w:rPr>
      </w:pPr>
      <w:r w:rsidRPr="00F06042">
        <w:rPr>
          <w:rFonts w:ascii="Times New Roman" w:hAnsi="Times New Roman" w:cs="Times New Roman"/>
          <w:bCs/>
          <w:sz w:val="24"/>
          <w:szCs w:val="24"/>
        </w:rPr>
        <w:t>PREFEITURA DO MUNICÍPIO DE SÃO PAULO,</w:t>
      </w:r>
      <w:r w:rsidRPr="00F060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06042">
        <w:rPr>
          <w:rFonts w:ascii="Times New Roman" w:hAnsi="Times New Roman" w:cs="Times New Roman"/>
          <w:sz w:val="24"/>
          <w:szCs w:val="24"/>
        </w:rPr>
        <w:t>aos</w:t>
      </w:r>
      <w:proofErr w:type="gramEnd"/>
      <w:r w:rsidRPr="00F06042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F06042" w:rsidRPr="00F06042" w:rsidRDefault="00F06042" w:rsidP="00F06042">
      <w:pPr>
        <w:spacing w:after="1200" w:line="360" w:lineRule="auto"/>
        <w:ind w:left="539" w:right="-3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6042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Pr="00F06042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spellStart"/>
      <w:r w:rsidRPr="00F06042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F06042">
        <w:rPr>
          <w:rFonts w:ascii="Times New Roman" w:hAnsi="Times New Roman" w:cs="Times New Roman"/>
          <w:sz w:val="24"/>
          <w:szCs w:val="24"/>
        </w:rPr>
        <w:t xml:space="preserve"> 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06042">
        <w:rPr>
          <w:rFonts w:ascii="Times New Roman" w:hAnsi="Times New Roman" w:cs="Times New Roman"/>
          <w:sz w:val="24"/>
          <w:szCs w:val="24"/>
        </w:rPr>
        <w:t>, 462º da fundação de São Paulo.</w:t>
      </w:r>
    </w:p>
    <w:p w:rsidR="00F06042" w:rsidRPr="00F06042" w:rsidRDefault="00F06042" w:rsidP="00F06042">
      <w:pPr>
        <w:pStyle w:val="Ttulo4"/>
        <w:spacing w:line="240" w:lineRule="auto"/>
        <w:ind w:left="539" w:right="-318"/>
        <w:rPr>
          <w:szCs w:val="24"/>
        </w:rPr>
      </w:pPr>
      <w:r w:rsidRPr="00F06042">
        <w:rPr>
          <w:szCs w:val="24"/>
        </w:rPr>
        <w:t>FERNANDO HADDAD</w:t>
      </w:r>
    </w:p>
    <w:p w:rsidR="00F06042" w:rsidRDefault="00F06042" w:rsidP="00F06042">
      <w:pPr>
        <w:spacing w:after="0" w:line="360" w:lineRule="auto"/>
        <w:ind w:left="539" w:right="-31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6042">
        <w:rPr>
          <w:rFonts w:ascii="Times New Roman" w:hAnsi="Times New Roman" w:cs="Times New Roman"/>
          <w:b/>
          <w:bCs/>
          <w:sz w:val="24"/>
          <w:szCs w:val="24"/>
        </w:rPr>
        <w:t>PREFEITO</w:t>
      </w:r>
    </w:p>
    <w:p w:rsidR="00F06042" w:rsidRDefault="00F06042" w:rsidP="00F0604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F06042" w:rsidRPr="00F06042" w:rsidRDefault="00F06042" w:rsidP="00F06042">
      <w:pPr>
        <w:spacing w:after="1200" w:line="360" w:lineRule="auto"/>
        <w:ind w:left="2693" w:right="-31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06042" w:rsidRPr="00F06042" w:rsidRDefault="00F06042" w:rsidP="00F06042">
      <w:pPr>
        <w:spacing w:after="0" w:line="240" w:lineRule="auto"/>
        <w:ind w:left="2694" w:right="-31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6042">
        <w:rPr>
          <w:rFonts w:ascii="Times New Roman" w:hAnsi="Times New Roman" w:cs="Times New Roman"/>
          <w:b/>
          <w:bCs/>
          <w:sz w:val="24"/>
          <w:szCs w:val="24"/>
        </w:rPr>
        <w:t>ROGÉRIO CERON DE OLIVEIRA</w:t>
      </w:r>
    </w:p>
    <w:p w:rsidR="00F06042" w:rsidRPr="00F06042" w:rsidRDefault="00F06042" w:rsidP="00F06042">
      <w:pPr>
        <w:spacing w:after="1200" w:line="360" w:lineRule="auto"/>
        <w:ind w:left="2693" w:right="-318"/>
        <w:jc w:val="both"/>
        <w:rPr>
          <w:rFonts w:ascii="Times New Roman" w:hAnsi="Times New Roman" w:cs="Times New Roman"/>
          <w:b/>
          <w:bCs/>
          <w:spacing w:val="-10"/>
          <w:sz w:val="24"/>
          <w:szCs w:val="24"/>
        </w:rPr>
      </w:pPr>
      <w:r w:rsidRPr="00F06042">
        <w:rPr>
          <w:rFonts w:ascii="Times New Roman" w:hAnsi="Times New Roman" w:cs="Times New Roman"/>
          <w:b/>
          <w:bCs/>
          <w:spacing w:val="-10"/>
          <w:sz w:val="24"/>
          <w:szCs w:val="24"/>
        </w:rPr>
        <w:t>Secretário Municipal de Finanças e Desenvolvimento Econômico</w:t>
      </w:r>
    </w:p>
    <w:p w:rsidR="00F06042" w:rsidRPr="00F06042" w:rsidRDefault="00F06042" w:rsidP="00F06042">
      <w:pPr>
        <w:spacing w:after="0" w:line="240" w:lineRule="auto"/>
        <w:ind w:left="2694" w:right="-31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6042">
        <w:rPr>
          <w:rFonts w:ascii="Times New Roman" w:hAnsi="Times New Roman" w:cs="Times New Roman"/>
          <w:b/>
          <w:bCs/>
          <w:sz w:val="24"/>
          <w:szCs w:val="24"/>
        </w:rPr>
        <w:t>NABIL GEORGES BONDUKI</w:t>
      </w:r>
    </w:p>
    <w:p w:rsidR="00F06042" w:rsidRPr="00F06042" w:rsidRDefault="00F06042" w:rsidP="00F06042">
      <w:pPr>
        <w:spacing w:after="1200" w:line="360" w:lineRule="auto"/>
        <w:ind w:left="2693" w:right="-31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6042">
        <w:rPr>
          <w:rFonts w:ascii="Times New Roman" w:hAnsi="Times New Roman" w:cs="Times New Roman"/>
          <w:b/>
          <w:bCs/>
          <w:sz w:val="24"/>
          <w:szCs w:val="24"/>
        </w:rPr>
        <w:t>Secretário Municipal de Cultura</w:t>
      </w:r>
    </w:p>
    <w:p w:rsidR="00F06042" w:rsidRPr="00F06042" w:rsidRDefault="00F06042" w:rsidP="00F06042">
      <w:pPr>
        <w:pStyle w:val="Ttulo2"/>
        <w:ind w:left="2694" w:right="-318"/>
        <w:jc w:val="both"/>
        <w:rPr>
          <w:bCs w:val="0"/>
        </w:rPr>
      </w:pPr>
      <w:r w:rsidRPr="00F06042">
        <w:rPr>
          <w:bCs w:val="0"/>
        </w:rPr>
        <w:t>FRANCISCO MACENA DA SILVA</w:t>
      </w:r>
    </w:p>
    <w:p w:rsidR="00F06042" w:rsidRPr="00F06042" w:rsidRDefault="00F06042" w:rsidP="00F06042">
      <w:pPr>
        <w:pStyle w:val="Ttulo2"/>
        <w:spacing w:after="600" w:line="360" w:lineRule="auto"/>
        <w:ind w:left="2693" w:right="-318"/>
        <w:jc w:val="both"/>
      </w:pPr>
      <w:r w:rsidRPr="00F06042">
        <w:t>Secretário do Governo Municipal</w:t>
      </w:r>
    </w:p>
    <w:p w:rsidR="00F06042" w:rsidRPr="00F06042" w:rsidRDefault="00F06042" w:rsidP="00575C92">
      <w:pPr>
        <w:pStyle w:val="Ttulo5"/>
        <w:spacing w:after="2800"/>
        <w:ind w:left="539" w:right="-318" w:firstLine="0"/>
        <w:jc w:val="both"/>
        <w:rPr>
          <w:spacing w:val="-4"/>
          <w:szCs w:val="24"/>
        </w:rPr>
      </w:pPr>
      <w:r w:rsidRPr="00F06042">
        <w:rPr>
          <w:spacing w:val="-4"/>
          <w:szCs w:val="24"/>
        </w:rPr>
        <w:t xml:space="preserve">Publicado na Secretaria do Governo Municipal, em               </w:t>
      </w:r>
      <w:proofErr w:type="gramStart"/>
      <w:r w:rsidRPr="00F06042">
        <w:rPr>
          <w:spacing w:val="-4"/>
          <w:szCs w:val="24"/>
        </w:rPr>
        <w:t xml:space="preserve">de                             </w:t>
      </w:r>
      <w:proofErr w:type="spellStart"/>
      <w:r w:rsidRPr="00F06042">
        <w:rPr>
          <w:spacing w:val="-4"/>
          <w:szCs w:val="24"/>
        </w:rPr>
        <w:t>de</w:t>
      </w:r>
      <w:proofErr w:type="spellEnd"/>
      <w:proofErr w:type="gramEnd"/>
      <w:r w:rsidRPr="00F06042">
        <w:rPr>
          <w:spacing w:val="-4"/>
          <w:szCs w:val="24"/>
        </w:rPr>
        <w:t xml:space="preserve">  2016.</w:t>
      </w:r>
    </w:p>
    <w:p w:rsidR="00F06042" w:rsidRPr="00F06042" w:rsidRDefault="00F06042" w:rsidP="00F06042">
      <w:pPr>
        <w:spacing w:after="0" w:line="240" w:lineRule="auto"/>
        <w:ind w:left="539" w:right="-318"/>
        <w:jc w:val="both"/>
        <w:rPr>
          <w:rFonts w:ascii="Times New Roman" w:hAnsi="Times New Roman" w:cs="Times New Roman"/>
          <w:sz w:val="16"/>
          <w:szCs w:val="16"/>
        </w:rPr>
      </w:pPr>
      <w:r w:rsidRPr="00F06042">
        <w:rPr>
          <w:rFonts w:ascii="Times New Roman" w:hAnsi="Times New Roman" w:cs="Times New Roman"/>
          <w:sz w:val="16"/>
          <w:szCs w:val="16"/>
        </w:rPr>
        <w:t>JAM/MNS/NPN/FRK</w:t>
      </w:r>
    </w:p>
    <w:p w:rsidR="00F06042" w:rsidRPr="00F06042" w:rsidRDefault="00F06042" w:rsidP="00F06042">
      <w:pPr>
        <w:spacing w:after="0" w:line="480" w:lineRule="auto"/>
        <w:ind w:left="539" w:right="-318"/>
        <w:jc w:val="both"/>
        <w:rPr>
          <w:rFonts w:ascii="Times New Roman" w:hAnsi="Times New Roman" w:cs="Times New Roman"/>
          <w:sz w:val="16"/>
          <w:szCs w:val="16"/>
        </w:rPr>
      </w:pPr>
      <w:r w:rsidRPr="00F06042">
        <w:rPr>
          <w:rFonts w:ascii="Times New Roman" w:hAnsi="Times New Roman" w:cs="Times New Roman"/>
          <w:sz w:val="16"/>
          <w:szCs w:val="16"/>
        </w:rPr>
        <w:t>SGM/ATL/PREAO</w:t>
      </w:r>
    </w:p>
    <w:sectPr w:rsidR="00F06042" w:rsidRPr="00F06042" w:rsidSect="00F06042">
      <w:pgSz w:w="11906" w:h="16838"/>
      <w:pgMar w:top="340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5A9" w:rsidRDefault="00F025A9" w:rsidP="00E04629">
      <w:pPr>
        <w:spacing w:after="0" w:line="240" w:lineRule="auto"/>
      </w:pPr>
      <w:r>
        <w:separator/>
      </w:r>
    </w:p>
  </w:endnote>
  <w:endnote w:type="continuationSeparator" w:id="0">
    <w:p w:rsidR="00F025A9" w:rsidRDefault="00F025A9" w:rsidP="00E04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5A9" w:rsidRDefault="00F025A9" w:rsidP="00E04629">
      <w:pPr>
        <w:spacing w:after="0" w:line="240" w:lineRule="auto"/>
      </w:pPr>
      <w:r>
        <w:separator/>
      </w:r>
    </w:p>
  </w:footnote>
  <w:footnote w:type="continuationSeparator" w:id="0">
    <w:p w:rsidR="00F025A9" w:rsidRDefault="00F025A9" w:rsidP="00E046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014"/>
    <w:rsid w:val="00017913"/>
    <w:rsid w:val="00021638"/>
    <w:rsid w:val="000254A3"/>
    <w:rsid w:val="00080129"/>
    <w:rsid w:val="00185C1B"/>
    <w:rsid w:val="001A4F81"/>
    <w:rsid w:val="001F6C39"/>
    <w:rsid w:val="0020274F"/>
    <w:rsid w:val="00263B65"/>
    <w:rsid w:val="002C423C"/>
    <w:rsid w:val="00347FB1"/>
    <w:rsid w:val="00362FF7"/>
    <w:rsid w:val="004143C5"/>
    <w:rsid w:val="00417014"/>
    <w:rsid w:val="00452B60"/>
    <w:rsid w:val="00463584"/>
    <w:rsid w:val="00485FD0"/>
    <w:rsid w:val="00490A6D"/>
    <w:rsid w:val="00505FA0"/>
    <w:rsid w:val="00575C92"/>
    <w:rsid w:val="005822DD"/>
    <w:rsid w:val="005D6A0E"/>
    <w:rsid w:val="006060B6"/>
    <w:rsid w:val="0064383F"/>
    <w:rsid w:val="006701C8"/>
    <w:rsid w:val="00674148"/>
    <w:rsid w:val="0068022D"/>
    <w:rsid w:val="0069325C"/>
    <w:rsid w:val="00737370"/>
    <w:rsid w:val="00756F64"/>
    <w:rsid w:val="007B53D1"/>
    <w:rsid w:val="007C721F"/>
    <w:rsid w:val="008E046C"/>
    <w:rsid w:val="00914059"/>
    <w:rsid w:val="00934FCB"/>
    <w:rsid w:val="00957DC7"/>
    <w:rsid w:val="009B019B"/>
    <w:rsid w:val="009F3A38"/>
    <w:rsid w:val="00A44BF7"/>
    <w:rsid w:val="00AA0962"/>
    <w:rsid w:val="00AB38C9"/>
    <w:rsid w:val="00AC7F5F"/>
    <w:rsid w:val="00B72351"/>
    <w:rsid w:val="00B74076"/>
    <w:rsid w:val="00BA048D"/>
    <w:rsid w:val="00BA42F5"/>
    <w:rsid w:val="00C44103"/>
    <w:rsid w:val="00CD10E0"/>
    <w:rsid w:val="00CF3EC3"/>
    <w:rsid w:val="00D1421D"/>
    <w:rsid w:val="00D1567B"/>
    <w:rsid w:val="00DA0667"/>
    <w:rsid w:val="00DE1443"/>
    <w:rsid w:val="00E00DA6"/>
    <w:rsid w:val="00E04629"/>
    <w:rsid w:val="00EB08D5"/>
    <w:rsid w:val="00EC104F"/>
    <w:rsid w:val="00F025A9"/>
    <w:rsid w:val="00F06042"/>
    <w:rsid w:val="00F175D1"/>
    <w:rsid w:val="00F81525"/>
    <w:rsid w:val="00F869AC"/>
    <w:rsid w:val="00FC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F0604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F06042"/>
    <w:pPr>
      <w:keepNext/>
      <w:spacing w:after="0" w:line="360" w:lineRule="auto"/>
      <w:ind w:left="567"/>
      <w:jc w:val="center"/>
      <w:outlineLvl w:val="3"/>
    </w:pPr>
    <w:rPr>
      <w:rFonts w:ascii="Times New Roman" w:eastAsia="Times New Roman" w:hAnsi="Times New Roman" w:cs="Times New Roman"/>
      <w:b/>
      <w:sz w:val="24"/>
      <w:lang w:eastAsia="pt-BR"/>
    </w:rPr>
  </w:style>
  <w:style w:type="paragraph" w:styleId="Ttulo5">
    <w:name w:val="heading 5"/>
    <w:basedOn w:val="Normal"/>
    <w:next w:val="Normal"/>
    <w:link w:val="Ttulo5Char"/>
    <w:qFormat/>
    <w:rsid w:val="00F06042"/>
    <w:pPr>
      <w:keepNext/>
      <w:spacing w:after="0" w:line="360" w:lineRule="auto"/>
      <w:ind w:left="567" w:right="51" w:firstLine="2126"/>
      <w:outlineLvl w:val="4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1251B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251B8"/>
    <w:rPr>
      <w:rFonts w:ascii="Consolas" w:hAnsi="Consolas"/>
      <w:sz w:val="21"/>
      <w:szCs w:val="21"/>
    </w:rPr>
  </w:style>
  <w:style w:type="character" w:customStyle="1" w:styleId="Ttulo2Char">
    <w:name w:val="Título 2 Char"/>
    <w:basedOn w:val="Fontepargpadro"/>
    <w:link w:val="Ttulo2"/>
    <w:rsid w:val="00F06042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F06042"/>
    <w:rPr>
      <w:rFonts w:ascii="Times New Roman" w:eastAsia="Times New Roman" w:hAnsi="Times New Roman" w:cs="Times New Roman"/>
      <w:b/>
      <w:sz w:val="24"/>
      <w:lang w:eastAsia="pt-BR"/>
    </w:rPr>
  </w:style>
  <w:style w:type="character" w:customStyle="1" w:styleId="Ttulo5Char">
    <w:name w:val="Título 5 Char"/>
    <w:basedOn w:val="Fontepargpadro"/>
    <w:link w:val="Ttulo5"/>
    <w:rsid w:val="00F06042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F0604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046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4629"/>
  </w:style>
  <w:style w:type="paragraph" w:styleId="Rodap">
    <w:name w:val="footer"/>
    <w:basedOn w:val="Normal"/>
    <w:link w:val="RodapChar"/>
    <w:uiPriority w:val="99"/>
    <w:unhideWhenUsed/>
    <w:rsid w:val="00E046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4629"/>
  </w:style>
  <w:style w:type="paragraph" w:styleId="Textodebalo">
    <w:name w:val="Balloon Text"/>
    <w:basedOn w:val="Normal"/>
    <w:link w:val="TextodebaloChar"/>
    <w:uiPriority w:val="99"/>
    <w:semiHidden/>
    <w:unhideWhenUsed/>
    <w:rsid w:val="00E04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46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F0604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F06042"/>
    <w:pPr>
      <w:keepNext/>
      <w:spacing w:after="0" w:line="360" w:lineRule="auto"/>
      <w:ind w:left="567"/>
      <w:jc w:val="center"/>
      <w:outlineLvl w:val="3"/>
    </w:pPr>
    <w:rPr>
      <w:rFonts w:ascii="Times New Roman" w:eastAsia="Times New Roman" w:hAnsi="Times New Roman" w:cs="Times New Roman"/>
      <w:b/>
      <w:sz w:val="24"/>
      <w:lang w:eastAsia="pt-BR"/>
    </w:rPr>
  </w:style>
  <w:style w:type="paragraph" w:styleId="Ttulo5">
    <w:name w:val="heading 5"/>
    <w:basedOn w:val="Normal"/>
    <w:next w:val="Normal"/>
    <w:link w:val="Ttulo5Char"/>
    <w:qFormat/>
    <w:rsid w:val="00F06042"/>
    <w:pPr>
      <w:keepNext/>
      <w:spacing w:after="0" w:line="360" w:lineRule="auto"/>
      <w:ind w:left="567" w:right="51" w:firstLine="2126"/>
      <w:outlineLvl w:val="4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1251B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251B8"/>
    <w:rPr>
      <w:rFonts w:ascii="Consolas" w:hAnsi="Consolas"/>
      <w:sz w:val="21"/>
      <w:szCs w:val="21"/>
    </w:rPr>
  </w:style>
  <w:style w:type="character" w:customStyle="1" w:styleId="Ttulo2Char">
    <w:name w:val="Título 2 Char"/>
    <w:basedOn w:val="Fontepargpadro"/>
    <w:link w:val="Ttulo2"/>
    <w:rsid w:val="00F06042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F06042"/>
    <w:rPr>
      <w:rFonts w:ascii="Times New Roman" w:eastAsia="Times New Roman" w:hAnsi="Times New Roman" w:cs="Times New Roman"/>
      <w:b/>
      <w:sz w:val="24"/>
      <w:lang w:eastAsia="pt-BR"/>
    </w:rPr>
  </w:style>
  <w:style w:type="character" w:customStyle="1" w:styleId="Ttulo5Char">
    <w:name w:val="Título 5 Char"/>
    <w:basedOn w:val="Fontepargpadro"/>
    <w:link w:val="Ttulo5"/>
    <w:rsid w:val="00F06042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F0604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046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4629"/>
  </w:style>
  <w:style w:type="paragraph" w:styleId="Rodap">
    <w:name w:val="footer"/>
    <w:basedOn w:val="Normal"/>
    <w:link w:val="RodapChar"/>
    <w:uiPriority w:val="99"/>
    <w:unhideWhenUsed/>
    <w:rsid w:val="00E046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4629"/>
  </w:style>
  <w:style w:type="paragraph" w:styleId="Textodebalo">
    <w:name w:val="Balloon Text"/>
    <w:basedOn w:val="Normal"/>
    <w:link w:val="TextodebaloChar"/>
    <w:uiPriority w:val="99"/>
    <w:semiHidden/>
    <w:unhideWhenUsed/>
    <w:rsid w:val="00E04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46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1044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 do Município de São Paulo</dc:creator>
  <cp:keywords/>
  <dc:description/>
  <cp:lastModifiedBy>Prefeitura do Município de São Paulo</cp:lastModifiedBy>
  <cp:revision>52</cp:revision>
  <cp:lastPrinted>2016-01-12T20:26:00Z</cp:lastPrinted>
  <dcterms:created xsi:type="dcterms:W3CDTF">2016-01-05T18:44:00Z</dcterms:created>
  <dcterms:modified xsi:type="dcterms:W3CDTF">2016-01-12T20:26:00Z</dcterms:modified>
</cp:coreProperties>
</file>