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B61B5" w14:textId="172C7D05" w:rsidR="00AD7E49" w:rsidRDefault="00AD7E49" w:rsidP="00AD7E4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D7E49">
        <w:rPr>
          <w:rFonts w:ascii="Arial" w:hAnsi="Arial" w:cs="Arial"/>
          <w:b/>
          <w:bCs/>
          <w:sz w:val="32"/>
          <w:szCs w:val="32"/>
          <w:u w:val="single"/>
        </w:rPr>
        <w:t>20.05.2024</w:t>
      </w:r>
    </w:p>
    <w:p w14:paraId="5009D94F" w14:textId="7DB3FBEB" w:rsidR="00AD7E49" w:rsidRDefault="00AD7E49" w:rsidP="00AD7E4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D.O CIDADE DE SÃO PAULO</w:t>
      </w:r>
    </w:p>
    <w:p w14:paraId="7A8431C0" w14:textId="1419A55A" w:rsidR="00AD7E49" w:rsidRDefault="00AD7E49" w:rsidP="00AD7E4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D7E49">
        <w:rPr>
          <w:rFonts w:ascii="Arial" w:hAnsi="Arial" w:cs="Arial"/>
          <w:b/>
          <w:bCs/>
          <w:sz w:val="32"/>
          <w:szCs w:val="32"/>
          <w:u w:val="single"/>
        </w:rPr>
        <w:t>SECRETARIA MUNICIPAL DE DESENVOLVIMENTO ECONÔMICO E TRABALHO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| </w:t>
      </w:r>
      <w:r w:rsidRPr="00AD7E49">
        <w:rPr>
          <w:rFonts w:ascii="Arial" w:hAnsi="Arial" w:cs="Arial"/>
          <w:b/>
          <w:bCs/>
          <w:sz w:val="32"/>
          <w:szCs w:val="32"/>
          <w:u w:val="single"/>
        </w:rPr>
        <w:t>NÚCLEO DE PUBLICAÇÃO</w:t>
      </w:r>
    </w:p>
    <w:p w14:paraId="2AA72FC4" w14:textId="77777777" w:rsidR="00AD7E49" w:rsidRDefault="00AD7E49" w:rsidP="00AD7E4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7FF0664" w14:textId="77777777" w:rsidR="00AD7E49" w:rsidRPr="00AD7E49" w:rsidRDefault="00AD7E49" w:rsidP="00AD7E49">
      <w:pPr>
        <w:jc w:val="both"/>
        <w:rPr>
          <w:rFonts w:ascii="Arial" w:hAnsi="Arial" w:cs="Arial"/>
        </w:rPr>
      </w:pPr>
      <w:r w:rsidRPr="00AD7E49">
        <w:rPr>
          <w:rFonts w:ascii="Arial" w:hAnsi="Arial" w:cs="Arial"/>
        </w:rPr>
        <w:t xml:space="preserve">Documento: 103608786 | Despacho </w:t>
      </w:r>
      <w:proofErr w:type="spellStart"/>
      <w:r w:rsidRPr="00AD7E49">
        <w:rPr>
          <w:rFonts w:ascii="Arial" w:hAnsi="Arial" w:cs="Arial"/>
        </w:rPr>
        <w:t>autorizatório</w:t>
      </w:r>
      <w:proofErr w:type="spellEnd"/>
      <w:r w:rsidRPr="00AD7E49">
        <w:rPr>
          <w:rFonts w:ascii="Arial" w:hAnsi="Arial" w:cs="Arial"/>
        </w:rPr>
        <w:t xml:space="preserve"> (NP)</w:t>
      </w:r>
    </w:p>
    <w:p w14:paraId="6DA511BA" w14:textId="77777777" w:rsidR="00AD7E49" w:rsidRPr="00AD7E49" w:rsidRDefault="00AD7E49" w:rsidP="00AD7E49">
      <w:pPr>
        <w:jc w:val="both"/>
        <w:rPr>
          <w:rFonts w:ascii="Arial" w:hAnsi="Arial" w:cs="Arial"/>
        </w:rPr>
      </w:pPr>
      <w:r w:rsidRPr="00AD7E49">
        <w:rPr>
          <w:rFonts w:ascii="Arial" w:hAnsi="Arial" w:cs="Arial"/>
        </w:rPr>
        <w:t>PRINCIPAL</w:t>
      </w:r>
    </w:p>
    <w:p w14:paraId="70A5FFE2" w14:textId="77777777" w:rsidR="00AD7E49" w:rsidRPr="00AD7E49" w:rsidRDefault="00AD7E49" w:rsidP="00AD7E49">
      <w:pPr>
        <w:jc w:val="both"/>
        <w:rPr>
          <w:rFonts w:ascii="Arial" w:hAnsi="Arial" w:cs="Arial"/>
        </w:rPr>
      </w:pPr>
      <w:r w:rsidRPr="00AD7E49">
        <w:rPr>
          <w:rFonts w:ascii="Arial" w:hAnsi="Arial" w:cs="Arial"/>
        </w:rPr>
        <w:t>Modalidade</w:t>
      </w:r>
    </w:p>
    <w:p w14:paraId="2B566FEC" w14:textId="77777777" w:rsidR="00AD7E49" w:rsidRPr="00AD7E49" w:rsidRDefault="00AD7E49" w:rsidP="00AD7E49">
      <w:pPr>
        <w:jc w:val="both"/>
        <w:rPr>
          <w:rFonts w:ascii="Arial" w:hAnsi="Arial" w:cs="Arial"/>
        </w:rPr>
      </w:pPr>
      <w:r w:rsidRPr="00AD7E49">
        <w:rPr>
          <w:rFonts w:ascii="Arial" w:hAnsi="Arial" w:cs="Arial"/>
        </w:rPr>
        <w:t>Termo de Fomento</w:t>
      </w:r>
    </w:p>
    <w:p w14:paraId="2E107D16" w14:textId="3B8FEB01" w:rsidR="00AD7E49" w:rsidRPr="00AD7E49" w:rsidRDefault="00AD7E49" w:rsidP="00AD7E49">
      <w:pPr>
        <w:jc w:val="both"/>
        <w:rPr>
          <w:rFonts w:ascii="Arial" w:hAnsi="Arial" w:cs="Arial"/>
        </w:rPr>
      </w:pPr>
      <w:r w:rsidRPr="00AD7E49">
        <w:rPr>
          <w:rFonts w:ascii="Arial" w:hAnsi="Arial" w:cs="Arial"/>
        </w:rPr>
        <w:t>Órgão</w:t>
      </w:r>
    </w:p>
    <w:p w14:paraId="499B925A" w14:textId="77777777" w:rsidR="00AD7E49" w:rsidRPr="00AD7E49" w:rsidRDefault="00AD7E49" w:rsidP="00AD7E49">
      <w:pPr>
        <w:jc w:val="both"/>
        <w:rPr>
          <w:rFonts w:ascii="Arial" w:hAnsi="Arial" w:cs="Arial"/>
        </w:rPr>
      </w:pPr>
      <w:r w:rsidRPr="00AD7E49">
        <w:rPr>
          <w:rFonts w:ascii="Arial" w:hAnsi="Arial" w:cs="Arial"/>
        </w:rPr>
        <w:t>Secretaria Municipal de Desenvolvimento Econômico e Trabalho - SMDET</w:t>
      </w:r>
    </w:p>
    <w:p w14:paraId="704A6CF8" w14:textId="77777777" w:rsidR="00AD7E49" w:rsidRPr="00AD7E49" w:rsidRDefault="00AD7E49" w:rsidP="00AD7E49">
      <w:pPr>
        <w:jc w:val="both"/>
        <w:rPr>
          <w:rFonts w:ascii="Arial" w:hAnsi="Arial" w:cs="Arial"/>
        </w:rPr>
      </w:pPr>
      <w:r w:rsidRPr="00AD7E49">
        <w:rPr>
          <w:rFonts w:ascii="Arial" w:hAnsi="Arial" w:cs="Arial"/>
        </w:rPr>
        <w:t>Número de processo interno do órgão/unidade</w:t>
      </w:r>
    </w:p>
    <w:p w14:paraId="724363F8" w14:textId="77777777" w:rsidR="00AD7E49" w:rsidRPr="00AD7E49" w:rsidRDefault="00AD7E49" w:rsidP="00AD7E49">
      <w:pPr>
        <w:jc w:val="both"/>
        <w:rPr>
          <w:rFonts w:ascii="Arial" w:hAnsi="Arial" w:cs="Arial"/>
        </w:rPr>
      </w:pPr>
      <w:r w:rsidRPr="00AD7E49">
        <w:rPr>
          <w:rFonts w:ascii="Arial" w:hAnsi="Arial" w:cs="Arial"/>
        </w:rPr>
        <w:t>6010.2022/0001173-1</w:t>
      </w:r>
    </w:p>
    <w:p w14:paraId="1E5F274B" w14:textId="77777777" w:rsidR="00AD7E49" w:rsidRPr="00AD7E49" w:rsidRDefault="00AD7E49" w:rsidP="00AD7E49">
      <w:pPr>
        <w:jc w:val="both"/>
        <w:rPr>
          <w:rFonts w:ascii="Arial" w:hAnsi="Arial" w:cs="Arial"/>
        </w:rPr>
      </w:pPr>
      <w:r w:rsidRPr="00AD7E49">
        <w:rPr>
          <w:rFonts w:ascii="Arial" w:hAnsi="Arial" w:cs="Arial"/>
        </w:rPr>
        <w:t>Objeto</w:t>
      </w:r>
    </w:p>
    <w:p w14:paraId="43732803" w14:textId="77777777" w:rsidR="00AD7E49" w:rsidRPr="00AD7E49" w:rsidRDefault="00AD7E49" w:rsidP="00AD7E49">
      <w:pPr>
        <w:jc w:val="both"/>
        <w:rPr>
          <w:rFonts w:ascii="Arial" w:hAnsi="Arial" w:cs="Arial"/>
        </w:rPr>
      </w:pPr>
      <w:r w:rsidRPr="00AD7E49">
        <w:rPr>
          <w:rFonts w:ascii="Arial" w:hAnsi="Arial" w:cs="Arial"/>
        </w:rPr>
        <w:t>Curso de marcenaria tradicional.</w:t>
      </w:r>
    </w:p>
    <w:p w14:paraId="33D2C4AC" w14:textId="77777777" w:rsidR="00AD7E49" w:rsidRPr="00AD7E49" w:rsidRDefault="00AD7E49" w:rsidP="00AD7E49">
      <w:pPr>
        <w:jc w:val="both"/>
        <w:rPr>
          <w:rFonts w:ascii="Arial" w:hAnsi="Arial" w:cs="Arial"/>
        </w:rPr>
      </w:pPr>
      <w:r w:rsidRPr="00AD7E49">
        <w:rPr>
          <w:rFonts w:ascii="Arial" w:hAnsi="Arial" w:cs="Arial"/>
        </w:rPr>
        <w:t>Descrição detalhada do objeto</w:t>
      </w:r>
    </w:p>
    <w:p w14:paraId="3773AF78" w14:textId="0A2F1C5C" w:rsidR="00AD7E49" w:rsidRPr="00AD7E49" w:rsidRDefault="00AD7E49" w:rsidP="00AD7E49">
      <w:pPr>
        <w:jc w:val="both"/>
        <w:rPr>
          <w:rFonts w:ascii="Arial" w:hAnsi="Arial" w:cs="Arial"/>
        </w:rPr>
      </w:pPr>
      <w:r w:rsidRPr="00AD7E49">
        <w:rPr>
          <w:rFonts w:ascii="Arial" w:hAnsi="Arial" w:cs="Arial"/>
        </w:rPr>
        <w:t>Instituto de Tecnologia Social - ITS Brasil, por meio de termo de fomento, realização de curso de marcenaria tradicional a 64 pessoas e oficina de marcenaria criativa a 64</w:t>
      </w:r>
      <w:r>
        <w:rPr>
          <w:rFonts w:ascii="Arial" w:hAnsi="Arial" w:cs="Arial"/>
        </w:rPr>
        <w:t xml:space="preserve"> </w:t>
      </w:r>
      <w:r w:rsidRPr="00AD7E49">
        <w:rPr>
          <w:rFonts w:ascii="Arial" w:hAnsi="Arial" w:cs="Arial"/>
        </w:rPr>
        <w:t>pessoas, ... qualificação profissional de 128 pessoas.</w:t>
      </w:r>
    </w:p>
    <w:p w14:paraId="6C1F583F" w14:textId="77777777" w:rsidR="00AD7E49" w:rsidRPr="00AD7E49" w:rsidRDefault="00AD7E49" w:rsidP="00AD7E49">
      <w:pPr>
        <w:jc w:val="both"/>
        <w:rPr>
          <w:rFonts w:ascii="Arial" w:hAnsi="Arial" w:cs="Arial"/>
        </w:rPr>
      </w:pPr>
      <w:r w:rsidRPr="00AD7E49">
        <w:rPr>
          <w:rFonts w:ascii="Arial" w:hAnsi="Arial" w:cs="Arial"/>
        </w:rPr>
        <w:t>Conteúdo do despacho</w:t>
      </w:r>
    </w:p>
    <w:p w14:paraId="7B34568B" w14:textId="142C7F3A" w:rsidR="00AD7E49" w:rsidRPr="00AD7E49" w:rsidRDefault="00AD7E49" w:rsidP="00AD7E49">
      <w:pPr>
        <w:jc w:val="both"/>
        <w:rPr>
          <w:rFonts w:ascii="Arial" w:hAnsi="Arial" w:cs="Arial"/>
        </w:rPr>
      </w:pPr>
      <w:r w:rsidRPr="00AD7E49">
        <w:rPr>
          <w:rFonts w:ascii="Arial" w:hAnsi="Arial" w:cs="Arial"/>
        </w:rPr>
        <w:t>Despacho Considerando que a Organização da Sociedade Civil solicitou a prorrogação da parceria, mesmo que em descompasso com a regra da cláusula 10.3 do Termo de</w:t>
      </w:r>
      <w:r>
        <w:rPr>
          <w:rFonts w:ascii="Arial" w:hAnsi="Arial" w:cs="Arial"/>
        </w:rPr>
        <w:t xml:space="preserve"> </w:t>
      </w:r>
      <w:r w:rsidRPr="00AD7E49">
        <w:rPr>
          <w:rFonts w:ascii="Arial" w:hAnsi="Arial" w:cs="Arial"/>
        </w:rPr>
        <w:t>Fomento 015/2022/SMDET e que essa solicitação teve causa no atraso do repasse do recurso pela Administração, cujo depósito somente veio a ser efetivado 10 (dez) dias</w:t>
      </w:r>
      <w:r>
        <w:rPr>
          <w:rFonts w:ascii="Arial" w:hAnsi="Arial" w:cs="Arial"/>
        </w:rPr>
        <w:t xml:space="preserve"> </w:t>
      </w:r>
      <w:r w:rsidRPr="00AD7E49">
        <w:rPr>
          <w:rFonts w:ascii="Arial" w:hAnsi="Arial" w:cs="Arial"/>
        </w:rPr>
        <w:t xml:space="preserve">após o prazo estabelecido na cláusula 3.4. do referido Termo de Fomento; </w:t>
      </w:r>
      <w:r w:rsidRPr="00AD7E49">
        <w:rPr>
          <w:rFonts w:ascii="Arial" w:hAnsi="Arial" w:cs="Arial"/>
        </w:rPr>
        <w:t>considerando</w:t>
      </w:r>
      <w:r w:rsidRPr="00AD7E49">
        <w:rPr>
          <w:rFonts w:ascii="Arial" w:hAnsi="Arial" w:cs="Arial"/>
        </w:rPr>
        <w:t xml:space="preserve"> que esse atraso decorreu da publicação do Decreto Municipal nº 62.147, de 16 de</w:t>
      </w:r>
      <w:r>
        <w:rPr>
          <w:rFonts w:ascii="Arial" w:hAnsi="Arial" w:cs="Arial"/>
        </w:rPr>
        <w:t xml:space="preserve"> </w:t>
      </w:r>
      <w:r w:rsidRPr="00AD7E49">
        <w:rPr>
          <w:rFonts w:ascii="Arial" w:hAnsi="Arial" w:cs="Arial"/>
        </w:rPr>
        <w:t xml:space="preserve">janeiro de 2023, que fixou as normas de execução orçamentária e financeira para o exercício de 2023; </w:t>
      </w:r>
      <w:r w:rsidRPr="00AD7E49">
        <w:rPr>
          <w:rFonts w:ascii="Arial" w:hAnsi="Arial" w:cs="Arial"/>
        </w:rPr>
        <w:t>considerando</w:t>
      </w:r>
      <w:r w:rsidRPr="00AD7E49">
        <w:rPr>
          <w:rFonts w:ascii="Arial" w:hAnsi="Arial" w:cs="Arial"/>
        </w:rPr>
        <w:t xml:space="preserve"> que houve autorização da gestora da parceria, mesmo</w:t>
      </w:r>
    </w:p>
    <w:p w14:paraId="141C1F0C" w14:textId="494E761F" w:rsidR="00AD7E49" w:rsidRPr="00AD7E49" w:rsidRDefault="00AD7E49" w:rsidP="00AD7E49">
      <w:pPr>
        <w:jc w:val="both"/>
        <w:rPr>
          <w:rFonts w:ascii="Arial" w:hAnsi="Arial" w:cs="Arial"/>
        </w:rPr>
      </w:pPr>
      <w:r w:rsidRPr="00AD7E49">
        <w:rPr>
          <w:rFonts w:ascii="Arial" w:hAnsi="Arial" w:cs="Arial"/>
        </w:rPr>
        <w:t xml:space="preserve">que por e-mail (096113768), para a referida prorrogação; </w:t>
      </w:r>
      <w:r w:rsidRPr="00AD7E49">
        <w:rPr>
          <w:rFonts w:ascii="Arial" w:hAnsi="Arial" w:cs="Arial"/>
        </w:rPr>
        <w:t>no</w:t>
      </w:r>
      <w:r w:rsidRPr="00AD7E49">
        <w:rPr>
          <w:rFonts w:ascii="Arial" w:hAnsi="Arial" w:cs="Arial"/>
        </w:rPr>
        <w:t xml:space="preserve"> exercício da competência que me foi confiada pela Lei Municipal n. 13.164/2001, e pelo </w:t>
      </w:r>
      <w:r w:rsidRPr="00AD7E49">
        <w:rPr>
          <w:rFonts w:ascii="Arial" w:hAnsi="Arial" w:cs="Arial"/>
        </w:rPr>
        <w:lastRenderedPageBreak/>
        <w:t>Decreto Municipal n.</w:t>
      </w:r>
      <w:r>
        <w:rPr>
          <w:rFonts w:ascii="Arial" w:hAnsi="Arial" w:cs="Arial"/>
        </w:rPr>
        <w:t xml:space="preserve"> </w:t>
      </w:r>
      <w:r w:rsidRPr="00AD7E49">
        <w:rPr>
          <w:rFonts w:ascii="Arial" w:hAnsi="Arial" w:cs="Arial"/>
        </w:rPr>
        <w:t>58.153/2018, e em vista dos elementos contidos no presente processo; I - Tendo a referida parceria atingido seus objetivos precípuos, CONVALIDO todos os atos</w:t>
      </w:r>
      <w:r>
        <w:rPr>
          <w:rFonts w:ascii="Arial" w:hAnsi="Arial" w:cs="Arial"/>
        </w:rPr>
        <w:t xml:space="preserve"> </w:t>
      </w:r>
      <w:r w:rsidRPr="00AD7E49">
        <w:rPr>
          <w:rFonts w:ascii="Arial" w:hAnsi="Arial" w:cs="Arial"/>
        </w:rPr>
        <w:t>pertinentes a ela, referentes à prorrogação do prazo até 31 de janeiro de 2024; II - Publique-se, após encaminhe-se o presenta à Coordenadoria do Trabalho - CT/DQP para</w:t>
      </w:r>
      <w:r>
        <w:rPr>
          <w:rFonts w:ascii="Arial" w:hAnsi="Arial" w:cs="Arial"/>
        </w:rPr>
        <w:t xml:space="preserve"> </w:t>
      </w:r>
      <w:r w:rsidRPr="00AD7E49">
        <w:rPr>
          <w:rFonts w:ascii="Arial" w:hAnsi="Arial" w:cs="Arial"/>
        </w:rPr>
        <w:t>prosseguimento.</w:t>
      </w:r>
    </w:p>
    <w:p w14:paraId="15DFBB6C" w14:textId="77777777" w:rsidR="00AD7E49" w:rsidRPr="00AD7E49" w:rsidRDefault="00AD7E49" w:rsidP="00AD7E49">
      <w:pPr>
        <w:jc w:val="both"/>
        <w:rPr>
          <w:rFonts w:ascii="Arial" w:hAnsi="Arial" w:cs="Arial"/>
        </w:rPr>
      </w:pPr>
      <w:r w:rsidRPr="00AD7E49">
        <w:rPr>
          <w:rFonts w:ascii="Arial" w:hAnsi="Arial" w:cs="Arial"/>
        </w:rPr>
        <w:t>Anexo I (Número do Documento SEI)</w:t>
      </w:r>
    </w:p>
    <w:p w14:paraId="4325CA38" w14:textId="77777777" w:rsidR="00AD7E49" w:rsidRPr="00AD7E49" w:rsidRDefault="00AD7E49" w:rsidP="00AD7E49">
      <w:pPr>
        <w:jc w:val="both"/>
        <w:rPr>
          <w:rFonts w:ascii="Arial" w:hAnsi="Arial" w:cs="Arial"/>
        </w:rPr>
      </w:pPr>
      <w:r w:rsidRPr="00AD7E49">
        <w:rPr>
          <w:rFonts w:ascii="Arial" w:hAnsi="Arial" w:cs="Arial"/>
        </w:rPr>
        <w:t>103551184</w:t>
      </w:r>
    </w:p>
    <w:p w14:paraId="39ACB55A" w14:textId="621660C5" w:rsidR="00AD7E49" w:rsidRDefault="00AD7E49" w:rsidP="00AD7E49">
      <w:pPr>
        <w:jc w:val="both"/>
        <w:rPr>
          <w:rFonts w:ascii="Arial" w:hAnsi="Arial" w:cs="Arial"/>
        </w:rPr>
      </w:pPr>
    </w:p>
    <w:p w14:paraId="19150015" w14:textId="1FF2B3FC" w:rsidR="00AD7E49" w:rsidRPr="00AD7E49" w:rsidRDefault="00AD7E49" w:rsidP="001B1D6D">
      <w:pPr>
        <w:rPr>
          <w:rFonts w:ascii="Arial" w:hAnsi="Arial" w:cs="Arial"/>
        </w:rPr>
      </w:pPr>
    </w:p>
    <w:sectPr w:rsidR="00AD7E49" w:rsidRPr="00AD7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49"/>
    <w:rsid w:val="001B1D6D"/>
    <w:rsid w:val="00AD7E49"/>
    <w:rsid w:val="00C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248A"/>
  <w15:chartTrackingRefBased/>
  <w15:docId w15:val="{7A09217C-50BE-475A-BFD4-1687F6FF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D7E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7E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E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7E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7E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D7E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7E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7E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7E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7E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7E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E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7E4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D7E4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D7E4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D7E4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D7E4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D7E4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D7E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D7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D7E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D7E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D7E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D7E4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D7E4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D7E4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D7E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D7E4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D7E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Joao Vitor Serebrenic</cp:lastModifiedBy>
  <cp:revision>1</cp:revision>
  <dcterms:created xsi:type="dcterms:W3CDTF">2024-05-20T15:28:00Z</dcterms:created>
  <dcterms:modified xsi:type="dcterms:W3CDTF">2024-05-20T15:45:00Z</dcterms:modified>
</cp:coreProperties>
</file>