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74DF" w14:textId="1063AD6D" w:rsidR="00023413" w:rsidRPr="00023413" w:rsidRDefault="002517EB" w:rsidP="00023413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30</w:t>
      </w:r>
      <w:r w:rsidR="00023413" w:rsidRPr="00023413">
        <w:rPr>
          <w:b/>
          <w:bCs/>
          <w:sz w:val="40"/>
          <w:szCs w:val="40"/>
          <w:u w:val="single"/>
        </w:rPr>
        <w:t>.</w:t>
      </w:r>
      <w:r w:rsidR="00370B43">
        <w:rPr>
          <w:b/>
          <w:bCs/>
          <w:sz w:val="40"/>
          <w:szCs w:val="40"/>
          <w:u w:val="single"/>
        </w:rPr>
        <w:t>01.</w:t>
      </w:r>
      <w:r w:rsidR="00023413" w:rsidRPr="00023413">
        <w:rPr>
          <w:b/>
          <w:bCs/>
          <w:sz w:val="40"/>
          <w:szCs w:val="40"/>
          <w:u w:val="single"/>
        </w:rPr>
        <w:t>202</w:t>
      </w:r>
      <w:r w:rsidR="00370B43">
        <w:rPr>
          <w:b/>
          <w:bCs/>
          <w:sz w:val="40"/>
          <w:szCs w:val="40"/>
          <w:u w:val="single"/>
        </w:rPr>
        <w:t>4</w:t>
      </w:r>
    </w:p>
    <w:p w14:paraId="6DEB3CB7" w14:textId="77777777" w:rsidR="00370B43" w:rsidRDefault="00023413" w:rsidP="001827D2">
      <w:pPr>
        <w:jc w:val="center"/>
        <w:rPr>
          <w:b/>
          <w:bCs/>
          <w:sz w:val="40"/>
          <w:szCs w:val="40"/>
          <w:u w:val="single"/>
        </w:rPr>
      </w:pPr>
      <w:r w:rsidRPr="00023413">
        <w:rPr>
          <w:b/>
          <w:bCs/>
          <w:sz w:val="40"/>
          <w:szCs w:val="40"/>
          <w:u w:val="single"/>
        </w:rPr>
        <w:t>DIÁRIO OFICIAL DO MUNICÍPIO DE SÃO PAULO</w:t>
      </w:r>
    </w:p>
    <w:p w14:paraId="7485310A" w14:textId="4CC6BFEE" w:rsidR="001827D2" w:rsidRPr="002517EB" w:rsidRDefault="002B299D" w:rsidP="001827D2">
      <w:pPr>
        <w:jc w:val="center"/>
        <w:rPr>
          <w:b/>
          <w:bCs/>
          <w:sz w:val="32"/>
          <w:szCs w:val="32"/>
        </w:rPr>
      </w:pPr>
      <w:r w:rsidRPr="002517EB">
        <w:rPr>
          <w:b/>
          <w:bCs/>
          <w:sz w:val="32"/>
          <w:szCs w:val="32"/>
        </w:rPr>
        <w:t>SECRETARIA MUNICIPAL DE HABITAÇÃO</w:t>
      </w:r>
      <w:r w:rsidR="00593AEA" w:rsidRPr="00370B43">
        <w:rPr>
          <w:b/>
          <w:bCs/>
          <w:sz w:val="32"/>
          <w:szCs w:val="32"/>
        </w:rPr>
        <w:t xml:space="preserve">| </w:t>
      </w:r>
      <w:r w:rsidR="002517EB" w:rsidRPr="002517EB">
        <w:rPr>
          <w:b/>
          <w:bCs/>
          <w:sz w:val="32"/>
          <w:szCs w:val="32"/>
        </w:rPr>
        <w:t>COORDENADORIA DE TRABALHO SOCIAL - CTS</w:t>
      </w:r>
      <w:r w:rsidR="002517EB" w:rsidRPr="002517EB">
        <w:rPr>
          <w:b/>
          <w:bCs/>
          <w:sz w:val="32"/>
          <w:szCs w:val="32"/>
        </w:rPr>
        <w:cr/>
      </w:r>
    </w:p>
    <w:p w14:paraId="41D28C2E" w14:textId="6623B5CD" w:rsidR="00904BEE" w:rsidRDefault="002517EB" w:rsidP="00904BEE">
      <w:pPr>
        <w:rPr>
          <w:b/>
          <w:bCs/>
          <w:sz w:val="24"/>
          <w:szCs w:val="24"/>
        </w:rPr>
      </w:pPr>
      <w:r w:rsidRPr="002517EB">
        <w:rPr>
          <w:b/>
          <w:bCs/>
          <w:sz w:val="24"/>
          <w:szCs w:val="24"/>
        </w:rPr>
        <w:t>Documento: 097279512 | Portaria</w:t>
      </w:r>
    </w:p>
    <w:p w14:paraId="1A34C76B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PORTARIA N° 14/2024/SEHAB</w:t>
      </w:r>
    </w:p>
    <w:p w14:paraId="3F6B495C" w14:textId="4C1D5572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Milton Vieira Pinto, SECRETÁRIO MUNICIPAL DA HABITAÇÃO, no uso das atribuições que lhe foram conferidas por lei, e CONSIDERANDO o disposto nos artigos 48 a 53 da Lei Municipal nº 16.050/14, que prevê a constituição de Conselhos Gestores compostos por representantes dos moradores, da sociedade civil organizada e do Poder Público para participar da formulação e implementação das intervenções a serem realizadas nas Zonas Especiais de</w:t>
      </w:r>
      <w:r>
        <w:rPr>
          <w:sz w:val="24"/>
          <w:szCs w:val="24"/>
        </w:rPr>
        <w:t xml:space="preserve"> </w:t>
      </w:r>
      <w:r w:rsidRPr="002517EB">
        <w:rPr>
          <w:sz w:val="24"/>
          <w:szCs w:val="24"/>
        </w:rPr>
        <w:t>Interesse Social - ZEIS 1 e 3;</w:t>
      </w:r>
    </w:p>
    <w:p w14:paraId="11EA378D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CONSIDERANDO o disposto nos artigos 45 e 46 do Decreto Municipal 59.885/2020, que estabelecem diretrizes para a constituição dos Conselhos Gestores de ZEIS;</w:t>
      </w:r>
    </w:p>
    <w:p w14:paraId="6161C9A1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CONSIDERANDO o disposto no Decreto nº 56.021/15, que regulamenta a lei nº 15.946/13, e dispõe sobre a obrigatoriedade de, no mínimo, 50% (cinquenta por cento) de mulheres na composição dos conselhos de controle social do Município;</w:t>
      </w:r>
    </w:p>
    <w:p w14:paraId="133D4647" w14:textId="3D55B27B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CONSIDERANDO o disposto na Portaria nº 146/16 - SEHAB, que estabelece as diretrizes para constituição dos Conselhos Gestores, bem como para a elaboração,</w:t>
      </w:r>
      <w:r>
        <w:rPr>
          <w:sz w:val="24"/>
          <w:szCs w:val="24"/>
        </w:rPr>
        <w:t xml:space="preserve"> </w:t>
      </w:r>
      <w:r w:rsidRPr="002517EB">
        <w:rPr>
          <w:sz w:val="24"/>
          <w:szCs w:val="24"/>
        </w:rPr>
        <w:t>aprovação e implementação dos Planos de Urbanização em áreas de ZEIS;</w:t>
      </w:r>
    </w:p>
    <w:p w14:paraId="30BDC1AC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CONSIDERANDO a implantação e aprovação dos planos de urbanização e requalificação urbana da área demarcada como ZEIS 1 - C006 Conjunto e Ocupação Térreo Madeirite; ZEIS 1 - C082 Da Linha; e ZEIS 1 - C227 Do Nove / Vila Leopoldina, Subprefeitura da Lapa.</w:t>
      </w:r>
    </w:p>
    <w:p w14:paraId="7ABBBFF1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RESOLVE:</w:t>
      </w:r>
    </w:p>
    <w:p w14:paraId="0FBF864D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Art. 1º Constituir o Conselho Gestor da Zona Especial de Interesse Social-das ZEIS 1 - C006 Conjunto e Ocupação Térreo Madeirite; ZEIS 1 - C082 Da Linha; e ZEIS 1 - C227 Do Nove / Vila Leopoldina, situado na Subprefeitura da Lapa, nesta Capital, São Paulo. Art. 2º Designar para integrar o Conselho Gestor da ZEIS 1 - C006 Conjunto e Ocupação Térreo Madeirite; ZEIS 1 - C082 Da Linha; e ZEIS 1 - C227 Do Nove / Vila Leopoldina, os seguintes representantes:</w:t>
      </w:r>
    </w:p>
    <w:p w14:paraId="418FF44A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1. Pelo Poder Público</w:t>
      </w:r>
    </w:p>
    <w:p w14:paraId="4A9B9D30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Secretaria Municipal de Habitação</w:t>
      </w:r>
    </w:p>
    <w:p w14:paraId="4EEA2044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lastRenderedPageBreak/>
        <w:t>Titular: Paloma Araújo de Souza (RF: 912.222-2)</w:t>
      </w:r>
    </w:p>
    <w:p w14:paraId="06E4A4C7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Suplente: Lilian Moreira Silva Reis (RF: 892.769-3)</w:t>
      </w:r>
    </w:p>
    <w:p w14:paraId="0C921221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Titular: Denise Falcão Pessoa (RF 880.466-4)</w:t>
      </w:r>
    </w:p>
    <w:p w14:paraId="5ACE396E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Suplente: José Eduardo Rolim de Oliveira (RF 629.3051-1)</w:t>
      </w:r>
    </w:p>
    <w:p w14:paraId="347E08B4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Subprefeitura Lapa Titular: Leonado Bezerra dos Santos (RF: 930.823-7)</w:t>
      </w:r>
    </w:p>
    <w:p w14:paraId="6220AFC4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Suplente: Fabiana Camargo da Cruz (RF:889.445-1)</w:t>
      </w:r>
    </w:p>
    <w:p w14:paraId="1B03CBE5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Secretaria Municipal de Urbanismo e Licenciamento Titular: José Armênio de Brito Cruz (RF: 886.030-1)</w:t>
      </w:r>
    </w:p>
    <w:p w14:paraId="7BB1D3EC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Suplente: Isabela Luisi Fernandes da Costa (RF: 888.349-1)</w:t>
      </w:r>
    </w:p>
    <w:p w14:paraId="701C0CBA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 xml:space="preserve">Secretaria Municipal da Saúde Titular: Milton </w:t>
      </w:r>
      <w:proofErr w:type="spellStart"/>
      <w:r w:rsidRPr="002517EB">
        <w:rPr>
          <w:sz w:val="24"/>
          <w:szCs w:val="24"/>
        </w:rPr>
        <w:t>Coifman</w:t>
      </w:r>
      <w:proofErr w:type="spellEnd"/>
      <w:r w:rsidRPr="002517EB">
        <w:rPr>
          <w:sz w:val="24"/>
          <w:szCs w:val="24"/>
        </w:rPr>
        <w:t xml:space="preserve"> (RF: 644.6507-1</w:t>
      </w:r>
    </w:p>
    <w:p w14:paraId="7F212F7B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Suplente: Maria Arminda de Oliveira (RF: 629.7030-1)</w:t>
      </w:r>
    </w:p>
    <w:p w14:paraId="372781E3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Secretaria Municipal de Desenvolvimento Econômico e Trabalho Titular: Felipe da Silva Sousa (RF 889.759-0)</w:t>
      </w:r>
    </w:p>
    <w:p w14:paraId="01AEB337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Suplente: Felipe Henrique Cardoso de Sá (RF 896.408-7)</w:t>
      </w:r>
    </w:p>
    <w:p w14:paraId="261DFEFA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2. Pela Sociedade Civil</w:t>
      </w:r>
    </w:p>
    <w:p w14:paraId="67CB86ED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 xml:space="preserve">Titulares: Maiara Rocha da Costa (CPF: </w:t>
      </w:r>
      <w:proofErr w:type="gramStart"/>
      <w:r w:rsidRPr="002517EB">
        <w:rPr>
          <w:sz w:val="24"/>
          <w:szCs w:val="24"/>
        </w:rPr>
        <w:t>398.*</w:t>
      </w:r>
      <w:proofErr w:type="gramEnd"/>
      <w:r w:rsidRPr="002517EB">
        <w:rPr>
          <w:sz w:val="24"/>
          <w:szCs w:val="24"/>
        </w:rPr>
        <w:t>**.***.**)</w:t>
      </w:r>
    </w:p>
    <w:p w14:paraId="0604153B" w14:textId="77777777" w:rsidR="002517EB" w:rsidRPr="002517EB" w:rsidRDefault="002517EB" w:rsidP="002517EB">
      <w:pPr>
        <w:rPr>
          <w:sz w:val="24"/>
          <w:szCs w:val="24"/>
        </w:rPr>
      </w:pPr>
      <w:proofErr w:type="spellStart"/>
      <w:r w:rsidRPr="002517EB">
        <w:rPr>
          <w:sz w:val="24"/>
          <w:szCs w:val="24"/>
        </w:rPr>
        <w:t>Claudineide</w:t>
      </w:r>
      <w:proofErr w:type="spellEnd"/>
      <w:r w:rsidRPr="002517EB">
        <w:rPr>
          <w:sz w:val="24"/>
          <w:szCs w:val="24"/>
        </w:rPr>
        <w:t xml:space="preserve"> da Silva (CPF: 008. ***.***.**)</w:t>
      </w:r>
    </w:p>
    <w:p w14:paraId="65AF37D2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 xml:space="preserve">Jessica Silva da Cruz (CPF: </w:t>
      </w:r>
      <w:proofErr w:type="gramStart"/>
      <w:r w:rsidRPr="002517EB">
        <w:rPr>
          <w:sz w:val="24"/>
          <w:szCs w:val="24"/>
        </w:rPr>
        <w:t>443.*</w:t>
      </w:r>
      <w:proofErr w:type="gramEnd"/>
      <w:r w:rsidRPr="002517EB">
        <w:rPr>
          <w:sz w:val="24"/>
          <w:szCs w:val="24"/>
        </w:rPr>
        <w:t>**.***.**)</w:t>
      </w:r>
    </w:p>
    <w:p w14:paraId="0DFD66C2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 xml:space="preserve">Paula de Souza (CPF: </w:t>
      </w:r>
      <w:proofErr w:type="gramStart"/>
      <w:r w:rsidRPr="002517EB">
        <w:rPr>
          <w:sz w:val="24"/>
          <w:szCs w:val="24"/>
        </w:rPr>
        <w:t>441.*</w:t>
      </w:r>
      <w:proofErr w:type="gramEnd"/>
      <w:r w:rsidRPr="002517EB">
        <w:rPr>
          <w:sz w:val="24"/>
          <w:szCs w:val="24"/>
        </w:rPr>
        <w:t>**.***.**)</w:t>
      </w:r>
    </w:p>
    <w:p w14:paraId="4D5BD06E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Suplentes:</w:t>
      </w:r>
    </w:p>
    <w:p w14:paraId="5657EF64" w14:textId="77777777" w:rsidR="002517EB" w:rsidRPr="002517EB" w:rsidRDefault="002517EB" w:rsidP="002517EB">
      <w:pPr>
        <w:rPr>
          <w:sz w:val="24"/>
          <w:szCs w:val="24"/>
        </w:rPr>
      </w:pPr>
      <w:proofErr w:type="spellStart"/>
      <w:r w:rsidRPr="002517EB">
        <w:rPr>
          <w:sz w:val="24"/>
          <w:szCs w:val="24"/>
        </w:rPr>
        <w:t>Jaiane</w:t>
      </w:r>
      <w:proofErr w:type="spellEnd"/>
      <w:r w:rsidRPr="002517EB">
        <w:rPr>
          <w:sz w:val="24"/>
          <w:szCs w:val="24"/>
        </w:rPr>
        <w:t xml:space="preserve"> Damasceno de Sá Pereira (CPF: </w:t>
      </w:r>
      <w:proofErr w:type="gramStart"/>
      <w:r w:rsidRPr="002517EB">
        <w:rPr>
          <w:sz w:val="24"/>
          <w:szCs w:val="24"/>
        </w:rPr>
        <w:t>071.*</w:t>
      </w:r>
      <w:proofErr w:type="gramEnd"/>
      <w:r w:rsidRPr="002517EB">
        <w:rPr>
          <w:sz w:val="24"/>
          <w:szCs w:val="24"/>
        </w:rPr>
        <w:t>**.***.**)</w:t>
      </w:r>
    </w:p>
    <w:p w14:paraId="0687AA98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Thais de Guia Gomes (CPF 366. ***.***.**)</w:t>
      </w:r>
    </w:p>
    <w:p w14:paraId="1DA845D7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Aline Camilo Macedo (CPF:398**</w:t>
      </w:r>
      <w:proofErr w:type="gramStart"/>
      <w:r w:rsidRPr="002517EB">
        <w:rPr>
          <w:sz w:val="24"/>
          <w:szCs w:val="24"/>
        </w:rPr>
        <w:t>*.*</w:t>
      </w:r>
      <w:proofErr w:type="gramEnd"/>
      <w:r w:rsidRPr="002517EB">
        <w:rPr>
          <w:sz w:val="24"/>
          <w:szCs w:val="24"/>
        </w:rPr>
        <w:t>**.**)</w:t>
      </w:r>
    </w:p>
    <w:p w14:paraId="5B8BFA8F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Almir Lourenço de Macedo (CPF: 885**</w:t>
      </w:r>
      <w:proofErr w:type="gramStart"/>
      <w:r w:rsidRPr="002517EB">
        <w:rPr>
          <w:sz w:val="24"/>
          <w:szCs w:val="24"/>
        </w:rPr>
        <w:t>*.*</w:t>
      </w:r>
      <w:proofErr w:type="gramEnd"/>
      <w:r w:rsidRPr="002517EB">
        <w:rPr>
          <w:sz w:val="24"/>
          <w:szCs w:val="24"/>
        </w:rPr>
        <w:t>**.**)</w:t>
      </w:r>
    </w:p>
    <w:p w14:paraId="2418154B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Seguimento Entidades:</w:t>
      </w:r>
    </w:p>
    <w:p w14:paraId="4AF5B3D0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 xml:space="preserve">Titular: Associação dos Moradores do Ceasa (CNPJ: </w:t>
      </w:r>
      <w:proofErr w:type="gramStart"/>
      <w:r w:rsidRPr="002517EB">
        <w:rPr>
          <w:sz w:val="24"/>
          <w:szCs w:val="24"/>
        </w:rPr>
        <w:t>34.*</w:t>
      </w:r>
      <w:proofErr w:type="gramEnd"/>
      <w:r w:rsidRPr="002517EB">
        <w:rPr>
          <w:sz w:val="24"/>
          <w:szCs w:val="24"/>
        </w:rPr>
        <w:t>**.***/***-**)</w:t>
      </w:r>
    </w:p>
    <w:p w14:paraId="4F001D09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Representante: Carlos Alexandro Beraldo (RG **.</w:t>
      </w:r>
      <w:proofErr w:type="gramStart"/>
      <w:r w:rsidRPr="002517EB">
        <w:rPr>
          <w:sz w:val="24"/>
          <w:szCs w:val="24"/>
        </w:rPr>
        <w:t>446.*</w:t>
      </w:r>
      <w:proofErr w:type="gramEnd"/>
      <w:r w:rsidRPr="002517EB">
        <w:rPr>
          <w:sz w:val="24"/>
          <w:szCs w:val="24"/>
        </w:rPr>
        <w:t>**-**)</w:t>
      </w:r>
    </w:p>
    <w:p w14:paraId="5266C061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 xml:space="preserve">Suplente: Instituto ACAIA (CNPJ: </w:t>
      </w:r>
      <w:proofErr w:type="gramStart"/>
      <w:r w:rsidRPr="002517EB">
        <w:rPr>
          <w:sz w:val="24"/>
          <w:szCs w:val="24"/>
        </w:rPr>
        <w:t>04.*</w:t>
      </w:r>
      <w:proofErr w:type="gramEnd"/>
      <w:r w:rsidRPr="002517EB">
        <w:rPr>
          <w:sz w:val="24"/>
          <w:szCs w:val="24"/>
        </w:rPr>
        <w:t>**.***/***-**)</w:t>
      </w:r>
    </w:p>
    <w:p w14:paraId="4AEF2879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Representante: Elisa Sawaya Botelho Bracher (RG: *.</w:t>
      </w:r>
      <w:proofErr w:type="gramStart"/>
      <w:r w:rsidRPr="002517EB">
        <w:rPr>
          <w:sz w:val="24"/>
          <w:szCs w:val="24"/>
        </w:rPr>
        <w:t>685.*</w:t>
      </w:r>
      <w:proofErr w:type="gramEnd"/>
      <w:r w:rsidRPr="002517EB">
        <w:rPr>
          <w:sz w:val="24"/>
          <w:szCs w:val="24"/>
        </w:rPr>
        <w:t>**-**)</w:t>
      </w:r>
    </w:p>
    <w:p w14:paraId="53F07EA0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Seguimento Comerciante local:</w:t>
      </w:r>
    </w:p>
    <w:p w14:paraId="4C36A3B4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lastRenderedPageBreak/>
        <w:t xml:space="preserve">Titular: Bruna Fernandes Souza dos Santos (CPF: </w:t>
      </w:r>
      <w:proofErr w:type="gramStart"/>
      <w:r w:rsidRPr="002517EB">
        <w:rPr>
          <w:sz w:val="24"/>
          <w:szCs w:val="24"/>
        </w:rPr>
        <w:t>049.*</w:t>
      </w:r>
      <w:proofErr w:type="gramEnd"/>
      <w:r w:rsidRPr="002517EB">
        <w:rPr>
          <w:sz w:val="24"/>
          <w:szCs w:val="24"/>
        </w:rPr>
        <w:t>**.***)</w:t>
      </w:r>
    </w:p>
    <w:p w14:paraId="67331996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 xml:space="preserve">Suplente: Marcia Alves Lima Silva (CPF: </w:t>
      </w:r>
      <w:proofErr w:type="gramStart"/>
      <w:r w:rsidRPr="002517EB">
        <w:rPr>
          <w:sz w:val="24"/>
          <w:szCs w:val="24"/>
        </w:rPr>
        <w:t>010.*</w:t>
      </w:r>
      <w:proofErr w:type="gramEnd"/>
      <w:r w:rsidRPr="002517EB">
        <w:rPr>
          <w:sz w:val="24"/>
          <w:szCs w:val="24"/>
        </w:rPr>
        <w:t>**.***-*)</w:t>
      </w:r>
    </w:p>
    <w:p w14:paraId="2E699098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Art. 3º O Conselho Gestor ora constituído deverá participar da formulação e implementação das intervenções a serem realizadas na Zona Especial de Interesse Social - ZEIS</w:t>
      </w:r>
    </w:p>
    <w:p w14:paraId="22DCEFC9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1 - C006 Conjunto e Ocupação Térreo Madeirite; ZEIS 1 - C082 Da Linha; e ZEIS 1 - C227 Do Nove / Vila Leopoldina, Subprefeitura da Lapa.</w:t>
      </w:r>
    </w:p>
    <w:p w14:paraId="1C5C41D3" w14:textId="1BAD0016" w:rsidR="002517EB" w:rsidRDefault="002517EB">
      <w:pPr>
        <w:rPr>
          <w:sz w:val="24"/>
          <w:szCs w:val="24"/>
        </w:rPr>
      </w:pPr>
      <w:r w:rsidRPr="002517EB">
        <w:rPr>
          <w:sz w:val="24"/>
          <w:szCs w:val="24"/>
        </w:rPr>
        <w:t>Art. 4º Esta Portaria entrará em vigor na data de sua publicação.</w:t>
      </w:r>
      <w:r w:rsidRPr="002517EB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56E918F1" w14:textId="196FD47C" w:rsidR="002517EB" w:rsidRDefault="002517EB" w:rsidP="002517EB">
      <w:pPr>
        <w:jc w:val="center"/>
        <w:rPr>
          <w:b/>
          <w:bCs/>
          <w:sz w:val="32"/>
          <w:szCs w:val="32"/>
          <w:u w:val="single"/>
        </w:rPr>
      </w:pPr>
      <w:r w:rsidRPr="002517EB">
        <w:rPr>
          <w:b/>
          <w:bCs/>
          <w:sz w:val="32"/>
          <w:szCs w:val="32"/>
          <w:u w:val="single"/>
        </w:rPr>
        <w:lastRenderedPageBreak/>
        <w:t>SECRETARIA MUNICIPAL DE DESENVOLVIMENTO ECONÔMICO E TRABALHO</w:t>
      </w:r>
      <w:r w:rsidRPr="002517EB">
        <w:rPr>
          <w:b/>
          <w:bCs/>
          <w:sz w:val="32"/>
          <w:szCs w:val="32"/>
        </w:rPr>
        <w:t xml:space="preserve"> |</w:t>
      </w:r>
      <w:r>
        <w:rPr>
          <w:b/>
          <w:bCs/>
          <w:sz w:val="32"/>
          <w:szCs w:val="32"/>
          <w:u w:val="single"/>
        </w:rPr>
        <w:t xml:space="preserve"> </w:t>
      </w:r>
      <w:r w:rsidRPr="002517EB">
        <w:rPr>
          <w:b/>
          <w:bCs/>
          <w:sz w:val="32"/>
          <w:szCs w:val="32"/>
          <w:u w:val="single"/>
        </w:rPr>
        <w:t>GABINETE DA SECRETÁRIA</w:t>
      </w:r>
    </w:p>
    <w:p w14:paraId="50906A8E" w14:textId="77777777" w:rsidR="002517EB" w:rsidRDefault="002517EB" w:rsidP="002517EB">
      <w:pPr>
        <w:jc w:val="center"/>
        <w:rPr>
          <w:b/>
          <w:bCs/>
          <w:sz w:val="32"/>
          <w:szCs w:val="32"/>
          <w:u w:val="single"/>
        </w:rPr>
      </w:pPr>
    </w:p>
    <w:p w14:paraId="433C6F8B" w14:textId="77777777" w:rsidR="002517EB" w:rsidRPr="002517EB" w:rsidRDefault="002517EB" w:rsidP="002517EB">
      <w:pPr>
        <w:rPr>
          <w:b/>
          <w:bCs/>
          <w:sz w:val="24"/>
          <w:szCs w:val="24"/>
        </w:rPr>
      </w:pPr>
      <w:r w:rsidRPr="002517EB">
        <w:rPr>
          <w:b/>
          <w:bCs/>
          <w:sz w:val="24"/>
          <w:szCs w:val="24"/>
        </w:rPr>
        <w:t>Documento: 097139129 | Portaria</w:t>
      </w:r>
    </w:p>
    <w:p w14:paraId="008FFF17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PORTARIA SECRETARIA MUNICIPAL DE DESENVOLVIMENTO ECONÔMICO E TRABALHO - SMDET N. 05 DE 24 DE JANEIRO DE 2024.</w:t>
      </w:r>
    </w:p>
    <w:p w14:paraId="2F39D5CC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Reorganiza a Comissão de Avaliação e Fiscalização para acompanhamento do Contrato de Gestão n. 01/2022/SMDET, celebrado com a Agência São Paulo de Desenvolvimento - ADE SAMPA.</w:t>
      </w:r>
    </w:p>
    <w:p w14:paraId="58CBAEAD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ALINE CARDOSO, Secretária Municipal de Desenvolvimento Econômico e Trabalho, no uso das atribuições que lhe foram conferidas por lei,</w:t>
      </w:r>
    </w:p>
    <w:p w14:paraId="270EFEF4" w14:textId="4453EE42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 xml:space="preserve">CONSIDERANDO a Lei Municipal n. 15.838/2013, que autorizou a instituição do Serviço Social Autônomo denominado Agência São Paulo de Desenvolvimento </w:t>
      </w:r>
      <w:r>
        <w:rPr>
          <w:sz w:val="24"/>
          <w:szCs w:val="24"/>
        </w:rPr>
        <w:t>–</w:t>
      </w:r>
      <w:r w:rsidRPr="002517EB">
        <w:rPr>
          <w:sz w:val="24"/>
          <w:szCs w:val="24"/>
        </w:rPr>
        <w:t xml:space="preserve"> ADE</w:t>
      </w:r>
      <w:r>
        <w:rPr>
          <w:sz w:val="24"/>
          <w:szCs w:val="24"/>
        </w:rPr>
        <w:t xml:space="preserve"> </w:t>
      </w:r>
      <w:r w:rsidRPr="002517EB">
        <w:rPr>
          <w:sz w:val="24"/>
          <w:szCs w:val="24"/>
        </w:rPr>
        <w:t>SAMPA;</w:t>
      </w:r>
    </w:p>
    <w:p w14:paraId="055790B7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CONSIDERANDO o Decreto Municipal n. 54.569/2013, que institui a ADE SAMPA;</w:t>
      </w:r>
    </w:p>
    <w:p w14:paraId="0B576731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CONSIDERANDO a complexidade técnica do Contrato de Gestão n. 01/2022/SMDET e seus aditivos, celebrado entre esta Secretaria e a Agência São Paulo de Desenvolvimento - ADE SAMPA;</w:t>
      </w:r>
    </w:p>
    <w:p w14:paraId="331E8ACF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RESOLVE:</w:t>
      </w:r>
    </w:p>
    <w:p w14:paraId="35BFF008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Art. 1° Reorganizar a Comissão de Acompanhamento e Fiscalização - CAF, que tem por finalidade auxiliar no acompanhamento técnico e fiscal do Contrato de Gestão n.</w:t>
      </w:r>
    </w:p>
    <w:p w14:paraId="1F682BAA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001/2022/SMDET, celebrado com a Agência São Paulo de Desenvolvimento - ADE SAMPA.</w:t>
      </w:r>
    </w:p>
    <w:p w14:paraId="7A5FDA8B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Art. 2º A Comissão de Acompanhamento e Fiscalização - CAF terá as seguintes atribuições:</w:t>
      </w:r>
    </w:p>
    <w:p w14:paraId="4A4FF2C4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I - Prestar suporte ao Gestor e Fiscal nas atividades de acompanhamento e fiscalização do contrato em questão;</w:t>
      </w:r>
    </w:p>
    <w:p w14:paraId="2D01CF5F" w14:textId="2F4074FF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II - Analisar e emitir parecer sobre os relatórios técnicos pertinentes à execução do Contrato de Gestão, inclusive nos de prestações de contas e acompanhar a efetiva</w:t>
      </w:r>
      <w:r>
        <w:rPr>
          <w:sz w:val="24"/>
          <w:szCs w:val="24"/>
        </w:rPr>
        <w:t xml:space="preserve"> </w:t>
      </w:r>
      <w:r w:rsidRPr="002517EB">
        <w:rPr>
          <w:sz w:val="24"/>
          <w:szCs w:val="24"/>
        </w:rPr>
        <w:t>execução do objeto do contrato de gestão;</w:t>
      </w:r>
    </w:p>
    <w:p w14:paraId="397D490D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III - Orientar, com diretrizes e definições técnicas, a equipe da ADE SAMPA na elaboração do Plano de Trabalho do exercício seguinte;</w:t>
      </w:r>
    </w:p>
    <w:p w14:paraId="166853E3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IV - Analisar a pertinência de quaisquer alterações requeridas no contrato ou no plano de trabalho;</w:t>
      </w:r>
    </w:p>
    <w:p w14:paraId="76EAB98B" w14:textId="5C8760FA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lastRenderedPageBreak/>
        <w:t>V - Comunicação oficial imediata ao Gestor, sobre qualquer possível irregularidade ou ilegalidade encontrada pela CAF, especialmente quanto à utilização de recursos</w:t>
      </w:r>
      <w:r>
        <w:rPr>
          <w:sz w:val="24"/>
          <w:szCs w:val="24"/>
        </w:rPr>
        <w:t xml:space="preserve"> </w:t>
      </w:r>
      <w:r w:rsidRPr="002517EB">
        <w:rPr>
          <w:sz w:val="24"/>
          <w:szCs w:val="24"/>
        </w:rPr>
        <w:t>financeiros ou bens de origem pública;</w:t>
      </w:r>
    </w:p>
    <w:p w14:paraId="2BC9E9C7" w14:textId="52A22701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VI - A atuação da CAF, bem como suas manifestações e relatórios tem caráter consultivo e de orientação, não suprimem e nem se sobrepõem aos relatórios e pareceres</w:t>
      </w:r>
      <w:r>
        <w:rPr>
          <w:sz w:val="24"/>
          <w:szCs w:val="24"/>
        </w:rPr>
        <w:t xml:space="preserve"> </w:t>
      </w:r>
      <w:r w:rsidRPr="002517EB">
        <w:rPr>
          <w:sz w:val="24"/>
          <w:szCs w:val="24"/>
        </w:rPr>
        <w:t>emitidos pelos gestores e fiscais nomeados para o Contrato.</w:t>
      </w:r>
    </w:p>
    <w:p w14:paraId="7C1A3149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Art. 3º Esta Comissão será composta pelos seguintes membros:</w:t>
      </w:r>
    </w:p>
    <w:p w14:paraId="13E1ADFD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I - Armando de Almeida Pinto Junior, Secretário Adjunto, RF 886.006-8;</w:t>
      </w:r>
    </w:p>
    <w:p w14:paraId="53DC8F1D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II - Celso Gomes Casa Grande, Coordenador II, RF 848.235-7;</w:t>
      </w:r>
    </w:p>
    <w:p w14:paraId="4F6B1AF5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III - Marcos Aparecido da Costa Junior, Diretor I, RF 784.354-2;</w:t>
      </w:r>
    </w:p>
    <w:p w14:paraId="5AF61786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 xml:space="preserve">IV - Daniela Rosado </w:t>
      </w:r>
      <w:proofErr w:type="spellStart"/>
      <w:r w:rsidRPr="002517EB">
        <w:rPr>
          <w:sz w:val="24"/>
          <w:szCs w:val="24"/>
        </w:rPr>
        <w:t>Sarcado</w:t>
      </w:r>
      <w:proofErr w:type="spellEnd"/>
      <w:r w:rsidRPr="002517EB">
        <w:rPr>
          <w:sz w:val="24"/>
          <w:szCs w:val="24"/>
        </w:rPr>
        <w:t>, Assessora IV, RF 750.748.8;</w:t>
      </w:r>
    </w:p>
    <w:p w14:paraId="2DF14673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V - Micheli Rodrigues Alves, Assessora II, RF 747.383-4</w:t>
      </w:r>
    </w:p>
    <w:p w14:paraId="1C286A4B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§ 1º A coordenação da CAF ficará sob a responsabilidade do servidor nomeado no inciso I deste artigo.</w:t>
      </w:r>
    </w:p>
    <w:p w14:paraId="0AB9BAE3" w14:textId="75A2D79D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§ 2º Em caso de impedimento, ainda que momentâneo, do servidor nomeado no parágrafo anterior, a coordenação ficará sob a responsabilidade do servidor nomeado no</w:t>
      </w:r>
      <w:r>
        <w:rPr>
          <w:sz w:val="24"/>
          <w:szCs w:val="24"/>
        </w:rPr>
        <w:t xml:space="preserve"> </w:t>
      </w:r>
      <w:r w:rsidRPr="002517EB">
        <w:rPr>
          <w:sz w:val="24"/>
          <w:szCs w:val="24"/>
        </w:rPr>
        <w:t>inciso II deste artigo, que por sua vez, estando também impedido, poderá ser substituído pelo servidor apto na ordem subsequente de nomeação.</w:t>
      </w:r>
    </w:p>
    <w:p w14:paraId="12435927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§ 3º A análise dos documentos, os relatórios emitidos por esta Comissão, deverão ser realizadas por, no mínimo, 03 (três) membros da CAF.</w:t>
      </w:r>
    </w:p>
    <w:p w14:paraId="2BE57FE7" w14:textId="60116DDE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§ 4º Os membros da CAF, se entenderem necessário, poderão solicitar novos documentos e/ou consultar órgãos desta Secretaria, bem como outras diligências amparadas em</w:t>
      </w:r>
      <w:r>
        <w:rPr>
          <w:sz w:val="24"/>
          <w:szCs w:val="24"/>
        </w:rPr>
        <w:t xml:space="preserve"> </w:t>
      </w:r>
      <w:r w:rsidRPr="002517EB">
        <w:rPr>
          <w:sz w:val="24"/>
          <w:szCs w:val="24"/>
        </w:rPr>
        <w:t>lei, para auxiliá-los no desempenho das atividades da CAF.</w:t>
      </w:r>
    </w:p>
    <w:p w14:paraId="1E688E79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§ 5º As atividades serão desenvolvidas pelos servidores nomeados sem prejuízo de suas demais atribuições.</w:t>
      </w:r>
    </w:p>
    <w:p w14:paraId="2C2E6B5C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Art. 4° A CAF promoverá reuniões a qualquer tempo, mediante a convocação realizada pelo seu coordenador, ou por iniciativa do titular da Secretaria Municipal de Desenvolvimento Econômico e Trabalho - SMDET ou do Coordenador de Desenvolvimento Econômico - CDE.</w:t>
      </w:r>
    </w:p>
    <w:p w14:paraId="0BD97321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§ 1º Das reuniões da CAF serão lavradas atas, as quais deverão ser assinadas por todos os presentes.</w:t>
      </w:r>
    </w:p>
    <w:p w14:paraId="30227023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Art. 5º Os documentos oriundos da CAF serão juntados ao processo administrativo autuado com a finalidade de acompanhamento da execução do Contrato de Gestão01/2022/SMDET.</w:t>
      </w:r>
    </w:p>
    <w:p w14:paraId="3434BC91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Art. 6° A CAF encaminhará seus relatórios referidos ao Gestor do contrato em tela, que o utilizará para concluir o seu relatório oficial.</w:t>
      </w:r>
    </w:p>
    <w:p w14:paraId="6632D5F3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lastRenderedPageBreak/>
        <w:t>Art. 7º Esta portaria entrará em vigor na data de sua publicação, revogando-se disposições em contrário.</w:t>
      </w:r>
    </w:p>
    <w:p w14:paraId="4746ABDC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(documento assinado eletronicamente)</w:t>
      </w:r>
    </w:p>
    <w:p w14:paraId="7D3BF5ED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Aline Cardoso</w:t>
      </w:r>
    </w:p>
    <w:p w14:paraId="00569198" w14:textId="77777777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Secretária Municipal de Desenvolvimento Econômico e Trabalho</w:t>
      </w:r>
    </w:p>
    <w:p w14:paraId="7E5BCF44" w14:textId="141C1783" w:rsidR="002517EB" w:rsidRPr="002517EB" w:rsidRDefault="002517EB" w:rsidP="002517EB">
      <w:pPr>
        <w:rPr>
          <w:sz w:val="24"/>
          <w:szCs w:val="24"/>
        </w:rPr>
      </w:pPr>
      <w:r w:rsidRPr="002517EB">
        <w:rPr>
          <w:sz w:val="24"/>
          <w:szCs w:val="24"/>
        </w:rPr>
        <w:t>PMSP/SMDET</w:t>
      </w:r>
      <w:r w:rsidRPr="002517EB">
        <w:rPr>
          <w:sz w:val="24"/>
          <w:szCs w:val="24"/>
        </w:rPr>
        <w:cr/>
      </w:r>
    </w:p>
    <w:sectPr w:rsidR="002517EB" w:rsidRPr="00251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23413"/>
    <w:rsid w:val="00061B3D"/>
    <w:rsid w:val="001827D2"/>
    <w:rsid w:val="002517EB"/>
    <w:rsid w:val="00270373"/>
    <w:rsid w:val="00272371"/>
    <w:rsid w:val="002B299D"/>
    <w:rsid w:val="00370B43"/>
    <w:rsid w:val="00414A44"/>
    <w:rsid w:val="004364B7"/>
    <w:rsid w:val="00460FCA"/>
    <w:rsid w:val="00484E62"/>
    <w:rsid w:val="00521B8A"/>
    <w:rsid w:val="005750E5"/>
    <w:rsid w:val="00591ADC"/>
    <w:rsid w:val="00593AEA"/>
    <w:rsid w:val="0060376B"/>
    <w:rsid w:val="007B091A"/>
    <w:rsid w:val="007D5652"/>
    <w:rsid w:val="008F799C"/>
    <w:rsid w:val="00904BEE"/>
    <w:rsid w:val="00CE5B2E"/>
    <w:rsid w:val="00E55C8E"/>
    <w:rsid w:val="00EE4048"/>
    <w:rsid w:val="00F32099"/>
    <w:rsid w:val="00F74F5B"/>
    <w:rsid w:val="00FD5CAD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5F37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50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5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1314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Mamyaki</dc:creator>
  <cp:keywords/>
  <dc:description/>
  <cp:lastModifiedBy>Francielly Aparecida Mamyaki dos Santos</cp:lastModifiedBy>
  <cp:revision>2</cp:revision>
  <dcterms:created xsi:type="dcterms:W3CDTF">2024-01-30T14:31:00Z</dcterms:created>
  <dcterms:modified xsi:type="dcterms:W3CDTF">2024-01-30T14:40:00Z</dcterms:modified>
</cp:coreProperties>
</file>