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36D3" w14:textId="77777777" w:rsidR="005D7EFC" w:rsidRPr="007B128C" w:rsidRDefault="005D7EFC" w:rsidP="005D7EFC">
      <w:pPr>
        <w:rPr>
          <w:b/>
          <w:bCs/>
        </w:rPr>
      </w:pPr>
      <w:r w:rsidRPr="007B128C">
        <w:rPr>
          <w:b/>
          <w:bCs/>
        </w:rPr>
        <w:t>Relação de artistas participantes</w:t>
      </w:r>
    </w:p>
    <w:p w14:paraId="66071777" w14:textId="77777777" w:rsidR="005D7EFC" w:rsidRDefault="005D7EFC" w:rsidP="005D7EFC">
      <w:r>
        <w:t xml:space="preserve">Alex </w:t>
      </w:r>
      <w:proofErr w:type="spellStart"/>
      <w:r>
        <w:t>Kaleb</w:t>
      </w:r>
      <w:proofErr w:type="spellEnd"/>
      <w:r>
        <w:t xml:space="preserve"> Romano (</w:t>
      </w:r>
      <w:proofErr w:type="spellStart"/>
      <w:r w:rsidRPr="007B128C">
        <w:rPr>
          <w:b/>
          <w:bCs/>
        </w:rPr>
        <w:t>Kaleb</w:t>
      </w:r>
      <w:proofErr w:type="spellEnd"/>
      <w:r>
        <w:t>), 33 anos, desde 2002 se dedica ao grafite e é autor de vários trabalhos na cidade.</w:t>
      </w:r>
    </w:p>
    <w:p w14:paraId="391C0FC4" w14:textId="498F4A2D" w:rsidR="005D7EFC" w:rsidRDefault="005D7EFC" w:rsidP="005D7EFC">
      <w:proofErr w:type="spellStart"/>
      <w:r w:rsidRPr="007B128C">
        <w:rPr>
          <w:b/>
          <w:bCs/>
        </w:rPr>
        <w:t>Caiçaró</w:t>
      </w:r>
      <w:proofErr w:type="spellEnd"/>
      <w:r>
        <w:t xml:space="preserve">, 22 anos, é estilista, figurinista, costureira, poeta e ativista indígena. Nasceu na comunidade </w:t>
      </w:r>
      <w:proofErr w:type="spellStart"/>
      <w:r>
        <w:t>Duraka</w:t>
      </w:r>
      <w:proofErr w:type="spellEnd"/>
      <w:r>
        <w:t xml:space="preserve"> </w:t>
      </w:r>
      <w:proofErr w:type="spellStart"/>
      <w:r>
        <w:t>Kapuamu</w:t>
      </w:r>
      <w:proofErr w:type="spellEnd"/>
      <w:r>
        <w:t>, na cidade de São Gabriel, extremo noroeste do Amazonas.</w:t>
      </w:r>
    </w:p>
    <w:p w14:paraId="04959C63" w14:textId="77777777" w:rsidR="005D7EFC" w:rsidRDefault="005D7EFC" w:rsidP="005D7EFC">
      <w:r w:rsidRPr="007B128C">
        <w:rPr>
          <w:b/>
          <w:bCs/>
        </w:rPr>
        <w:t>Catarina Gushiken</w:t>
      </w:r>
      <w:r>
        <w:t xml:space="preserve">, a presença de sua ancestralidade asiática, </w:t>
      </w:r>
      <w:proofErr w:type="spellStart"/>
      <w:r>
        <w:t>ushinanchu</w:t>
      </w:r>
      <w:proofErr w:type="spellEnd"/>
      <w:r>
        <w:t xml:space="preserve">, povo indígena de </w:t>
      </w:r>
      <w:proofErr w:type="spellStart"/>
      <w:r>
        <w:t>Ryukyu</w:t>
      </w:r>
      <w:proofErr w:type="spellEnd"/>
      <w:r>
        <w:t>, atual Okinawa, Japão, norteia o seu caminho em direção aos saberes dos povos originários.</w:t>
      </w:r>
    </w:p>
    <w:p w14:paraId="7A9D2EB2" w14:textId="302C5FBC" w:rsidR="005D7EFC" w:rsidRDefault="005D7EFC" w:rsidP="005D7EFC">
      <w:r w:rsidRPr="007B128C">
        <w:rPr>
          <w:b/>
          <w:bCs/>
        </w:rPr>
        <w:t xml:space="preserve">Eduardo </w:t>
      </w:r>
      <w:proofErr w:type="spellStart"/>
      <w:r w:rsidRPr="007B128C">
        <w:rPr>
          <w:b/>
          <w:bCs/>
        </w:rPr>
        <w:t>Karaí</w:t>
      </w:r>
      <w:proofErr w:type="spellEnd"/>
      <w:r w:rsidRPr="007B128C">
        <w:rPr>
          <w:b/>
          <w:bCs/>
        </w:rPr>
        <w:t xml:space="preserve"> </w:t>
      </w:r>
      <w:proofErr w:type="spellStart"/>
      <w:r w:rsidRPr="007B128C">
        <w:rPr>
          <w:b/>
          <w:bCs/>
        </w:rPr>
        <w:t>Jeguaka</w:t>
      </w:r>
      <w:proofErr w:type="spellEnd"/>
      <w:r w:rsidR="004A6175">
        <w:t xml:space="preserve">, artista de ancestralidade </w:t>
      </w:r>
      <w:proofErr w:type="spellStart"/>
      <w:r w:rsidR="004A6175">
        <w:t>Kariri</w:t>
      </w:r>
      <w:proofErr w:type="spellEnd"/>
      <w:r w:rsidR="004A6175">
        <w:t xml:space="preserve"> e Guarani </w:t>
      </w:r>
      <w:proofErr w:type="spellStart"/>
      <w:r w:rsidR="004A6175">
        <w:t>Mbya</w:t>
      </w:r>
      <w:proofErr w:type="spellEnd"/>
      <w:r w:rsidR="004A6175">
        <w:t xml:space="preserve">, reside na </w:t>
      </w:r>
      <w:proofErr w:type="spellStart"/>
      <w:r w:rsidR="004A6175">
        <w:t>Tekoa</w:t>
      </w:r>
      <w:proofErr w:type="spellEnd"/>
      <w:r w:rsidR="004A6175">
        <w:t xml:space="preserve"> </w:t>
      </w:r>
      <w:proofErr w:type="spellStart"/>
      <w:r w:rsidR="004A6175">
        <w:t>Itakupe</w:t>
      </w:r>
      <w:proofErr w:type="spellEnd"/>
      <w:r w:rsidR="004A6175">
        <w:t>. Está se desenvolvendo como ceramista e escultor.</w:t>
      </w:r>
    </w:p>
    <w:p w14:paraId="7B154D5C" w14:textId="3CCF3C31" w:rsidR="005D7EFC" w:rsidRDefault="005D7EFC" w:rsidP="005D7EFC">
      <w:r>
        <w:t xml:space="preserve">Marcos Ramos, </w:t>
      </w:r>
      <w:proofErr w:type="spellStart"/>
      <w:r w:rsidRPr="001D4BC0">
        <w:rPr>
          <w:b/>
          <w:bCs/>
        </w:rPr>
        <w:t>Enivo</w:t>
      </w:r>
      <w:proofErr w:type="spellEnd"/>
      <w:r>
        <w:t>, é grafiteiro desde 1998, quando começou aos 12 anos</w:t>
      </w:r>
      <w:r w:rsidR="001D4BC0">
        <w:t>.</w:t>
      </w:r>
      <w:r>
        <w:t xml:space="preserve"> </w:t>
      </w:r>
      <w:r w:rsidR="001D4BC0">
        <w:t>D</w:t>
      </w:r>
      <w:r>
        <w:t>esde então marca as ruas da cidade com a materialização de suas ideias, expressão de sentimentos e questionamentos.</w:t>
      </w:r>
    </w:p>
    <w:p w14:paraId="7B45B56F" w14:textId="15E5EBA5" w:rsidR="005D7EFC" w:rsidRDefault="005D7EFC" w:rsidP="005D7EFC">
      <w:r w:rsidRPr="001D4BC0">
        <w:rPr>
          <w:b/>
          <w:bCs/>
        </w:rPr>
        <w:t>Fernando Berg</w:t>
      </w:r>
      <w:r w:rsidR="004A6175">
        <w:t>,</w:t>
      </w:r>
      <w:r w:rsidR="007B128C">
        <w:t xml:space="preserve"> artista plástico e grafiteiro, administrou vári</w:t>
      </w:r>
      <w:r w:rsidR="001D4BC0">
        <w:t>a</w:t>
      </w:r>
      <w:r w:rsidR="007B128C">
        <w:t>s oficinas de grafite para crianças na periferia de São Paulo, mais exatamente na Comunidade de Paraisópolis</w:t>
      </w:r>
      <w:r w:rsidR="001D4BC0">
        <w:t>.</w:t>
      </w:r>
    </w:p>
    <w:p w14:paraId="3C4E5CA2" w14:textId="77777777" w:rsidR="005D7EFC" w:rsidRDefault="005D7EFC" w:rsidP="005D7EFC">
      <w:r w:rsidRPr="001D4BC0">
        <w:rPr>
          <w:b/>
          <w:bCs/>
        </w:rPr>
        <w:t xml:space="preserve">Guardião Daniel </w:t>
      </w:r>
      <w:proofErr w:type="spellStart"/>
      <w:r w:rsidRPr="001D4BC0">
        <w:rPr>
          <w:b/>
          <w:bCs/>
        </w:rPr>
        <w:t>Werá</w:t>
      </w:r>
      <w:proofErr w:type="spellEnd"/>
      <w:r>
        <w:t>, 34 anos, de raízes africana e indígena, mora em aldeia indígena e seu trabalho tem como foco a ancestralidade.</w:t>
      </w:r>
    </w:p>
    <w:p w14:paraId="25448FB1" w14:textId="1B8C9916" w:rsidR="005D7EFC" w:rsidRDefault="005D7EFC" w:rsidP="005D7EFC">
      <w:r w:rsidRPr="001D4BC0">
        <w:rPr>
          <w:b/>
          <w:bCs/>
        </w:rPr>
        <w:t xml:space="preserve">Hanna </w:t>
      </w:r>
      <w:proofErr w:type="spellStart"/>
      <w:r w:rsidRPr="001D4BC0">
        <w:rPr>
          <w:b/>
          <w:bCs/>
        </w:rPr>
        <w:t>Lucatelli</w:t>
      </w:r>
      <w:proofErr w:type="spellEnd"/>
      <w:r>
        <w:t xml:space="preserve">, suas obras estão retratadas pela cidade, </w:t>
      </w:r>
      <w:r w:rsidR="001D4BC0">
        <w:t>em vários locais como</w:t>
      </w:r>
      <w:r>
        <w:t xml:space="preserve"> o Minhocão, por exemplo, </w:t>
      </w:r>
      <w:r w:rsidR="001D4BC0">
        <w:t>focando sempre a</w:t>
      </w:r>
      <w:r>
        <w:t xml:space="preserve"> força feminina</w:t>
      </w:r>
      <w:r w:rsidR="001D4BC0">
        <w:t>, sua luz e espiritualidade.</w:t>
      </w:r>
      <w:r>
        <w:t xml:space="preserve">  </w:t>
      </w:r>
    </w:p>
    <w:p w14:paraId="52492ECC" w14:textId="7BD99CC8" w:rsidR="005D7EFC" w:rsidRDefault="005D7EFC" w:rsidP="005D7EFC">
      <w:r w:rsidRPr="001D4BC0">
        <w:rPr>
          <w:b/>
          <w:bCs/>
        </w:rPr>
        <w:t>Moara Tupinambá</w:t>
      </w:r>
      <w:r>
        <w:t xml:space="preserve"> é indígena da Região do Baixo Tapajós, no Pará. Radicada em São Paulo, é artista multiplataforma e utiliza diversas técnicas artísticas (fotografia, desenho, colagens, pintura).</w:t>
      </w:r>
    </w:p>
    <w:p w14:paraId="5C953C79" w14:textId="44254E2C" w:rsidR="005D7EFC" w:rsidRDefault="005D7EFC" w:rsidP="005D7EFC">
      <w:r w:rsidRPr="001D4BC0">
        <w:rPr>
          <w:b/>
          <w:bCs/>
        </w:rPr>
        <w:t>Mundano</w:t>
      </w:r>
      <w:r>
        <w:t xml:space="preserve">, </w:t>
      </w:r>
      <w:r w:rsidR="001D4BC0">
        <w:t xml:space="preserve">tem </w:t>
      </w:r>
      <w:r>
        <w:t xml:space="preserve">a preservação do meio ambiente e os direitos humanos universais </w:t>
      </w:r>
      <w:r w:rsidR="001D4BC0">
        <w:t>como</w:t>
      </w:r>
      <w:r>
        <w:t xml:space="preserve"> base do ativismo do grafiteiro que transcende as tintas. Suas obras estão espalhadas pela cidade </w:t>
      </w:r>
      <w:r w:rsidR="001D4BC0">
        <w:t xml:space="preserve">em murais </w:t>
      </w:r>
      <w:r>
        <w:t>e em mais de 320 carroças e catadoras de materiais recicláveis.</w:t>
      </w:r>
    </w:p>
    <w:p w14:paraId="643DCB2A" w14:textId="1C854B68" w:rsidR="005D7EFC" w:rsidRDefault="005D7EFC" w:rsidP="005D7EFC">
      <w:r w:rsidRPr="001D4BC0">
        <w:rPr>
          <w:b/>
          <w:bCs/>
        </w:rPr>
        <w:t>Robinho Santana</w:t>
      </w:r>
      <w:r w:rsidR="00A804E3">
        <w:t xml:space="preserve">, artista visual, pesquisador e músico experimental tem formação acadêmica em Design e Fotografia. </w:t>
      </w:r>
      <w:proofErr w:type="gramStart"/>
      <w:r w:rsidR="00A804E3">
        <w:t>Dialoga</w:t>
      </w:r>
      <w:proofErr w:type="gramEnd"/>
      <w:r w:rsidR="00A804E3">
        <w:t xml:space="preserve"> sua obra com a vida e a cultura de seu povo.</w:t>
      </w:r>
      <w:r>
        <w:t xml:space="preserve"> </w:t>
      </w:r>
    </w:p>
    <w:p w14:paraId="31A808F6" w14:textId="77777777" w:rsidR="005D7EFC" w:rsidRDefault="005D7EFC" w:rsidP="005D7EFC">
      <w:proofErr w:type="spellStart"/>
      <w:r w:rsidRPr="001D4BC0">
        <w:rPr>
          <w:b/>
          <w:bCs/>
        </w:rPr>
        <w:t>Tamikuã</w:t>
      </w:r>
      <w:proofErr w:type="spellEnd"/>
      <w:r w:rsidRPr="001D4BC0">
        <w:rPr>
          <w:b/>
          <w:bCs/>
        </w:rPr>
        <w:t xml:space="preserve"> </w:t>
      </w:r>
      <w:proofErr w:type="spellStart"/>
      <w:r w:rsidRPr="001D4BC0">
        <w:rPr>
          <w:b/>
          <w:bCs/>
        </w:rPr>
        <w:t>Txihi</w:t>
      </w:r>
      <w:proofErr w:type="spellEnd"/>
      <w:r>
        <w:t xml:space="preserve"> é Pataxó, do Sul da Bahia, mas mora na comunidade </w:t>
      </w:r>
      <w:proofErr w:type="spellStart"/>
      <w:r>
        <w:t>Tekoa</w:t>
      </w:r>
      <w:proofErr w:type="spellEnd"/>
      <w:r>
        <w:t xml:space="preserve"> </w:t>
      </w:r>
      <w:proofErr w:type="spellStart"/>
      <w:r>
        <w:t>Itakupe</w:t>
      </w:r>
      <w:proofErr w:type="spellEnd"/>
      <w:r>
        <w:t>, no Jaraguá, onde é uma liderança, enfatiza que a arte indígena representa estéticas e a compreensão das formas e cosmovisão da filosofia indígena.</w:t>
      </w:r>
    </w:p>
    <w:p w14:paraId="512C6E35" w14:textId="77777777" w:rsidR="007D4A86" w:rsidRDefault="007D4A86"/>
    <w:sectPr w:rsidR="007D4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FC"/>
    <w:rsid w:val="001D4BC0"/>
    <w:rsid w:val="00243F72"/>
    <w:rsid w:val="004A6175"/>
    <w:rsid w:val="005D7EFC"/>
    <w:rsid w:val="007B128C"/>
    <w:rsid w:val="007D4A86"/>
    <w:rsid w:val="00A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268"/>
  <w15:chartTrackingRefBased/>
  <w15:docId w15:val="{DF070029-BBBC-4C79-AAA4-F78075E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Tarantelli</dc:creator>
  <cp:keywords/>
  <dc:description/>
  <cp:lastModifiedBy>Silvano Tarantelli</cp:lastModifiedBy>
  <cp:revision>3</cp:revision>
  <dcterms:created xsi:type="dcterms:W3CDTF">2020-12-11T17:44:00Z</dcterms:created>
  <dcterms:modified xsi:type="dcterms:W3CDTF">2020-12-11T20:21:00Z</dcterms:modified>
</cp:coreProperties>
</file>