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754A1" w14:textId="67C8B160" w:rsidR="00D71720" w:rsidRDefault="00DF5B9D" w:rsidP="001424A8">
      <w:pPr>
        <w:spacing w:after="0" w:line="240" w:lineRule="auto"/>
        <w:jc w:val="both"/>
        <w:rPr>
          <w:color w:val="000000"/>
        </w:rPr>
      </w:pPr>
      <w:bookmarkStart w:id="0" w:name="_gjdgxs" w:colFirst="0" w:colLast="0"/>
      <w:bookmarkEnd w:id="0"/>
      <w:r>
        <w:rPr>
          <w:color w:val="000000"/>
        </w:rPr>
        <w:t xml:space="preserve">Aos </w:t>
      </w:r>
      <w:r w:rsidR="00396368">
        <w:t>onze</w:t>
      </w:r>
      <w:r w:rsidR="00CB6F74">
        <w:t xml:space="preserve"> </w:t>
      </w:r>
      <w:r w:rsidR="00D9401D">
        <w:t>dias</w:t>
      </w:r>
      <w:r>
        <w:rPr>
          <w:color w:val="000000"/>
        </w:rPr>
        <w:t xml:space="preserve"> do mês de </w:t>
      </w:r>
      <w:r w:rsidR="00396368">
        <w:t>novembro</w:t>
      </w:r>
      <w:r w:rsidR="00D9401D">
        <w:t xml:space="preserve"> </w:t>
      </w:r>
      <w:r>
        <w:rPr>
          <w:color w:val="000000"/>
        </w:rPr>
        <w:t xml:space="preserve">do ano de </w:t>
      </w:r>
      <w:r w:rsidR="00396368">
        <w:rPr>
          <w:color w:val="000000"/>
        </w:rPr>
        <w:t>dois mil e vinte realizou-se a 29</w:t>
      </w:r>
      <w:r w:rsidR="006908A5">
        <w:rPr>
          <w:color w:val="000000"/>
        </w:rPr>
        <w:t>ª Reunião O</w:t>
      </w:r>
      <w:r>
        <w:rPr>
          <w:color w:val="000000"/>
        </w:rPr>
        <w:t xml:space="preserve">rdinária do Conselho de Orientação e Administração Técnica de São Paulo – COAT/SP, via aplicativo </w:t>
      </w:r>
      <w:r w:rsidR="006908A5">
        <w:t xml:space="preserve">Google </w:t>
      </w:r>
      <w:proofErr w:type="spellStart"/>
      <w:r w:rsidR="006908A5">
        <w:t>Meet</w:t>
      </w:r>
      <w:proofErr w:type="spellEnd"/>
      <w:r>
        <w:t xml:space="preserve"> </w:t>
      </w:r>
      <w:r>
        <w:rPr>
          <w:color w:val="000000"/>
        </w:rPr>
        <w:t xml:space="preserve">devido à situação de pandemia decorrente do COVID-19, com o início às 14h00, sob a presidência da Sra. Conselheira </w:t>
      </w:r>
      <w:r>
        <w:rPr>
          <w:b/>
          <w:color w:val="000000"/>
        </w:rPr>
        <w:t>Sandra Regina Gomes,</w:t>
      </w:r>
      <w:r>
        <w:rPr>
          <w:b/>
        </w:rPr>
        <w:t xml:space="preserve"> </w:t>
      </w:r>
      <w:r>
        <w:rPr>
          <w:color w:val="000000"/>
        </w:rPr>
        <w:t xml:space="preserve">representante da Secretaria Municipal de Direitos Humanos e Cidadania- SMDHC e a presença dos seguintes Conselheiros: Sra. </w:t>
      </w:r>
      <w:r>
        <w:rPr>
          <w:b/>
          <w:color w:val="000000"/>
        </w:rPr>
        <w:t>Marly Augusta Feitosa da Silva</w:t>
      </w:r>
      <w:r>
        <w:rPr>
          <w:color w:val="000000"/>
        </w:rPr>
        <w:t>, representante do Gra</w:t>
      </w:r>
      <w:r w:rsidR="009D358B">
        <w:rPr>
          <w:color w:val="000000"/>
        </w:rPr>
        <w:t>nde Conselho Municipal do Idoso; Sra</w:t>
      </w:r>
      <w:r>
        <w:t xml:space="preserve">. </w:t>
      </w:r>
      <w:r>
        <w:rPr>
          <w:b/>
        </w:rPr>
        <w:t xml:space="preserve">Maria Rosária </w:t>
      </w:r>
      <w:proofErr w:type="spellStart"/>
      <w:r>
        <w:rPr>
          <w:b/>
        </w:rPr>
        <w:t>Paolone</w:t>
      </w:r>
      <w:proofErr w:type="spellEnd"/>
      <w:r>
        <w:t>, representante do Grande Conselho Municipal do Idoso;</w:t>
      </w:r>
      <w:r>
        <w:rPr>
          <w:color w:val="000000"/>
        </w:rPr>
        <w:t xml:space="preserve"> Sr. </w:t>
      </w:r>
      <w:r>
        <w:rPr>
          <w:b/>
          <w:color w:val="000000"/>
        </w:rPr>
        <w:t xml:space="preserve">Remo Vitório </w:t>
      </w:r>
      <w:proofErr w:type="spellStart"/>
      <w:r>
        <w:rPr>
          <w:b/>
          <w:color w:val="000000"/>
        </w:rPr>
        <w:t>Cherubin</w:t>
      </w:r>
      <w:proofErr w:type="spellEnd"/>
      <w:r>
        <w:rPr>
          <w:color w:val="000000"/>
        </w:rPr>
        <w:t>,</w:t>
      </w:r>
      <w:r w:rsidR="00D71720">
        <w:rPr>
          <w:color w:val="000000"/>
        </w:rPr>
        <w:t xml:space="preserve"> </w:t>
      </w:r>
      <w:r w:rsidR="00D71720">
        <w:t>representante do Grande Conselho Municipal do Idoso</w:t>
      </w:r>
      <w:r w:rsidR="009D358B">
        <w:rPr>
          <w:color w:val="000000"/>
        </w:rPr>
        <w:t>;</w:t>
      </w:r>
      <w:r w:rsidR="009D358B" w:rsidRPr="009D358B">
        <w:rPr>
          <w:color w:val="000000"/>
        </w:rPr>
        <w:t xml:space="preserve"> </w:t>
      </w:r>
      <w:r w:rsidR="009D358B">
        <w:rPr>
          <w:color w:val="000000"/>
        </w:rPr>
        <w:t xml:space="preserve">Sr. </w:t>
      </w:r>
      <w:r w:rsidR="009D358B">
        <w:rPr>
          <w:b/>
          <w:color w:val="000000"/>
        </w:rPr>
        <w:t>José Cícero Rosendo dos Santos</w:t>
      </w:r>
      <w:r w:rsidR="009D358B">
        <w:rPr>
          <w:color w:val="000000"/>
        </w:rPr>
        <w:t>, representante do Grande Conselho Municipal do Idoso</w:t>
      </w:r>
      <w:r w:rsidR="00143FBD">
        <w:rPr>
          <w:color w:val="000000"/>
        </w:rPr>
        <w:t xml:space="preserve"> e também participaram o </w:t>
      </w:r>
      <w:r>
        <w:rPr>
          <w:color w:val="000000"/>
        </w:rPr>
        <w:t xml:space="preserve">Sr. </w:t>
      </w:r>
      <w:r>
        <w:rPr>
          <w:b/>
          <w:color w:val="000000"/>
        </w:rPr>
        <w:t xml:space="preserve">José Carlos </w:t>
      </w:r>
      <w:proofErr w:type="spellStart"/>
      <w:r>
        <w:rPr>
          <w:b/>
          <w:color w:val="000000"/>
        </w:rPr>
        <w:t>Palacios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Munoz</w:t>
      </w:r>
      <w:proofErr w:type="spellEnd"/>
      <w:r>
        <w:rPr>
          <w:color w:val="000000"/>
        </w:rPr>
        <w:t xml:space="preserve">, representante da </w:t>
      </w:r>
      <w:r w:rsidR="009D358B">
        <w:rPr>
          <w:color w:val="000000"/>
        </w:rPr>
        <w:t>Secretaria Municipal da Fazenda</w:t>
      </w:r>
      <w:r>
        <w:rPr>
          <w:color w:val="000000"/>
        </w:rPr>
        <w:t xml:space="preserve">– SF; </w:t>
      </w:r>
      <w:r w:rsidR="00145FD7">
        <w:rPr>
          <w:color w:val="000000"/>
        </w:rPr>
        <w:t xml:space="preserve">a Sra. </w:t>
      </w:r>
      <w:r w:rsidR="00145FD7">
        <w:rPr>
          <w:b/>
          <w:color w:val="000000"/>
        </w:rPr>
        <w:t xml:space="preserve">Claudia da Rosa Lima </w:t>
      </w:r>
      <w:r w:rsidR="00145FD7" w:rsidRPr="00376BD0">
        <w:rPr>
          <w:color w:val="000000"/>
        </w:rPr>
        <w:t>representante</w:t>
      </w:r>
      <w:r w:rsidR="00145FD7">
        <w:rPr>
          <w:color w:val="000000"/>
        </w:rPr>
        <w:t xml:space="preserve"> da Secretaria Municipal da Assistência e Desenvolvimento Social</w:t>
      </w:r>
      <w:r w:rsidR="0040177E">
        <w:rPr>
          <w:color w:val="000000"/>
        </w:rPr>
        <w:t>,</w:t>
      </w:r>
      <w:r w:rsidR="00145FD7">
        <w:rPr>
          <w:color w:val="000000"/>
        </w:rPr>
        <w:t xml:space="preserve"> </w:t>
      </w:r>
      <w:r>
        <w:rPr>
          <w:b/>
          <w:color w:val="000000"/>
        </w:rPr>
        <w:t xml:space="preserve">Alessandra </w:t>
      </w:r>
      <w:proofErr w:type="spellStart"/>
      <w:r>
        <w:rPr>
          <w:b/>
          <w:color w:val="000000"/>
        </w:rPr>
        <w:t>Gosling</w:t>
      </w:r>
      <w:proofErr w:type="spellEnd"/>
      <w:r>
        <w:rPr>
          <w:color w:val="000000"/>
        </w:rPr>
        <w:t xml:space="preserve">, representante da Secretaria Municipal </w:t>
      </w:r>
      <w:r w:rsidR="00505485">
        <w:rPr>
          <w:color w:val="000000"/>
        </w:rPr>
        <w:t>de Direitos Humanos e Cidadania</w:t>
      </w:r>
      <w:r w:rsidR="002953CC">
        <w:rPr>
          <w:color w:val="000000"/>
        </w:rPr>
        <w:t xml:space="preserve"> e a </w:t>
      </w:r>
      <w:r w:rsidR="002953CC" w:rsidRPr="00376BD0">
        <w:rPr>
          <w:b/>
          <w:color w:val="000000"/>
        </w:rPr>
        <w:t xml:space="preserve">Sra. </w:t>
      </w:r>
      <w:r w:rsidR="002953CC">
        <w:rPr>
          <w:b/>
          <w:color w:val="000000"/>
        </w:rPr>
        <w:t xml:space="preserve">Luciana Neto de Oliveira </w:t>
      </w:r>
      <w:r w:rsidR="002953CC" w:rsidRPr="00376BD0">
        <w:rPr>
          <w:color w:val="000000"/>
        </w:rPr>
        <w:t>representante</w:t>
      </w:r>
      <w:r w:rsidR="002953CC">
        <w:rPr>
          <w:color w:val="000000"/>
        </w:rPr>
        <w:t xml:space="preserve"> da Secretaria Municipal da Saúde</w:t>
      </w:r>
      <w:r>
        <w:rPr>
          <w:color w:val="000000"/>
        </w:rPr>
        <w:t xml:space="preserve">. Participou também a Sra. </w:t>
      </w:r>
      <w:r>
        <w:rPr>
          <w:b/>
          <w:color w:val="000000"/>
        </w:rPr>
        <w:t xml:space="preserve">Elizete </w:t>
      </w:r>
      <w:proofErr w:type="spellStart"/>
      <w:r>
        <w:rPr>
          <w:b/>
          <w:color w:val="000000"/>
        </w:rPr>
        <w:t>Nicolini</w:t>
      </w:r>
      <w:proofErr w:type="spellEnd"/>
      <w:r>
        <w:rPr>
          <w:color w:val="000000"/>
        </w:rPr>
        <w:t xml:space="preserve"> </w:t>
      </w:r>
      <w:r>
        <w:t xml:space="preserve">da </w:t>
      </w:r>
      <w:r>
        <w:rPr>
          <w:color w:val="000000"/>
        </w:rPr>
        <w:t>Secretaria Municipal de Direitos Humanos e Cidadania- SMDHC</w:t>
      </w:r>
      <w:r w:rsidR="00DA5E40">
        <w:rPr>
          <w:color w:val="000000"/>
        </w:rPr>
        <w:t xml:space="preserve">. </w:t>
      </w:r>
      <w:r>
        <w:rPr>
          <w:color w:val="000000"/>
        </w:rPr>
        <w:t>Essa reunião teve as seguintes pautas:</w:t>
      </w:r>
      <w:r w:rsidR="009D358B">
        <w:rPr>
          <w:color w:val="000000"/>
        </w:rPr>
        <w:t xml:space="preserve"> </w:t>
      </w:r>
    </w:p>
    <w:p w14:paraId="29BB73B3" w14:textId="77777777" w:rsidR="00D92BEB" w:rsidRDefault="00D92BEB" w:rsidP="001424A8">
      <w:pPr>
        <w:spacing w:after="0" w:line="240" w:lineRule="auto"/>
        <w:jc w:val="both"/>
        <w:rPr>
          <w:color w:val="000000"/>
        </w:rPr>
      </w:pPr>
    </w:p>
    <w:p w14:paraId="066BFCBB" w14:textId="27747029" w:rsidR="00F7397D" w:rsidRDefault="00F7397D" w:rsidP="00D92BEB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color w:val="000000"/>
        </w:rPr>
      </w:pPr>
      <w:bookmarkStart w:id="1" w:name="_hyde72in99ed" w:colFirst="0" w:colLast="0"/>
      <w:bookmarkEnd w:id="1"/>
      <w:r>
        <w:rPr>
          <w:color w:val="000000"/>
        </w:rPr>
        <w:t>Aprovação da ata da reunião anterior</w:t>
      </w:r>
    </w:p>
    <w:p w14:paraId="7B0595EB" w14:textId="0B1B51F0" w:rsidR="00547EC9" w:rsidRPr="00547EC9" w:rsidRDefault="00547EC9" w:rsidP="00547EC9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Documentos adicionais solicitados por empresas doadoras</w:t>
      </w:r>
    </w:p>
    <w:p w14:paraId="1F6967AF" w14:textId="0961C269" w:rsidR="00D92BEB" w:rsidRDefault="00D92BEB" w:rsidP="00D92BEB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color w:val="000000"/>
        </w:rPr>
      </w:pPr>
      <w:r w:rsidRPr="002B63C2">
        <w:rPr>
          <w:color w:val="000000"/>
        </w:rPr>
        <w:t>Aprovar a destinação da ANPP do MPSP para a Linha Emergencial Covid-19</w:t>
      </w:r>
      <w:r>
        <w:rPr>
          <w:color w:val="000000"/>
        </w:rPr>
        <w:t xml:space="preserve"> do FMID</w:t>
      </w:r>
      <w:r w:rsidRPr="002B63C2">
        <w:rPr>
          <w:color w:val="000000"/>
        </w:rPr>
        <w:t xml:space="preserve"> e critério de repartição. </w:t>
      </w:r>
    </w:p>
    <w:p w14:paraId="3223109F" w14:textId="0227E43D" w:rsidR="00547EC9" w:rsidRDefault="00547EC9" w:rsidP="00D92BEB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Análise solicitações de OSCs  </w:t>
      </w:r>
    </w:p>
    <w:p w14:paraId="7DFE6AC6" w14:textId="0D427C2D" w:rsidR="00117F21" w:rsidRPr="00117F21" w:rsidRDefault="00117F21" w:rsidP="00117F21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color w:val="000000"/>
        </w:rPr>
      </w:pPr>
      <w:r>
        <w:t xml:space="preserve">Reuniões virtuais </w:t>
      </w:r>
      <w:r w:rsidRPr="00117F21">
        <w:t>com OSC</w:t>
      </w:r>
      <w:r>
        <w:t>s</w:t>
      </w:r>
      <w:r w:rsidRPr="00117F21">
        <w:t xml:space="preserve"> Classificadas</w:t>
      </w:r>
    </w:p>
    <w:p w14:paraId="27A4F2AC" w14:textId="77777777" w:rsidR="00117F21" w:rsidRPr="00117F21" w:rsidRDefault="00117F21" w:rsidP="00117F21">
      <w:pPr>
        <w:spacing w:after="0" w:line="240" w:lineRule="auto"/>
        <w:ind w:left="360"/>
        <w:jc w:val="both"/>
        <w:rPr>
          <w:color w:val="000000"/>
        </w:rPr>
      </w:pPr>
    </w:p>
    <w:p w14:paraId="5C9226E7" w14:textId="77777777" w:rsidR="00AF5D20" w:rsidRPr="002B63C2" w:rsidRDefault="00AF5D20" w:rsidP="00AF5D20">
      <w:pPr>
        <w:pStyle w:val="PargrafodaLista"/>
        <w:spacing w:after="0" w:line="240" w:lineRule="auto"/>
        <w:jc w:val="both"/>
        <w:rPr>
          <w:color w:val="000000"/>
        </w:rPr>
      </w:pPr>
    </w:p>
    <w:p w14:paraId="3C173E4B" w14:textId="62BD95E4" w:rsidR="00117F21" w:rsidRDefault="00DF5B9D" w:rsidP="00117F21">
      <w:pPr>
        <w:pStyle w:val="SemEspaamento"/>
        <w:jc w:val="both"/>
        <w:rPr>
          <w:rFonts w:asciiTheme="majorHAnsi" w:hAnsiTheme="majorHAnsi"/>
        </w:rPr>
      </w:pPr>
      <w:r>
        <w:rPr>
          <w:b/>
        </w:rPr>
        <w:t xml:space="preserve">1º item da pauta: </w:t>
      </w:r>
      <w:r w:rsidR="0008644B" w:rsidRPr="006C6B7A">
        <w:t>A ata</w:t>
      </w:r>
      <w:r w:rsidR="006A430E" w:rsidRPr="006C6B7A">
        <w:t xml:space="preserve"> da reunião do dia </w:t>
      </w:r>
      <w:r w:rsidR="00DA5E40">
        <w:t>30/09</w:t>
      </w:r>
      <w:r w:rsidR="009D358B" w:rsidRPr="006C6B7A">
        <w:t>/2020 foi valid</w:t>
      </w:r>
      <w:r w:rsidR="008B1DC6" w:rsidRPr="006C6B7A">
        <w:t>ada por todos os membros do COAT</w:t>
      </w:r>
      <w:r w:rsidR="00143FBD" w:rsidRPr="006C6B7A">
        <w:rPr>
          <w:b/>
        </w:rPr>
        <w:t>.</w:t>
      </w:r>
      <w:r w:rsidR="00117F21" w:rsidRPr="00117F21">
        <w:rPr>
          <w:rFonts w:asciiTheme="majorHAnsi" w:hAnsiTheme="majorHAnsi"/>
        </w:rPr>
        <w:t xml:space="preserve"> </w:t>
      </w:r>
      <w:r w:rsidR="00117F21" w:rsidRPr="006C6B7A">
        <w:rPr>
          <w:rFonts w:asciiTheme="majorHAnsi" w:hAnsiTheme="majorHAnsi"/>
        </w:rPr>
        <w:t>A Sra. Sandra Regina Gomes iniciou a reunião</w:t>
      </w:r>
      <w:r w:rsidR="00117F21">
        <w:rPr>
          <w:rFonts w:asciiTheme="majorHAnsi" w:hAnsiTheme="majorHAnsi"/>
        </w:rPr>
        <w:t xml:space="preserve"> dando as boas vindas à representante da Secretaria Municipal da Saúde,</w:t>
      </w:r>
      <w:r w:rsidR="00117F21" w:rsidRPr="006C6B7A">
        <w:rPr>
          <w:rFonts w:asciiTheme="majorHAnsi" w:hAnsiTheme="majorHAnsi"/>
        </w:rPr>
        <w:t xml:space="preserve"> </w:t>
      </w:r>
      <w:r w:rsidR="00117F21">
        <w:rPr>
          <w:rFonts w:asciiTheme="majorHAnsi" w:hAnsiTheme="majorHAnsi"/>
        </w:rPr>
        <w:t>destacando sobre a importância da participação da pasta nas reuniões deste conselho uma vez que desde o início da pandemia esteve ausente e da importância do parecer da saúde nas deliberações.</w:t>
      </w:r>
    </w:p>
    <w:p w14:paraId="0924E4BD" w14:textId="79110863" w:rsidR="008B1DC6" w:rsidRPr="006C6B7A" w:rsidRDefault="008B1DC6" w:rsidP="006C6B7A">
      <w:pPr>
        <w:pStyle w:val="SemEspaamento"/>
        <w:jc w:val="both"/>
        <w:rPr>
          <w:b/>
        </w:rPr>
      </w:pPr>
    </w:p>
    <w:p w14:paraId="6A80F8D4" w14:textId="77777777" w:rsidR="00117F21" w:rsidRDefault="00117F21" w:rsidP="006C6B7A">
      <w:pPr>
        <w:pStyle w:val="SemEspaamento"/>
        <w:jc w:val="both"/>
        <w:rPr>
          <w:rFonts w:asciiTheme="majorHAnsi" w:hAnsiTheme="majorHAnsi"/>
        </w:rPr>
      </w:pPr>
    </w:p>
    <w:p w14:paraId="797EFAB3" w14:textId="46BF8327" w:rsidR="00C02BC4" w:rsidRDefault="00117F21" w:rsidP="006C6B7A">
      <w:pPr>
        <w:pStyle w:val="SemEspaamento"/>
        <w:jc w:val="both"/>
        <w:rPr>
          <w:rFonts w:asciiTheme="majorHAnsi" w:hAnsiTheme="majorHAnsi"/>
        </w:rPr>
      </w:pPr>
      <w:r>
        <w:rPr>
          <w:b/>
        </w:rPr>
        <w:t xml:space="preserve">2º item da pauta: </w:t>
      </w:r>
      <w:r w:rsidRPr="006C6B7A">
        <w:rPr>
          <w:rFonts w:asciiTheme="majorHAnsi" w:hAnsiTheme="majorHAnsi"/>
        </w:rPr>
        <w:t xml:space="preserve"> </w:t>
      </w:r>
    </w:p>
    <w:p w14:paraId="10A66254" w14:textId="29C3035F" w:rsidR="00CD62FC" w:rsidRDefault="00B361EC" w:rsidP="004A0DA7">
      <w:pPr>
        <w:spacing w:after="0" w:line="240" w:lineRule="auto"/>
      </w:pPr>
      <w:r w:rsidRPr="00B05B20">
        <w:t xml:space="preserve">A Sra. Elizete </w:t>
      </w:r>
      <w:r>
        <w:t>informa</w:t>
      </w:r>
      <w:r w:rsidR="00CD62FC">
        <w:t xml:space="preserve"> que</w:t>
      </w:r>
      <w:r w:rsidR="004A0DA7">
        <w:t xml:space="preserve"> tem sido recorrente</w:t>
      </w:r>
      <w:r w:rsidR="00CD62FC">
        <w:t xml:space="preserve"> </w:t>
      </w:r>
      <w:r w:rsidR="00E57141">
        <w:t xml:space="preserve"> potenciais </w:t>
      </w:r>
      <w:r w:rsidR="00C10283">
        <w:t>empresas</w:t>
      </w:r>
      <w:r w:rsidR="00D51CE7">
        <w:t xml:space="preserve"> </w:t>
      </w:r>
      <w:r w:rsidR="00C10283">
        <w:t>doadoras</w:t>
      </w:r>
      <w:r w:rsidR="00D51CE7">
        <w:t xml:space="preserve"> para os projetos do FMID</w:t>
      </w:r>
      <w:r w:rsidR="00C10283">
        <w:t xml:space="preserve"> e </w:t>
      </w:r>
      <w:r w:rsidR="004A0DA7">
        <w:t xml:space="preserve">também </w:t>
      </w:r>
      <w:r w:rsidR="00C10283">
        <w:t>agentes captadores que trabalham para as</w:t>
      </w:r>
      <w:r w:rsidR="00BA75C9">
        <w:t xml:space="preserve"> OSC</w:t>
      </w:r>
      <w:r w:rsidR="00F7397D">
        <w:t xml:space="preserve">s </w:t>
      </w:r>
      <w:r w:rsidR="004A0DA7">
        <w:t xml:space="preserve">encaminharem </w:t>
      </w:r>
      <w:r w:rsidR="00F7397D">
        <w:t xml:space="preserve">solicitações de informações adicionais e </w:t>
      </w:r>
      <w:r w:rsidR="00CD62FC">
        <w:t xml:space="preserve"> assinaturas de documentos que com</w:t>
      </w:r>
      <w:r w:rsidR="00D51CE7">
        <w:t>prove</w:t>
      </w:r>
      <w:r w:rsidR="00146419">
        <w:t>m recebimentos de políticas de privacidade, políticas de compli</w:t>
      </w:r>
      <w:r w:rsidR="00F7397D">
        <w:t>a</w:t>
      </w:r>
      <w:r w:rsidR="00146419">
        <w:t>nce</w:t>
      </w:r>
      <w:r w:rsidR="004A0DA7">
        <w:t xml:space="preserve"> </w:t>
      </w:r>
      <w:r w:rsidR="00BA75C9">
        <w:t xml:space="preserve">dessas empresas </w:t>
      </w:r>
      <w:r w:rsidR="004A0DA7">
        <w:t>e/</w:t>
      </w:r>
      <w:r w:rsidR="00146419">
        <w:t xml:space="preserve">ou </w:t>
      </w:r>
      <w:r w:rsidR="004A0DA7">
        <w:t>formulário para preenchimento</w:t>
      </w:r>
      <w:r w:rsidR="00CD62FC">
        <w:t xml:space="preserve"> de dados cadastrais do FMID</w:t>
      </w:r>
      <w:r w:rsidR="00F7397D">
        <w:t xml:space="preserve"> nos modelos próprios delas</w:t>
      </w:r>
      <w:r w:rsidR="00CD62FC">
        <w:t>.</w:t>
      </w:r>
      <w:r w:rsidR="00A01A9C">
        <w:t xml:space="preserve"> É sugerido que este conselho </w:t>
      </w:r>
      <w:r w:rsidR="00633854">
        <w:t>pense</w:t>
      </w:r>
      <w:r w:rsidR="00A01A9C">
        <w:t xml:space="preserve"> um modelo de resposta padrão para auxiliar</w:t>
      </w:r>
      <w:r w:rsidR="00BA75C9">
        <w:t>/ orientar</w:t>
      </w:r>
      <w:r w:rsidR="00A01A9C">
        <w:t xml:space="preserve"> a</w:t>
      </w:r>
      <w:r w:rsidR="00633854">
        <w:t xml:space="preserve"> secretaria administrativa do</w:t>
      </w:r>
      <w:r w:rsidR="00A01A9C">
        <w:t xml:space="preserve"> </w:t>
      </w:r>
      <w:r w:rsidR="00633854">
        <w:t>GCMI</w:t>
      </w:r>
      <w:r w:rsidR="00A01A9C">
        <w:t xml:space="preserve"> uma vez que cada empresa </w:t>
      </w:r>
      <w:r w:rsidR="00BA75C9">
        <w:t>possui</w:t>
      </w:r>
      <w:r w:rsidR="00A01A9C">
        <w:t xml:space="preserve"> se</w:t>
      </w:r>
      <w:r w:rsidR="00BA75C9">
        <w:t>u próprio modelo de formulário.</w:t>
      </w:r>
    </w:p>
    <w:p w14:paraId="597679DB" w14:textId="49ECF131" w:rsidR="00CD62FC" w:rsidRDefault="00BA75C9" w:rsidP="00B361EC">
      <w:pPr>
        <w:spacing w:after="0" w:line="240" w:lineRule="auto"/>
        <w:jc w:val="both"/>
      </w:pPr>
      <w:r>
        <w:t>A S</w:t>
      </w:r>
      <w:r w:rsidR="00A01A9C">
        <w:t>ra</w:t>
      </w:r>
      <w:r>
        <w:t>.</w:t>
      </w:r>
      <w:r w:rsidR="00A01A9C">
        <w:t xml:space="preserve"> Luciana sugere se não seria interessante um model</w:t>
      </w:r>
      <w:r w:rsidR="00E86703">
        <w:t>o de formulário padrão</w:t>
      </w:r>
      <w:r w:rsidR="00373576">
        <w:t xml:space="preserve"> bem simplificado</w:t>
      </w:r>
      <w:r w:rsidR="00C34BE1">
        <w:t xml:space="preserve"> </w:t>
      </w:r>
      <w:r w:rsidR="00E86703">
        <w:t>do</w:t>
      </w:r>
      <w:r w:rsidR="00C34BE1">
        <w:t xml:space="preserve"> </w:t>
      </w:r>
      <w:r>
        <w:t>FMID/</w:t>
      </w:r>
      <w:r w:rsidR="00E86703">
        <w:t>COAT</w:t>
      </w:r>
      <w:r>
        <w:t xml:space="preserve"> </w:t>
      </w:r>
      <w:r w:rsidR="00E86703">
        <w:t>já assinado pela presidente do GCMI</w:t>
      </w:r>
      <w:r w:rsidR="00F7397D">
        <w:t xml:space="preserve">. </w:t>
      </w:r>
      <w:r w:rsidR="00373576" w:rsidRPr="00BF420F">
        <w:t xml:space="preserve">Sra. Elizete </w:t>
      </w:r>
      <w:r w:rsidR="00F7397D">
        <w:t xml:space="preserve">também </w:t>
      </w:r>
      <w:r w:rsidR="00373576" w:rsidRPr="00BF420F">
        <w:t xml:space="preserve">sugere que seja </w:t>
      </w:r>
      <w:r w:rsidR="00F7397D">
        <w:t xml:space="preserve">pensado </w:t>
      </w:r>
      <w:r w:rsidR="00373576" w:rsidRPr="00BF420F">
        <w:t>um modelo de declaração</w:t>
      </w:r>
      <w:r w:rsidR="00F7397D" w:rsidRPr="00F7397D">
        <w:t xml:space="preserve"> </w:t>
      </w:r>
      <w:r w:rsidR="00F7397D" w:rsidRPr="00BF420F">
        <w:t xml:space="preserve">dando ciência de que as informações solicitadas no formulário são decorrentes de um </w:t>
      </w:r>
      <w:r w:rsidR="00F7397D">
        <w:t xml:space="preserve">procedimento interno da empresa, que entende a relação doador – Fundo etc. a ser assinado pela empresa demandante.  </w:t>
      </w:r>
      <w:r w:rsidR="00373576" w:rsidRPr="00BF420F">
        <w:t xml:space="preserve">com orientações jurídicas </w:t>
      </w:r>
      <w:r w:rsidR="00F7397D">
        <w:t>ausentando de responsabilidades</w:t>
      </w:r>
      <w:r w:rsidR="00373576" w:rsidRPr="00BF420F">
        <w:t>. A Sra. Sandra sugere que junto com o formulário seja encaminhado informações do FMID tais como</w:t>
      </w:r>
      <w:r w:rsidR="00BF420F" w:rsidRPr="00BF420F">
        <w:t xml:space="preserve"> dados bancários,</w:t>
      </w:r>
      <w:r w:rsidR="00373576" w:rsidRPr="00BF420F">
        <w:t xml:space="preserve"> extrato bancário, editais publicados</w:t>
      </w:r>
      <w:r w:rsidR="00BF420F" w:rsidRPr="00BF420F">
        <w:t xml:space="preserve"> e </w:t>
      </w:r>
      <w:r w:rsidR="00C34BE1" w:rsidRPr="00BF420F">
        <w:t>respectivos</w:t>
      </w:r>
      <w:r w:rsidR="00BF420F" w:rsidRPr="00BF420F">
        <w:t xml:space="preserve"> projetos e eixos de atuação.</w:t>
      </w:r>
      <w:r w:rsidR="00373576" w:rsidRPr="00BF420F">
        <w:t xml:space="preserve"> </w:t>
      </w:r>
      <w:r w:rsidR="004B32FE" w:rsidRPr="00BF420F">
        <w:t>Cartilha padrão com ori</w:t>
      </w:r>
      <w:r w:rsidR="00BB441B" w:rsidRPr="00BF420F">
        <w:t>entações básicas do FMID e demais documentos serão analisados pelo colegiado em reunião</w:t>
      </w:r>
      <w:r w:rsidR="00A01A9C" w:rsidRPr="00BF420F">
        <w:t>, talvez pela área jurídica isentando o COAT de qualquer responsabilidade. Sandra sugere um kit básico referente ao FMID tais como: extrato bancário, número da conta, quantos projetos</w:t>
      </w:r>
      <w:r w:rsidR="00E86703" w:rsidRPr="00BF420F">
        <w:t xml:space="preserve"> por edital e como contra partida a empresa </w:t>
      </w:r>
      <w:r w:rsidR="00BF420F" w:rsidRPr="00BF420F">
        <w:t>entregue ao COAT um modelo</w:t>
      </w:r>
      <w:r w:rsidR="00E86703" w:rsidRPr="00BF420F">
        <w:t xml:space="preserve"> declaração </w:t>
      </w:r>
      <w:r w:rsidR="00BF420F" w:rsidRPr="00BF420F">
        <w:t xml:space="preserve">dando ciência de </w:t>
      </w:r>
      <w:r w:rsidR="00BF420F" w:rsidRPr="00BF420F">
        <w:lastRenderedPageBreak/>
        <w:t>que as informações solicitadas no</w:t>
      </w:r>
      <w:r w:rsidR="00E86703" w:rsidRPr="00BF420F">
        <w:t xml:space="preserve"> formulário </w:t>
      </w:r>
      <w:r w:rsidR="00BF420F" w:rsidRPr="00BF420F">
        <w:t>são decorrentes de</w:t>
      </w:r>
      <w:r w:rsidR="00E86703" w:rsidRPr="00BF420F">
        <w:t xml:space="preserve"> um procedimento interno da empresa.</w:t>
      </w:r>
    </w:p>
    <w:p w14:paraId="59C68E80" w14:textId="0ADCBEA4" w:rsidR="00363559" w:rsidRDefault="00363559" w:rsidP="00B361EC">
      <w:pPr>
        <w:spacing w:after="0" w:line="240" w:lineRule="auto"/>
        <w:jc w:val="both"/>
      </w:pPr>
      <w:r>
        <w:t xml:space="preserve">A Elizete apresenta a este conselho o formulário encaminhado </w:t>
      </w:r>
      <w:r w:rsidR="00F7397D">
        <w:t xml:space="preserve">por empresa </w:t>
      </w:r>
      <w:r>
        <w:t xml:space="preserve">e juntos preenchem o mesmo com as informações solicitadas acerca do FMID e a presidente do COAT, </w:t>
      </w:r>
      <w:proofErr w:type="spellStart"/>
      <w:r>
        <w:t>Sra</w:t>
      </w:r>
      <w:proofErr w:type="spellEnd"/>
      <w:r>
        <w:t xml:space="preserve"> Sandra Gomes assina o documento.</w:t>
      </w:r>
    </w:p>
    <w:p w14:paraId="4F6BA3EB" w14:textId="77777777" w:rsidR="00547EC9" w:rsidRDefault="00547EC9" w:rsidP="00B361EC">
      <w:pPr>
        <w:spacing w:after="0" w:line="240" w:lineRule="auto"/>
        <w:jc w:val="both"/>
      </w:pPr>
    </w:p>
    <w:p w14:paraId="6F7C4B35" w14:textId="0325683E" w:rsidR="00547EC9" w:rsidRDefault="00547EC9" w:rsidP="00B361EC">
      <w:pPr>
        <w:spacing w:after="0" w:line="240" w:lineRule="auto"/>
        <w:jc w:val="both"/>
      </w:pPr>
      <w:r>
        <w:t xml:space="preserve">Por consenso, decidiu-se procedimento preliminar de que tais documentos sejam analisados pelo COAT, que avaliará a assinatura ou não, o que demandará reuniões extraordinárias em época de maior volume de doações, como dezembro.  </w:t>
      </w:r>
    </w:p>
    <w:p w14:paraId="5F63AFB7" w14:textId="3155ABFA" w:rsidR="00363559" w:rsidRDefault="00363559" w:rsidP="00B361EC">
      <w:pPr>
        <w:spacing w:after="0" w:line="240" w:lineRule="auto"/>
        <w:jc w:val="both"/>
      </w:pPr>
      <w:r>
        <w:t xml:space="preserve"> </w:t>
      </w:r>
    </w:p>
    <w:p w14:paraId="66235E29" w14:textId="20B06BA5" w:rsidR="00BF420F" w:rsidRPr="004A586C" w:rsidRDefault="00117F21" w:rsidP="004A586C">
      <w:pPr>
        <w:pStyle w:val="SemEspaamento"/>
        <w:jc w:val="both"/>
      </w:pPr>
      <w:r>
        <w:rPr>
          <w:b/>
        </w:rPr>
        <w:t>3</w:t>
      </w:r>
      <w:r w:rsidR="00BF420F" w:rsidRPr="008E1F32">
        <w:rPr>
          <w:b/>
        </w:rPr>
        <w:t>º item da pauta</w:t>
      </w:r>
      <w:r w:rsidR="00BF420F" w:rsidRPr="008E1F32">
        <w:t xml:space="preserve"> : </w:t>
      </w:r>
      <w:r w:rsidR="00363559" w:rsidRPr="008E1F32">
        <w:t xml:space="preserve"> Sobre a destinação da ANPP do MPSP </w:t>
      </w:r>
      <w:r w:rsidR="00F45FDB" w:rsidRPr="008E1F32">
        <w:t>este conselho definiu por direciona</w:t>
      </w:r>
      <w:r w:rsidR="00F45FDB">
        <w:t xml:space="preserve"> – </w:t>
      </w:r>
      <w:proofErr w:type="spellStart"/>
      <w:r w:rsidR="00F45FDB">
        <w:t>la</w:t>
      </w:r>
      <w:proofErr w:type="spellEnd"/>
      <w:r w:rsidR="00F45FDB">
        <w:t xml:space="preserve">, ou seja, o valor de R$ 311.000,00 </w:t>
      </w:r>
      <w:r w:rsidR="00363559">
        <w:t>valor</w:t>
      </w:r>
      <w:r w:rsidR="00F45FDB">
        <w:t xml:space="preserve"> </w:t>
      </w:r>
      <w:r w:rsidR="00363559">
        <w:t xml:space="preserve">será repartido entre as 8 </w:t>
      </w:r>
      <w:proofErr w:type="spellStart"/>
      <w:r w:rsidR="00363559">
        <w:t>ILPIs</w:t>
      </w:r>
      <w:proofErr w:type="spellEnd"/>
      <w:r w:rsidR="00363559">
        <w:t xml:space="preserve"> credenciadas</w:t>
      </w:r>
      <w:r w:rsidR="00F45FDB">
        <w:t xml:space="preserve"> seguindo o critério de repartição o maior numero de pessoas idosas atendidas entre as credenciadas. </w:t>
      </w:r>
    </w:p>
    <w:p w14:paraId="37D079B6" w14:textId="012208E8" w:rsidR="00BF420F" w:rsidRPr="008E1F32" w:rsidRDefault="008E1F32" w:rsidP="008E1F32">
      <w:pPr>
        <w:tabs>
          <w:tab w:val="left" w:pos="1630"/>
        </w:tabs>
        <w:spacing w:after="0" w:line="240" w:lineRule="auto"/>
        <w:jc w:val="both"/>
      </w:pPr>
      <w:r w:rsidRPr="008E1F32">
        <w:tab/>
      </w:r>
    </w:p>
    <w:p w14:paraId="2E1E16AE" w14:textId="48C4A43C" w:rsidR="00E72B2E" w:rsidRDefault="00117F21" w:rsidP="004A586C">
      <w:pPr>
        <w:pStyle w:val="SemEspaamento"/>
        <w:jc w:val="both"/>
        <w:rPr>
          <w:rFonts w:eastAsia="Times New Roman" w:cs="Arial"/>
        </w:rPr>
      </w:pPr>
      <w:r>
        <w:rPr>
          <w:b/>
        </w:rPr>
        <w:t>4</w:t>
      </w:r>
      <w:r w:rsidR="00363559" w:rsidRPr="008E1F32">
        <w:rPr>
          <w:b/>
        </w:rPr>
        <w:t xml:space="preserve">º item da pauta: </w:t>
      </w:r>
      <w:r w:rsidR="008E1F32">
        <w:t>A</w:t>
      </w:r>
      <w:r w:rsidR="008E1F32" w:rsidRPr="008E1F32">
        <w:t xml:space="preserve"> Fundação Julita</w:t>
      </w:r>
      <w:r w:rsidR="008E1F32">
        <w:t xml:space="preserve"> solicita</w:t>
      </w:r>
      <w:r w:rsidR="001C5E22">
        <w:t>, através de um ofício,</w:t>
      </w:r>
      <w:r w:rsidR="008E1F32">
        <w:t xml:space="preserve"> análise deste conselho acerca</w:t>
      </w:r>
      <w:r w:rsidR="001C5E22">
        <w:t xml:space="preserve"> de estender o período de vigência </w:t>
      </w:r>
      <w:r w:rsidR="00F7397D">
        <w:t>do proposta</w:t>
      </w:r>
      <w:r w:rsidR="00E72B2E">
        <w:t xml:space="preserve"> “</w:t>
      </w:r>
      <w:r w:rsidR="00E72B2E" w:rsidRPr="00E72B2E">
        <w:rPr>
          <w:rFonts w:eastAsia="Times New Roman" w:cs="Arial"/>
        </w:rPr>
        <w:t>Resgate de Memória</w:t>
      </w:r>
      <w:r w:rsidR="00E72B2E">
        <w:rPr>
          <w:rFonts w:eastAsia="Times New Roman" w:cs="Arial"/>
        </w:rPr>
        <w:t>”</w:t>
      </w:r>
      <w:r w:rsidR="00E72B2E" w:rsidRPr="00E72B2E">
        <w:rPr>
          <w:rFonts w:eastAsia="Times New Roman" w:cs="Arial"/>
        </w:rPr>
        <w:t xml:space="preserve"> </w:t>
      </w:r>
      <w:r w:rsidR="00F7397D">
        <w:t>classificada pelo E</w:t>
      </w:r>
      <w:r w:rsidR="008E1F32" w:rsidRPr="008E1F32">
        <w:t xml:space="preserve">dital </w:t>
      </w:r>
      <w:r w:rsidR="008E1F32">
        <w:t xml:space="preserve">n° </w:t>
      </w:r>
      <w:r w:rsidR="008E1F32" w:rsidRPr="008E1F32">
        <w:t>15/SMDHC/FMID/2019</w:t>
      </w:r>
      <w:r w:rsidR="008E1F32">
        <w:t xml:space="preserve"> com vigência de 12 meses</w:t>
      </w:r>
      <w:r w:rsidR="001C5E22">
        <w:t xml:space="preserve"> para 24 meses</w:t>
      </w:r>
      <w:r w:rsidR="00F7397D">
        <w:t>,</w:t>
      </w:r>
      <w:r w:rsidR="008E1F32">
        <w:t xml:space="preserve"> comprom</w:t>
      </w:r>
      <w:r w:rsidR="001C5E22">
        <w:t>ete</w:t>
      </w:r>
      <w:r w:rsidR="00F7397D">
        <w:t>ndo-se</w:t>
      </w:r>
      <w:r w:rsidR="008E1F32">
        <w:t xml:space="preserve"> a captar a diferença de valor</w:t>
      </w:r>
      <w:r w:rsidR="00F7397D">
        <w:t xml:space="preserve"> para execução do projeto no período adicional. </w:t>
      </w:r>
    </w:p>
    <w:p w14:paraId="0A59AE5D" w14:textId="39B57F5D" w:rsidR="00292693" w:rsidRDefault="006D196A" w:rsidP="004A586C">
      <w:pPr>
        <w:pStyle w:val="SemEspaamento"/>
        <w:jc w:val="both"/>
      </w:pPr>
      <w:r>
        <w:t xml:space="preserve">Os conselheiros deram o parecer favorável </w:t>
      </w:r>
      <w:r w:rsidR="00F7397D">
        <w:t xml:space="preserve">a </w:t>
      </w:r>
      <w:r>
        <w:t>solicitação de extensão de prazo de vigência do projeto de 12 meses para 24 meses.</w:t>
      </w:r>
    </w:p>
    <w:p w14:paraId="0FB93C93" w14:textId="77777777" w:rsidR="00F7397D" w:rsidRDefault="00F7397D" w:rsidP="004A586C">
      <w:pPr>
        <w:pStyle w:val="SemEspaamento"/>
        <w:jc w:val="both"/>
      </w:pPr>
    </w:p>
    <w:p w14:paraId="4B92FCFD" w14:textId="43B210B3" w:rsidR="00292693" w:rsidRDefault="00547EC9" w:rsidP="004A586C">
      <w:pPr>
        <w:pStyle w:val="SemEspaamento"/>
        <w:jc w:val="both"/>
      </w:pPr>
      <w:r>
        <w:t xml:space="preserve">O Instituto Jô Clemente </w:t>
      </w:r>
      <w:r w:rsidR="00292693" w:rsidRPr="00C971FB">
        <w:t>encaminhou</w:t>
      </w:r>
      <w:r>
        <w:t xml:space="preserve"> à equipe administrativa do GCMI </w:t>
      </w:r>
      <w:r w:rsidR="00292693" w:rsidRPr="00C971FB">
        <w:t xml:space="preserve">carta de direcionamento </w:t>
      </w:r>
      <w:r>
        <w:t xml:space="preserve">fora do prazo de 30 dias corridos, assim solicitando para ela o recurso doado à universalidade do FMID. A decisão foi adiada. </w:t>
      </w:r>
    </w:p>
    <w:p w14:paraId="0414072D" w14:textId="77777777" w:rsidR="00547EC9" w:rsidRPr="00292693" w:rsidRDefault="00547EC9" w:rsidP="004A586C">
      <w:pPr>
        <w:pStyle w:val="SemEspaamento"/>
        <w:jc w:val="both"/>
      </w:pPr>
    </w:p>
    <w:p w14:paraId="01573EB7" w14:textId="5C9F3091" w:rsidR="006D196A" w:rsidRPr="008E1F32" w:rsidRDefault="00117F21" w:rsidP="008E1F32">
      <w:pPr>
        <w:spacing w:after="0" w:line="240" w:lineRule="auto"/>
        <w:jc w:val="both"/>
        <w:rPr>
          <w:color w:val="000000"/>
        </w:rPr>
      </w:pPr>
      <w:r>
        <w:rPr>
          <w:b/>
        </w:rPr>
        <w:t>5</w:t>
      </w:r>
      <w:r w:rsidR="00E72B2E" w:rsidRPr="008E1F32">
        <w:rPr>
          <w:b/>
        </w:rPr>
        <w:t>º item da pauta</w:t>
      </w:r>
      <w:r w:rsidR="00547EC9">
        <w:rPr>
          <w:b/>
        </w:rPr>
        <w:t xml:space="preserve"> – Reuniões com OSC Classificadas</w:t>
      </w:r>
    </w:p>
    <w:p w14:paraId="0DB3AD42" w14:textId="5E539EEB" w:rsidR="005B414B" w:rsidRPr="005B414B" w:rsidRDefault="008E1F32" w:rsidP="003F18F2">
      <w:pPr>
        <w:pStyle w:val="SemEspaamento"/>
        <w:jc w:val="both"/>
      </w:pPr>
      <w:r>
        <w:rPr>
          <w:b/>
        </w:rPr>
        <w:t xml:space="preserve"> </w:t>
      </w:r>
      <w:r w:rsidR="00292693" w:rsidRPr="005B414B">
        <w:t>Nos dias 21, 22 e 23 de outubro ocorreram as reuniões de outubro</w:t>
      </w:r>
      <w:r w:rsidR="00262BF6" w:rsidRPr="005B414B">
        <w:t xml:space="preserve"> entre COAT, </w:t>
      </w:r>
      <w:r w:rsidR="00292693" w:rsidRPr="005B414B">
        <w:t xml:space="preserve">Departamento de parcerias onde no primeiro dia </w:t>
      </w:r>
      <w:r w:rsidR="00382285" w:rsidRPr="005B414B">
        <w:t>participaram</w:t>
      </w:r>
      <w:r w:rsidR="00292693" w:rsidRPr="005B414B">
        <w:t xml:space="preserve"> as 9 OSC com projetos no eixo Saúde; o segundo dia </w:t>
      </w:r>
      <w:r w:rsidR="003F18F2" w:rsidRPr="005B414B">
        <w:t>para as 5</w:t>
      </w:r>
      <w:r w:rsidR="00292693" w:rsidRPr="005B414B">
        <w:t xml:space="preserve"> OSC com projetos nos eixos: Educação, Participação e Proteção e o terceiro dia </w:t>
      </w:r>
      <w:r w:rsidR="00382285" w:rsidRPr="005B414B">
        <w:t>participou uma</w:t>
      </w:r>
      <w:r w:rsidR="003F18F2" w:rsidRPr="005B414B">
        <w:t xml:space="preserve"> 1</w:t>
      </w:r>
      <w:r w:rsidR="00382285" w:rsidRPr="005B414B">
        <w:t xml:space="preserve"> OSC qu</w:t>
      </w:r>
      <w:r w:rsidR="004A586C" w:rsidRPr="005B414B">
        <w:t>e não havia conseguido participar</w:t>
      </w:r>
      <w:r w:rsidR="00292693" w:rsidRPr="005B414B">
        <w:t xml:space="preserve"> n</w:t>
      </w:r>
      <w:r w:rsidR="00262BF6" w:rsidRPr="005B414B">
        <w:t>os dias anteriores</w:t>
      </w:r>
      <w:r w:rsidR="004A586C" w:rsidRPr="005B414B">
        <w:t>. As OSC</w:t>
      </w:r>
      <w:r w:rsidR="00262BF6" w:rsidRPr="005B414B">
        <w:t xml:space="preserve"> </w:t>
      </w:r>
      <w:r w:rsidR="004A586C" w:rsidRPr="005B414B">
        <w:t>foram</w:t>
      </w:r>
      <w:r w:rsidR="00262BF6" w:rsidRPr="005B414B">
        <w:t xml:space="preserve"> </w:t>
      </w:r>
      <w:r w:rsidR="004A586C" w:rsidRPr="005B414B">
        <w:t xml:space="preserve">convidadas </w:t>
      </w:r>
      <w:r w:rsidR="00382285" w:rsidRPr="005B414B">
        <w:t>a</w:t>
      </w:r>
      <w:r w:rsidR="004A586C" w:rsidRPr="005B414B">
        <w:t xml:space="preserve"> refletir</w:t>
      </w:r>
      <w:r w:rsidR="00262BF6" w:rsidRPr="005B414B">
        <w:t xml:space="preserve"> sobre a execução do</w:t>
      </w:r>
      <w:r w:rsidR="004A586C" w:rsidRPr="005B414B">
        <w:t xml:space="preserve"> seu</w:t>
      </w:r>
      <w:r w:rsidR="00262BF6" w:rsidRPr="005B414B">
        <w:t xml:space="preserve"> projeto</w:t>
      </w:r>
      <w:r w:rsidR="00547EC9">
        <w:t xml:space="preserve"> no contexto de pandemia Covid-19, sendo a seguir enviados </w:t>
      </w:r>
      <w:r w:rsidR="00262BF6" w:rsidRPr="005B414B">
        <w:t>3 instrumentais</w:t>
      </w:r>
      <w:r w:rsidR="00547EC9">
        <w:t xml:space="preserve"> para coordenar as decisões:</w:t>
      </w:r>
      <w:r w:rsidR="003F18F2" w:rsidRPr="005B414B">
        <w:t xml:space="preserve"> </w:t>
      </w:r>
    </w:p>
    <w:p w14:paraId="57CF508F" w14:textId="363E755E" w:rsidR="00117F21" w:rsidRDefault="003F18F2" w:rsidP="003F18F2">
      <w:pPr>
        <w:pStyle w:val="SemEspaamento"/>
        <w:jc w:val="both"/>
      </w:pPr>
      <w:r w:rsidRPr="005B414B">
        <w:t>01. Formulário</w:t>
      </w:r>
      <w:r w:rsidR="005B414B" w:rsidRPr="005B414B">
        <w:t xml:space="preserve"> de </w:t>
      </w:r>
      <w:r w:rsidR="00117F21">
        <w:t xml:space="preserve">Solicitação de </w:t>
      </w:r>
      <w:r w:rsidR="005B414B" w:rsidRPr="005B414B">
        <w:t xml:space="preserve">Readequação de Proposta de Plano de Trabalho – para as OSC que optarem ou necessitarem, por qualquer motivo, readequar a proposta original; </w:t>
      </w:r>
    </w:p>
    <w:p w14:paraId="5793AFE2" w14:textId="3F5A56E6" w:rsidR="00117F21" w:rsidRPr="005B414B" w:rsidRDefault="005B414B" w:rsidP="003F18F2">
      <w:pPr>
        <w:pStyle w:val="SemEspaamento"/>
        <w:jc w:val="both"/>
      </w:pPr>
      <w:r w:rsidRPr="005B414B">
        <w:t xml:space="preserve">02. Declaração para aquelas que avaliarem ter condições de executar o projeto em 2021 </w:t>
      </w:r>
    </w:p>
    <w:p w14:paraId="2D257086" w14:textId="77777777" w:rsidR="005B414B" w:rsidRPr="005B414B" w:rsidRDefault="005B414B" w:rsidP="003F18F2">
      <w:pPr>
        <w:pStyle w:val="SemEspaamento"/>
        <w:jc w:val="both"/>
      </w:pPr>
      <w:r w:rsidRPr="005B414B">
        <w:t>03 – Folha de Informação para aquelas que optarem por adiar decisão acerca de readequação e/ou início do projeto com protocolos sanitári</w:t>
      </w:r>
      <w:bookmarkStart w:id="2" w:name="_GoBack"/>
      <w:bookmarkEnd w:id="2"/>
      <w:r w:rsidRPr="005B414B">
        <w:t>os.</w:t>
      </w:r>
    </w:p>
    <w:p w14:paraId="4904982E" w14:textId="77777777" w:rsidR="00547EC9" w:rsidRDefault="005B414B" w:rsidP="003F18F2">
      <w:pPr>
        <w:pStyle w:val="SemEspaamento"/>
        <w:jc w:val="both"/>
      </w:pPr>
      <w:r w:rsidRPr="005B414B">
        <w:t xml:space="preserve"> </w:t>
      </w:r>
    </w:p>
    <w:p w14:paraId="5107F3EA" w14:textId="504EEB63" w:rsidR="00262BF6" w:rsidRPr="005B414B" w:rsidRDefault="00262BF6" w:rsidP="003F18F2">
      <w:pPr>
        <w:pStyle w:val="SemEspaamento"/>
        <w:jc w:val="both"/>
      </w:pPr>
      <w:r w:rsidRPr="005B414B">
        <w:t xml:space="preserve">As respostas encaminhadas serão analisadas </w:t>
      </w:r>
      <w:r w:rsidR="005B414B" w:rsidRPr="005B414B">
        <w:t>por este conselho.</w:t>
      </w:r>
    </w:p>
    <w:p w14:paraId="21BBF179" w14:textId="43D9336A" w:rsidR="00363559" w:rsidRDefault="00363559" w:rsidP="00B361EC">
      <w:pPr>
        <w:spacing w:after="0" w:line="240" w:lineRule="auto"/>
        <w:jc w:val="both"/>
        <w:rPr>
          <w:b/>
          <w:highlight w:val="yellow"/>
        </w:rPr>
      </w:pPr>
    </w:p>
    <w:p w14:paraId="5B534209" w14:textId="63A40150" w:rsidR="000D036C" w:rsidRDefault="000D036C" w:rsidP="008A57CC">
      <w:pPr>
        <w:spacing w:after="0" w:line="240" w:lineRule="auto"/>
        <w:jc w:val="both"/>
        <w:rPr>
          <w:color w:val="000000"/>
        </w:rPr>
      </w:pPr>
      <w:r w:rsidRPr="00547250">
        <w:rPr>
          <w:color w:val="000000"/>
        </w:rPr>
        <w:t xml:space="preserve">A próxima reunião deste conselho está agendada para </w:t>
      </w:r>
      <w:r w:rsidR="002953CC">
        <w:rPr>
          <w:color w:val="000000"/>
        </w:rPr>
        <w:t>25</w:t>
      </w:r>
      <w:r w:rsidR="00505485">
        <w:rPr>
          <w:color w:val="000000"/>
        </w:rPr>
        <w:t>.11</w:t>
      </w:r>
      <w:r w:rsidR="009503DE" w:rsidRPr="00547250">
        <w:rPr>
          <w:color w:val="000000"/>
        </w:rPr>
        <w:t xml:space="preserve">.2020 </w:t>
      </w:r>
      <w:r w:rsidRPr="00547250">
        <w:rPr>
          <w:color w:val="000000"/>
        </w:rPr>
        <w:t>e</w:t>
      </w:r>
      <w:r w:rsidR="00F63A55" w:rsidRPr="00547250">
        <w:rPr>
          <w:color w:val="000000"/>
        </w:rPr>
        <w:t xml:space="preserve"> a</w:t>
      </w:r>
      <w:r w:rsidR="00200AE9">
        <w:rPr>
          <w:color w:val="000000"/>
        </w:rPr>
        <w:t>s</w:t>
      </w:r>
      <w:r w:rsidR="008A57CC" w:rsidRPr="00547250">
        <w:rPr>
          <w:color w:val="000000"/>
        </w:rPr>
        <w:t xml:space="preserve"> pauta</w:t>
      </w:r>
      <w:r w:rsidR="00200AE9">
        <w:rPr>
          <w:color w:val="000000"/>
        </w:rPr>
        <w:t>s</w:t>
      </w:r>
      <w:r w:rsidR="008A57CC" w:rsidRPr="00547250">
        <w:rPr>
          <w:color w:val="000000"/>
        </w:rPr>
        <w:t xml:space="preserve"> </w:t>
      </w:r>
      <w:r w:rsidR="00812BB7" w:rsidRPr="00547250">
        <w:rPr>
          <w:color w:val="000000"/>
        </w:rPr>
        <w:t>ser</w:t>
      </w:r>
      <w:r w:rsidR="00200AE9">
        <w:rPr>
          <w:color w:val="000000"/>
        </w:rPr>
        <w:t>ão</w:t>
      </w:r>
      <w:r w:rsidR="00521491" w:rsidRPr="00547250">
        <w:rPr>
          <w:color w:val="000000"/>
        </w:rPr>
        <w:t>:</w:t>
      </w:r>
      <w:r w:rsidR="00521491">
        <w:rPr>
          <w:color w:val="000000"/>
        </w:rPr>
        <w:t xml:space="preserve"> </w:t>
      </w:r>
    </w:p>
    <w:p w14:paraId="33C72407" w14:textId="3574A2EC" w:rsidR="00200AE9" w:rsidRPr="00200AE9" w:rsidRDefault="00200AE9" w:rsidP="008A57CC">
      <w:pPr>
        <w:spacing w:after="0" w:line="240" w:lineRule="auto"/>
        <w:jc w:val="both"/>
      </w:pPr>
      <w:r w:rsidRPr="00200AE9">
        <w:t>1)análise documento adicional solicitado por empresa doadora  2) análise  solicitação de OSC classificada.</w:t>
      </w:r>
    </w:p>
    <w:p w14:paraId="416864A6" w14:textId="77777777" w:rsidR="005B3330" w:rsidRDefault="005B3330" w:rsidP="005B3330">
      <w:pPr>
        <w:spacing w:after="0" w:line="240" w:lineRule="auto"/>
        <w:jc w:val="both"/>
        <w:rPr>
          <w:color w:val="000000"/>
        </w:rPr>
      </w:pPr>
    </w:p>
    <w:p w14:paraId="787420E8" w14:textId="64626693" w:rsidR="00155DB9" w:rsidRPr="005B3330" w:rsidRDefault="00155DB9" w:rsidP="005B3330">
      <w:pPr>
        <w:spacing w:after="0" w:line="240" w:lineRule="auto"/>
        <w:jc w:val="both"/>
        <w:rPr>
          <w:color w:val="000000"/>
        </w:rPr>
      </w:pPr>
      <w:r w:rsidRPr="005B3330">
        <w:rPr>
          <w:rFonts w:asciiTheme="majorHAnsi" w:eastAsia="Times New Roman" w:hAnsiTheme="majorHAnsi" w:cstheme="majorHAnsi"/>
        </w:rPr>
        <w:t>Em seguida, não havendo mais assuntos</w:t>
      </w:r>
      <w:r w:rsidR="006908A5" w:rsidRPr="005B3330">
        <w:rPr>
          <w:rFonts w:asciiTheme="majorHAnsi" w:eastAsia="Times New Roman" w:hAnsiTheme="majorHAnsi" w:cstheme="majorHAnsi"/>
        </w:rPr>
        <w:t xml:space="preserve"> a tratar encerrou-se a reunião</w:t>
      </w:r>
      <w:r w:rsidRPr="005B3330">
        <w:rPr>
          <w:rFonts w:asciiTheme="majorHAnsi" w:eastAsia="Times New Roman" w:hAnsiTheme="majorHAnsi" w:cstheme="majorHAnsi"/>
        </w:rPr>
        <w:t xml:space="preserve"> e eu</w:t>
      </w:r>
      <w:r w:rsidR="006908A5" w:rsidRPr="005B3330">
        <w:rPr>
          <w:rFonts w:asciiTheme="majorHAnsi" w:eastAsia="Times New Roman" w:hAnsiTheme="majorHAnsi" w:cstheme="majorHAnsi"/>
        </w:rPr>
        <w:t>,</w:t>
      </w:r>
      <w:r w:rsidRPr="005B3330">
        <w:rPr>
          <w:rFonts w:asciiTheme="majorHAnsi" w:eastAsia="Times New Roman" w:hAnsiTheme="majorHAnsi" w:cstheme="majorHAnsi"/>
        </w:rPr>
        <w:t xml:space="preserve"> </w:t>
      </w:r>
      <w:r w:rsidR="0002228E" w:rsidRPr="005B3330">
        <w:rPr>
          <w:rFonts w:asciiTheme="majorHAnsi" w:eastAsia="Times New Roman" w:hAnsiTheme="majorHAnsi" w:cstheme="majorHAnsi"/>
        </w:rPr>
        <w:t xml:space="preserve">Alessandra </w:t>
      </w:r>
      <w:proofErr w:type="spellStart"/>
      <w:r w:rsidR="0002228E" w:rsidRPr="005B3330">
        <w:rPr>
          <w:rFonts w:asciiTheme="majorHAnsi" w:eastAsia="Times New Roman" w:hAnsiTheme="majorHAnsi" w:cstheme="majorHAnsi"/>
        </w:rPr>
        <w:t>Gosling</w:t>
      </w:r>
      <w:proofErr w:type="spellEnd"/>
      <w:r w:rsidRPr="005B3330">
        <w:rPr>
          <w:rFonts w:asciiTheme="majorHAnsi" w:eastAsia="Times New Roman" w:hAnsiTheme="majorHAnsi" w:cstheme="majorHAnsi"/>
        </w:rPr>
        <w:t>, para constar, lavre</w:t>
      </w:r>
      <w:r w:rsidR="000D036C" w:rsidRPr="005B3330">
        <w:rPr>
          <w:rFonts w:asciiTheme="majorHAnsi" w:eastAsia="Times New Roman" w:hAnsiTheme="majorHAnsi" w:cstheme="majorHAnsi"/>
        </w:rPr>
        <w:t xml:space="preserve">i a presente ata.  São Paulo, </w:t>
      </w:r>
      <w:r w:rsidR="005B3330" w:rsidRPr="005B3330">
        <w:rPr>
          <w:rFonts w:asciiTheme="majorHAnsi" w:eastAsia="Times New Roman" w:hAnsiTheme="majorHAnsi" w:cstheme="majorHAnsi"/>
        </w:rPr>
        <w:t>11</w:t>
      </w:r>
      <w:r w:rsidR="000D036C" w:rsidRPr="005B3330">
        <w:rPr>
          <w:rFonts w:asciiTheme="majorHAnsi" w:eastAsia="Times New Roman" w:hAnsiTheme="majorHAnsi" w:cstheme="majorHAnsi"/>
        </w:rPr>
        <w:t xml:space="preserve"> de </w:t>
      </w:r>
      <w:r w:rsidR="005B3330" w:rsidRPr="005B3330">
        <w:rPr>
          <w:rFonts w:asciiTheme="majorHAnsi" w:eastAsia="Times New Roman" w:hAnsiTheme="majorHAnsi" w:cstheme="majorHAnsi"/>
        </w:rPr>
        <w:t>novembro</w:t>
      </w:r>
      <w:r w:rsidRPr="005B3330">
        <w:rPr>
          <w:rFonts w:asciiTheme="majorHAnsi" w:eastAsia="Times New Roman" w:hAnsiTheme="majorHAnsi" w:cstheme="majorHAnsi"/>
        </w:rPr>
        <w:t xml:space="preserve"> de 2020.</w:t>
      </w:r>
    </w:p>
    <w:p w14:paraId="52A75E90" w14:textId="50AED862" w:rsidR="005B3330" w:rsidRDefault="005B3330">
      <w:pPr>
        <w:spacing w:after="0" w:line="240" w:lineRule="auto"/>
        <w:rPr>
          <w:color w:val="000000"/>
        </w:rPr>
      </w:pPr>
    </w:p>
    <w:p w14:paraId="1BC53D67" w14:textId="35603BDF" w:rsidR="00155DB9" w:rsidRPr="00F5058D" w:rsidRDefault="00DF5B9D">
      <w:pPr>
        <w:spacing w:after="0" w:line="240" w:lineRule="auto"/>
        <w:rPr>
          <w:color w:val="000000"/>
        </w:rPr>
      </w:pPr>
      <w:r>
        <w:rPr>
          <w:color w:val="000000"/>
        </w:rPr>
        <w:t>____________________________________________________</w:t>
      </w:r>
    </w:p>
    <w:p w14:paraId="039037A9" w14:textId="0B2252F0" w:rsidR="00755841" w:rsidRPr="00F5058D" w:rsidRDefault="00DF5B9D" w:rsidP="00E634EF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Sandra Regina Gomes</w:t>
      </w:r>
    </w:p>
    <w:p w14:paraId="5D7B8E4D" w14:textId="328DF5FA" w:rsidR="00DB4E47" w:rsidRDefault="00F50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</w:t>
      </w:r>
      <w:r w:rsidR="00DF5B9D">
        <w:rPr>
          <w:color w:val="000000"/>
        </w:rPr>
        <w:t>_________________________________________________</w:t>
      </w:r>
    </w:p>
    <w:p w14:paraId="532C2977" w14:textId="2524BFD7" w:rsidR="00755841" w:rsidRDefault="00DF5B9D" w:rsidP="00547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 xml:space="preserve">Alessandra </w:t>
      </w:r>
      <w:proofErr w:type="spellStart"/>
      <w:r>
        <w:rPr>
          <w:b/>
          <w:color w:val="000000"/>
        </w:rPr>
        <w:t>Gosling</w:t>
      </w:r>
      <w:proofErr w:type="spellEnd"/>
    </w:p>
    <w:p w14:paraId="0B8093B8" w14:textId="77777777"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lastRenderedPageBreak/>
        <w:t>_______________________________________________________</w:t>
      </w:r>
    </w:p>
    <w:p w14:paraId="5EAFB5DC" w14:textId="77777777" w:rsidR="00DB4E47" w:rsidRDefault="00DF5B9D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Remo Vitório </w:t>
      </w:r>
      <w:proofErr w:type="spellStart"/>
      <w:r>
        <w:rPr>
          <w:b/>
          <w:color w:val="000000"/>
        </w:rPr>
        <w:t>Cherubin</w:t>
      </w:r>
      <w:proofErr w:type="spellEnd"/>
    </w:p>
    <w:p w14:paraId="743E8D63" w14:textId="77777777" w:rsidR="007E08DC" w:rsidRDefault="007E0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1BADF6" w14:textId="77777777" w:rsidR="007E08DC" w:rsidRDefault="00DF5B9D" w:rsidP="00F505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</w:t>
      </w:r>
      <w:r w:rsidR="000D1BFC">
        <w:rPr>
          <w:color w:val="000000"/>
        </w:rPr>
        <w:t xml:space="preserve">    </w:t>
      </w:r>
    </w:p>
    <w:p w14:paraId="19956552" w14:textId="7CB9CA55" w:rsidR="00DB4E47" w:rsidRDefault="00DF5B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Marly Augusta Feitosa da Silva</w:t>
      </w:r>
    </w:p>
    <w:p w14:paraId="135CB4B6" w14:textId="4593E41B" w:rsidR="00DB4E47" w:rsidRPr="007E08DC" w:rsidRDefault="00DF5B9D">
      <w:pPr>
        <w:spacing w:after="0" w:line="240" w:lineRule="auto"/>
        <w:rPr>
          <w:color w:val="000000"/>
        </w:rPr>
      </w:pPr>
      <w:r>
        <w:rPr>
          <w:color w:val="000000"/>
        </w:rPr>
        <w:t>____________________________________________________</w:t>
      </w:r>
    </w:p>
    <w:p w14:paraId="668D6D40" w14:textId="77777777"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 xml:space="preserve">Maria Rosária </w:t>
      </w:r>
      <w:proofErr w:type="spellStart"/>
      <w:r>
        <w:rPr>
          <w:b/>
          <w:color w:val="000000"/>
        </w:rPr>
        <w:t>Paolone</w:t>
      </w:r>
      <w:proofErr w:type="spellEnd"/>
    </w:p>
    <w:p w14:paraId="0CD0B45F" w14:textId="15ADEF19"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</w:t>
      </w:r>
    </w:p>
    <w:p w14:paraId="3DA449F3" w14:textId="77777777"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José Cícero Rosendo dos Santos</w:t>
      </w:r>
    </w:p>
    <w:p w14:paraId="6FC3DA2B" w14:textId="77777777" w:rsidR="004170B3" w:rsidRDefault="004170B3" w:rsidP="00417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_______________________________________________________</w:t>
      </w:r>
    </w:p>
    <w:p w14:paraId="4F36EFF4" w14:textId="0C8024DE" w:rsidR="00BC3041" w:rsidRDefault="004170B3" w:rsidP="004170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Claudia da Rosa Lima</w:t>
      </w:r>
    </w:p>
    <w:p w14:paraId="09A03C82" w14:textId="77777777"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________________________________________________________</w:t>
      </w:r>
    </w:p>
    <w:p w14:paraId="298CFD78" w14:textId="493F1EC1" w:rsidR="00CC0E1A" w:rsidRDefault="00DF5B9D" w:rsidP="00607716">
      <w:pPr>
        <w:spacing w:after="0" w:line="240" w:lineRule="auto"/>
        <w:rPr>
          <w:b/>
          <w:color w:val="000000"/>
        </w:rPr>
      </w:pPr>
      <w:r>
        <w:rPr>
          <w:color w:val="000000"/>
        </w:rPr>
        <w:t> </w:t>
      </w:r>
      <w:r>
        <w:rPr>
          <w:b/>
          <w:color w:val="000000"/>
        </w:rPr>
        <w:t xml:space="preserve">José Carlos </w:t>
      </w:r>
      <w:proofErr w:type="spellStart"/>
      <w:r>
        <w:rPr>
          <w:b/>
          <w:color w:val="000000"/>
        </w:rPr>
        <w:t>Palacios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Munoz</w:t>
      </w:r>
      <w:proofErr w:type="spellEnd"/>
    </w:p>
    <w:p w14:paraId="2379C802" w14:textId="77777777" w:rsidR="00262BF6" w:rsidRDefault="00262BF6" w:rsidP="00262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________________________________________________________</w:t>
      </w:r>
    </w:p>
    <w:p w14:paraId="11FAB3D2" w14:textId="764D281D" w:rsidR="00262BF6" w:rsidRDefault="00262BF6" w:rsidP="00262BF6">
      <w:pPr>
        <w:spacing w:after="0" w:line="240" w:lineRule="auto"/>
        <w:rPr>
          <w:b/>
          <w:color w:val="000000"/>
        </w:rPr>
      </w:pPr>
      <w:r>
        <w:rPr>
          <w:color w:val="000000"/>
        </w:rPr>
        <w:t> </w:t>
      </w:r>
      <w:r>
        <w:rPr>
          <w:b/>
          <w:color w:val="000000"/>
        </w:rPr>
        <w:t>Luciana</w:t>
      </w:r>
      <w:r w:rsidR="005B3330">
        <w:rPr>
          <w:b/>
          <w:color w:val="000000"/>
        </w:rPr>
        <w:t xml:space="preserve"> Neto de Oliveira</w:t>
      </w:r>
    </w:p>
    <w:p w14:paraId="59D13084" w14:textId="77777777" w:rsidR="00262BF6" w:rsidRDefault="00262BF6" w:rsidP="00262BF6">
      <w:pPr>
        <w:spacing w:after="0" w:line="240" w:lineRule="auto"/>
        <w:rPr>
          <w:b/>
          <w:color w:val="000000"/>
        </w:rPr>
      </w:pPr>
    </w:p>
    <w:p w14:paraId="421AAC2F" w14:textId="3164566F" w:rsidR="00CC0E1A" w:rsidRPr="00C354F8" w:rsidRDefault="00CC0E1A" w:rsidP="00607716">
      <w:pPr>
        <w:spacing w:after="0" w:line="240" w:lineRule="auto"/>
        <w:rPr>
          <w:b/>
          <w:color w:val="000000"/>
        </w:rPr>
      </w:pPr>
    </w:p>
    <w:sectPr w:rsidR="00CC0E1A" w:rsidRPr="00C354F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8EF"/>
    <w:multiLevelType w:val="hybridMultilevel"/>
    <w:tmpl w:val="121046B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535DD"/>
    <w:multiLevelType w:val="hybridMultilevel"/>
    <w:tmpl w:val="3926EC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6262B"/>
    <w:multiLevelType w:val="hybridMultilevel"/>
    <w:tmpl w:val="887A5840"/>
    <w:lvl w:ilvl="0" w:tplc="E58E35D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C3517"/>
    <w:multiLevelType w:val="hybridMultilevel"/>
    <w:tmpl w:val="19D2DDF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02831"/>
    <w:multiLevelType w:val="hybridMultilevel"/>
    <w:tmpl w:val="7AE63802"/>
    <w:lvl w:ilvl="0" w:tplc="4E4E75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activeWritingStyle w:appName="MSWord" w:lang="pt-BR" w:vendorID="64" w:dllVersion="131078" w:nlCheck="1" w:checkStyle="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AC"/>
    <w:rsid w:val="00003F94"/>
    <w:rsid w:val="00005794"/>
    <w:rsid w:val="0002228E"/>
    <w:rsid w:val="00042D82"/>
    <w:rsid w:val="00044314"/>
    <w:rsid w:val="00045EED"/>
    <w:rsid w:val="00046716"/>
    <w:rsid w:val="00047724"/>
    <w:rsid w:val="00052FEF"/>
    <w:rsid w:val="00065DCB"/>
    <w:rsid w:val="00066305"/>
    <w:rsid w:val="00072941"/>
    <w:rsid w:val="000820A9"/>
    <w:rsid w:val="0008242E"/>
    <w:rsid w:val="000836D9"/>
    <w:rsid w:val="0008644B"/>
    <w:rsid w:val="00091BC5"/>
    <w:rsid w:val="00093541"/>
    <w:rsid w:val="000A25FE"/>
    <w:rsid w:val="000B02CE"/>
    <w:rsid w:val="000B1EE4"/>
    <w:rsid w:val="000D0110"/>
    <w:rsid w:val="000D036C"/>
    <w:rsid w:val="000D1BFC"/>
    <w:rsid w:val="000E187B"/>
    <w:rsid w:val="000E740E"/>
    <w:rsid w:val="000E788C"/>
    <w:rsid w:val="000F40D9"/>
    <w:rsid w:val="00117F21"/>
    <w:rsid w:val="00136E4E"/>
    <w:rsid w:val="001424A8"/>
    <w:rsid w:val="00143FBD"/>
    <w:rsid w:val="00144CB3"/>
    <w:rsid w:val="00145FD7"/>
    <w:rsid w:val="00146419"/>
    <w:rsid w:val="00155DB9"/>
    <w:rsid w:val="00181BFD"/>
    <w:rsid w:val="00182E7D"/>
    <w:rsid w:val="00184765"/>
    <w:rsid w:val="001C5691"/>
    <w:rsid w:val="001C5E22"/>
    <w:rsid w:val="001D284A"/>
    <w:rsid w:val="001D6FF9"/>
    <w:rsid w:val="001E0B2D"/>
    <w:rsid w:val="001E48BC"/>
    <w:rsid w:val="001E72C5"/>
    <w:rsid w:val="001F59E6"/>
    <w:rsid w:val="00200AE9"/>
    <w:rsid w:val="00210792"/>
    <w:rsid w:val="00212F18"/>
    <w:rsid w:val="00222588"/>
    <w:rsid w:val="00242CCA"/>
    <w:rsid w:val="00243D38"/>
    <w:rsid w:val="00244811"/>
    <w:rsid w:val="00257B84"/>
    <w:rsid w:val="0026044D"/>
    <w:rsid w:val="00262BF6"/>
    <w:rsid w:val="00263A20"/>
    <w:rsid w:val="0027683E"/>
    <w:rsid w:val="0028554F"/>
    <w:rsid w:val="00292693"/>
    <w:rsid w:val="00292C0E"/>
    <w:rsid w:val="002953CC"/>
    <w:rsid w:val="002A1451"/>
    <w:rsid w:val="002A221A"/>
    <w:rsid w:val="002A2612"/>
    <w:rsid w:val="002A4910"/>
    <w:rsid w:val="002B15E1"/>
    <w:rsid w:val="002B63C2"/>
    <w:rsid w:val="002C22E1"/>
    <w:rsid w:val="002D5BF3"/>
    <w:rsid w:val="00303E94"/>
    <w:rsid w:val="00316D57"/>
    <w:rsid w:val="00326EB0"/>
    <w:rsid w:val="00326EE8"/>
    <w:rsid w:val="00330060"/>
    <w:rsid w:val="00330A10"/>
    <w:rsid w:val="003361E6"/>
    <w:rsid w:val="00336AAE"/>
    <w:rsid w:val="0034060E"/>
    <w:rsid w:val="003522CB"/>
    <w:rsid w:val="00363559"/>
    <w:rsid w:val="0036713A"/>
    <w:rsid w:val="00370881"/>
    <w:rsid w:val="00373576"/>
    <w:rsid w:val="00374F39"/>
    <w:rsid w:val="00376BD0"/>
    <w:rsid w:val="00377AA7"/>
    <w:rsid w:val="003813F2"/>
    <w:rsid w:val="00382285"/>
    <w:rsid w:val="00391B97"/>
    <w:rsid w:val="00391F96"/>
    <w:rsid w:val="00396368"/>
    <w:rsid w:val="00396BE3"/>
    <w:rsid w:val="003A1F2E"/>
    <w:rsid w:val="003A701B"/>
    <w:rsid w:val="003C0A4B"/>
    <w:rsid w:val="003D1DFD"/>
    <w:rsid w:val="003F18F2"/>
    <w:rsid w:val="0040177E"/>
    <w:rsid w:val="00402C7D"/>
    <w:rsid w:val="004170B3"/>
    <w:rsid w:val="0042255B"/>
    <w:rsid w:val="004268EA"/>
    <w:rsid w:val="00441088"/>
    <w:rsid w:val="004468A5"/>
    <w:rsid w:val="004508EC"/>
    <w:rsid w:val="00452AA2"/>
    <w:rsid w:val="004579F6"/>
    <w:rsid w:val="00472093"/>
    <w:rsid w:val="0048191C"/>
    <w:rsid w:val="00485BF9"/>
    <w:rsid w:val="004A0DA7"/>
    <w:rsid w:val="004A586C"/>
    <w:rsid w:val="004B32FE"/>
    <w:rsid w:val="004C4E0B"/>
    <w:rsid w:val="004D0ED7"/>
    <w:rsid w:val="004D2D84"/>
    <w:rsid w:val="004E2F77"/>
    <w:rsid w:val="004E5378"/>
    <w:rsid w:val="00504DB6"/>
    <w:rsid w:val="00505485"/>
    <w:rsid w:val="00505F29"/>
    <w:rsid w:val="00507326"/>
    <w:rsid w:val="00507D1E"/>
    <w:rsid w:val="00514DA8"/>
    <w:rsid w:val="00521228"/>
    <w:rsid w:val="00521491"/>
    <w:rsid w:val="00521F65"/>
    <w:rsid w:val="005418DF"/>
    <w:rsid w:val="00543571"/>
    <w:rsid w:val="005439B0"/>
    <w:rsid w:val="00545573"/>
    <w:rsid w:val="00546387"/>
    <w:rsid w:val="0054647D"/>
    <w:rsid w:val="00547250"/>
    <w:rsid w:val="00547EC9"/>
    <w:rsid w:val="005522B6"/>
    <w:rsid w:val="00555D52"/>
    <w:rsid w:val="005628C4"/>
    <w:rsid w:val="00565D68"/>
    <w:rsid w:val="00566AD6"/>
    <w:rsid w:val="00577677"/>
    <w:rsid w:val="00580B7C"/>
    <w:rsid w:val="005B3330"/>
    <w:rsid w:val="005B414B"/>
    <w:rsid w:val="005C5B15"/>
    <w:rsid w:val="005E6060"/>
    <w:rsid w:val="00601C86"/>
    <w:rsid w:val="00607716"/>
    <w:rsid w:val="00614DB5"/>
    <w:rsid w:val="006209C3"/>
    <w:rsid w:val="00625B0C"/>
    <w:rsid w:val="00631859"/>
    <w:rsid w:val="00633854"/>
    <w:rsid w:val="006414EC"/>
    <w:rsid w:val="00642077"/>
    <w:rsid w:val="00642D45"/>
    <w:rsid w:val="00677862"/>
    <w:rsid w:val="00686D0D"/>
    <w:rsid w:val="006908A5"/>
    <w:rsid w:val="006933E5"/>
    <w:rsid w:val="006A430E"/>
    <w:rsid w:val="006B0ECC"/>
    <w:rsid w:val="006B22BC"/>
    <w:rsid w:val="006C04DB"/>
    <w:rsid w:val="006C6B7A"/>
    <w:rsid w:val="006D1293"/>
    <w:rsid w:val="006D196A"/>
    <w:rsid w:val="00703BC6"/>
    <w:rsid w:val="007141EC"/>
    <w:rsid w:val="007226C1"/>
    <w:rsid w:val="0072427C"/>
    <w:rsid w:val="00727333"/>
    <w:rsid w:val="0075187A"/>
    <w:rsid w:val="00755841"/>
    <w:rsid w:val="007643E2"/>
    <w:rsid w:val="007713A4"/>
    <w:rsid w:val="0078773E"/>
    <w:rsid w:val="007919B7"/>
    <w:rsid w:val="00796A32"/>
    <w:rsid w:val="007A0DB2"/>
    <w:rsid w:val="007A2FA7"/>
    <w:rsid w:val="007A35C0"/>
    <w:rsid w:val="007B1EFE"/>
    <w:rsid w:val="007B4120"/>
    <w:rsid w:val="007B6C00"/>
    <w:rsid w:val="007E08DC"/>
    <w:rsid w:val="007E1E24"/>
    <w:rsid w:val="007E1F21"/>
    <w:rsid w:val="007F4076"/>
    <w:rsid w:val="007F4262"/>
    <w:rsid w:val="007F77C4"/>
    <w:rsid w:val="008005AA"/>
    <w:rsid w:val="008025A8"/>
    <w:rsid w:val="00812BB7"/>
    <w:rsid w:val="00823463"/>
    <w:rsid w:val="00823DDA"/>
    <w:rsid w:val="008248AA"/>
    <w:rsid w:val="00833AB7"/>
    <w:rsid w:val="00852C0F"/>
    <w:rsid w:val="00862DA4"/>
    <w:rsid w:val="00867DFB"/>
    <w:rsid w:val="0087064A"/>
    <w:rsid w:val="00872E67"/>
    <w:rsid w:val="00891A14"/>
    <w:rsid w:val="00894CE1"/>
    <w:rsid w:val="008A0E58"/>
    <w:rsid w:val="008A54D4"/>
    <w:rsid w:val="008A57CC"/>
    <w:rsid w:val="008B1DC6"/>
    <w:rsid w:val="008C2FFA"/>
    <w:rsid w:val="008D4E7C"/>
    <w:rsid w:val="008E1F32"/>
    <w:rsid w:val="008E4568"/>
    <w:rsid w:val="008E58DC"/>
    <w:rsid w:val="008E70DC"/>
    <w:rsid w:val="008F0EFF"/>
    <w:rsid w:val="009063DB"/>
    <w:rsid w:val="00932630"/>
    <w:rsid w:val="009342C7"/>
    <w:rsid w:val="009503DE"/>
    <w:rsid w:val="00951122"/>
    <w:rsid w:val="00951A6A"/>
    <w:rsid w:val="009651C8"/>
    <w:rsid w:val="00977DDA"/>
    <w:rsid w:val="009818EE"/>
    <w:rsid w:val="00985BD1"/>
    <w:rsid w:val="009870F6"/>
    <w:rsid w:val="00995937"/>
    <w:rsid w:val="009A0B65"/>
    <w:rsid w:val="009B5CAB"/>
    <w:rsid w:val="009D358B"/>
    <w:rsid w:val="009D3CF4"/>
    <w:rsid w:val="009E0488"/>
    <w:rsid w:val="009F0FB8"/>
    <w:rsid w:val="009F3EB1"/>
    <w:rsid w:val="00A017AF"/>
    <w:rsid w:val="00A01A9C"/>
    <w:rsid w:val="00A05DDF"/>
    <w:rsid w:val="00A1138F"/>
    <w:rsid w:val="00A16ABF"/>
    <w:rsid w:val="00A32D53"/>
    <w:rsid w:val="00A37DC4"/>
    <w:rsid w:val="00A41E43"/>
    <w:rsid w:val="00A53D96"/>
    <w:rsid w:val="00A5652F"/>
    <w:rsid w:val="00A60E59"/>
    <w:rsid w:val="00A63795"/>
    <w:rsid w:val="00A637FF"/>
    <w:rsid w:val="00A65972"/>
    <w:rsid w:val="00A66A1A"/>
    <w:rsid w:val="00A71391"/>
    <w:rsid w:val="00A80D28"/>
    <w:rsid w:val="00A83EEA"/>
    <w:rsid w:val="00A8634D"/>
    <w:rsid w:val="00A87555"/>
    <w:rsid w:val="00AA14A9"/>
    <w:rsid w:val="00AA3490"/>
    <w:rsid w:val="00AA40BA"/>
    <w:rsid w:val="00AA4EE4"/>
    <w:rsid w:val="00AB6A91"/>
    <w:rsid w:val="00AC3755"/>
    <w:rsid w:val="00AD5D48"/>
    <w:rsid w:val="00AD6856"/>
    <w:rsid w:val="00AE6CEB"/>
    <w:rsid w:val="00AF5D20"/>
    <w:rsid w:val="00AF6978"/>
    <w:rsid w:val="00B011FD"/>
    <w:rsid w:val="00B05B20"/>
    <w:rsid w:val="00B361EC"/>
    <w:rsid w:val="00B43377"/>
    <w:rsid w:val="00B5282A"/>
    <w:rsid w:val="00B53349"/>
    <w:rsid w:val="00B60C11"/>
    <w:rsid w:val="00B75078"/>
    <w:rsid w:val="00B7558E"/>
    <w:rsid w:val="00B9732A"/>
    <w:rsid w:val="00BA1ABB"/>
    <w:rsid w:val="00BA75C9"/>
    <w:rsid w:val="00BB441B"/>
    <w:rsid w:val="00BB5489"/>
    <w:rsid w:val="00BC3041"/>
    <w:rsid w:val="00BD54FA"/>
    <w:rsid w:val="00BF32E6"/>
    <w:rsid w:val="00BF404B"/>
    <w:rsid w:val="00BF420F"/>
    <w:rsid w:val="00BF6402"/>
    <w:rsid w:val="00BF6706"/>
    <w:rsid w:val="00BF74E2"/>
    <w:rsid w:val="00C02657"/>
    <w:rsid w:val="00C02BC4"/>
    <w:rsid w:val="00C10283"/>
    <w:rsid w:val="00C2093E"/>
    <w:rsid w:val="00C34BE1"/>
    <w:rsid w:val="00C354F8"/>
    <w:rsid w:val="00C74E40"/>
    <w:rsid w:val="00C87440"/>
    <w:rsid w:val="00C94A10"/>
    <w:rsid w:val="00C971FB"/>
    <w:rsid w:val="00CB3DF4"/>
    <w:rsid w:val="00CB6F74"/>
    <w:rsid w:val="00CC0E1A"/>
    <w:rsid w:val="00CD1C1D"/>
    <w:rsid w:val="00CD208E"/>
    <w:rsid w:val="00CD54DC"/>
    <w:rsid w:val="00CD62FC"/>
    <w:rsid w:val="00CD6DC7"/>
    <w:rsid w:val="00CE7322"/>
    <w:rsid w:val="00CF2B69"/>
    <w:rsid w:val="00CF33B4"/>
    <w:rsid w:val="00D01DC7"/>
    <w:rsid w:val="00D16EC0"/>
    <w:rsid w:val="00D277EC"/>
    <w:rsid w:val="00D35102"/>
    <w:rsid w:val="00D45FDF"/>
    <w:rsid w:val="00D47377"/>
    <w:rsid w:val="00D51CE7"/>
    <w:rsid w:val="00D52CE7"/>
    <w:rsid w:val="00D56265"/>
    <w:rsid w:val="00D70098"/>
    <w:rsid w:val="00D71720"/>
    <w:rsid w:val="00D727D9"/>
    <w:rsid w:val="00D74DC8"/>
    <w:rsid w:val="00D751AC"/>
    <w:rsid w:val="00D76C8C"/>
    <w:rsid w:val="00D85E46"/>
    <w:rsid w:val="00D86354"/>
    <w:rsid w:val="00D92BEB"/>
    <w:rsid w:val="00D9401D"/>
    <w:rsid w:val="00D95B76"/>
    <w:rsid w:val="00DA5E40"/>
    <w:rsid w:val="00DA60C3"/>
    <w:rsid w:val="00DB4E47"/>
    <w:rsid w:val="00DD3BC4"/>
    <w:rsid w:val="00DD68DC"/>
    <w:rsid w:val="00DE1176"/>
    <w:rsid w:val="00DE67B2"/>
    <w:rsid w:val="00DE732B"/>
    <w:rsid w:val="00DF1F90"/>
    <w:rsid w:val="00DF3CB7"/>
    <w:rsid w:val="00DF5B9D"/>
    <w:rsid w:val="00E2396F"/>
    <w:rsid w:val="00E408BB"/>
    <w:rsid w:val="00E53928"/>
    <w:rsid w:val="00E540ED"/>
    <w:rsid w:val="00E55283"/>
    <w:rsid w:val="00E57141"/>
    <w:rsid w:val="00E634EF"/>
    <w:rsid w:val="00E63D57"/>
    <w:rsid w:val="00E72B2E"/>
    <w:rsid w:val="00E7404D"/>
    <w:rsid w:val="00E7714A"/>
    <w:rsid w:val="00E86703"/>
    <w:rsid w:val="00E933A4"/>
    <w:rsid w:val="00EC406D"/>
    <w:rsid w:val="00EC7267"/>
    <w:rsid w:val="00ED1645"/>
    <w:rsid w:val="00ED7877"/>
    <w:rsid w:val="00EE069E"/>
    <w:rsid w:val="00EE31DE"/>
    <w:rsid w:val="00EF1A2B"/>
    <w:rsid w:val="00F01EB2"/>
    <w:rsid w:val="00F07C81"/>
    <w:rsid w:val="00F20F27"/>
    <w:rsid w:val="00F27788"/>
    <w:rsid w:val="00F347BE"/>
    <w:rsid w:val="00F36047"/>
    <w:rsid w:val="00F40160"/>
    <w:rsid w:val="00F4079C"/>
    <w:rsid w:val="00F42B0B"/>
    <w:rsid w:val="00F43183"/>
    <w:rsid w:val="00F45FDB"/>
    <w:rsid w:val="00F5058D"/>
    <w:rsid w:val="00F506CD"/>
    <w:rsid w:val="00F518A6"/>
    <w:rsid w:val="00F53C28"/>
    <w:rsid w:val="00F63A55"/>
    <w:rsid w:val="00F65909"/>
    <w:rsid w:val="00F67B0A"/>
    <w:rsid w:val="00F737F9"/>
    <w:rsid w:val="00F7397D"/>
    <w:rsid w:val="00F91D5D"/>
    <w:rsid w:val="00F92564"/>
    <w:rsid w:val="00FA42C9"/>
    <w:rsid w:val="00FB4FF9"/>
    <w:rsid w:val="00FB6007"/>
    <w:rsid w:val="00FB6162"/>
    <w:rsid w:val="00FC3679"/>
    <w:rsid w:val="00FD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43C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6414E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72941"/>
    <w:pPr>
      <w:ind w:left="720"/>
      <w:contextualSpacing/>
    </w:pPr>
  </w:style>
  <w:style w:type="paragraph" w:customStyle="1" w:styleId="Default">
    <w:name w:val="Default"/>
    <w:rsid w:val="005073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elatextoalinhadoesquerda">
    <w:name w:val="tabela_texto_alinhado_esquerda"/>
    <w:basedOn w:val="Normal"/>
    <w:rsid w:val="00DE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616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6162"/>
    <w:rPr>
      <w:rFonts w:ascii="Lucida Grande" w:hAnsi="Lucida Grande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3671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6713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6713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671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6713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607716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4079C"/>
    <w:rPr>
      <w:b/>
      <w:sz w:val="48"/>
      <w:szCs w:val="48"/>
    </w:rPr>
  </w:style>
  <w:style w:type="paragraph" w:styleId="SemEspaamento">
    <w:name w:val="No Spacing"/>
    <w:uiPriority w:val="1"/>
    <w:qFormat/>
    <w:rsid w:val="006C6B7A"/>
    <w:pPr>
      <w:spacing w:after="0" w:line="240" w:lineRule="auto"/>
    </w:pPr>
  </w:style>
  <w:style w:type="character" w:customStyle="1" w:styleId="halyaf">
    <w:name w:val="halyaf"/>
    <w:basedOn w:val="Fontepargpadro"/>
    <w:rsid w:val="00CC0E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6414E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72941"/>
    <w:pPr>
      <w:ind w:left="720"/>
      <w:contextualSpacing/>
    </w:pPr>
  </w:style>
  <w:style w:type="paragraph" w:customStyle="1" w:styleId="Default">
    <w:name w:val="Default"/>
    <w:rsid w:val="005073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elatextoalinhadoesquerda">
    <w:name w:val="tabela_texto_alinhado_esquerda"/>
    <w:basedOn w:val="Normal"/>
    <w:rsid w:val="00DE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616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6162"/>
    <w:rPr>
      <w:rFonts w:ascii="Lucida Grande" w:hAnsi="Lucida Grande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3671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6713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6713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671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6713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607716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4079C"/>
    <w:rPr>
      <w:b/>
      <w:sz w:val="48"/>
      <w:szCs w:val="48"/>
    </w:rPr>
  </w:style>
  <w:style w:type="paragraph" w:styleId="SemEspaamento">
    <w:name w:val="No Spacing"/>
    <w:uiPriority w:val="1"/>
    <w:qFormat/>
    <w:rsid w:val="006C6B7A"/>
    <w:pPr>
      <w:spacing w:after="0" w:line="240" w:lineRule="auto"/>
    </w:pPr>
  </w:style>
  <w:style w:type="character" w:customStyle="1" w:styleId="halyaf">
    <w:name w:val="halyaf"/>
    <w:basedOn w:val="Fontepargpadro"/>
    <w:rsid w:val="00CC0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ATA%20REUNI&#195;O%20COAT-%2025.06.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24517-9B00-4017-A26B-DD902B6F3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ATA REUNIÃO COAT- 25.06.2020</Template>
  <TotalTime>1</TotalTime>
  <Pages>3</Pages>
  <Words>1145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2020-12-10T17:25:00Z</dcterms:created>
  <dcterms:modified xsi:type="dcterms:W3CDTF">2020-12-10T17:25:00Z</dcterms:modified>
</cp:coreProperties>
</file>