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SUBCOMITÊ PERMANENTE DE ZELADORIA URBANA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da 31ª Reunião, 28 de junho de 2023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Conselheiros/as titulares presentes: </w:t>
      </w:r>
      <w:r w:rsidDel="00000000" w:rsidR="00000000" w:rsidRPr="00000000">
        <w:rPr>
          <w:sz w:val="24"/>
          <w:szCs w:val="24"/>
          <w:rtl w:val="0"/>
        </w:rPr>
        <w:t xml:space="preserve">Damiso (SMDHC); Silvana Ferreira (SMS), Roseli Kraemer (RPR); Bia Clemente (SEFRAS); Karina (SMADS); Alderon (Rede Rua)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Conselheiros/as suplentes: </w:t>
      </w:r>
      <w:r w:rsidDel="00000000" w:rsidR="00000000" w:rsidRPr="00000000">
        <w:rPr>
          <w:sz w:val="24"/>
          <w:szCs w:val="24"/>
          <w:rtl w:val="0"/>
        </w:rPr>
        <w:t xml:space="preserve">José Vicente (</w:t>
      </w:r>
      <w:r w:rsidDel="00000000" w:rsidR="00000000" w:rsidRPr="00000000">
        <w:rPr>
          <w:sz w:val="24"/>
          <w:szCs w:val="24"/>
          <w:rtl w:val="0"/>
        </w:rPr>
        <w:t xml:space="preserve">CDHLG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Demais presentes: </w:t>
      </w:r>
      <w:r w:rsidDel="00000000" w:rsidR="00000000" w:rsidRPr="00000000">
        <w:rPr>
          <w:sz w:val="24"/>
          <w:szCs w:val="24"/>
          <w:rtl w:val="0"/>
        </w:rPr>
        <w:t xml:space="preserve">Gustavo (CPPSR/SMDHC); Lais Diogo (CPPSR/SMDHC); Malu (Assessora da Vereadora Luna Zarattini); Vinicius (CPPSR/SMDHC); Friedrich Wendell (Clínica de Direitos Humanos Luiz Gama); Mariana Coelho (Clínica de Direitos Humanos Luiz Gama); Alcyr (Ouvidoria/SMDHC); Luciana Stein (Pesquisadora); William Pimenta (PopRua); Priscila Ramos (SEFRAS)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Iniciamos a reunião às 15 horas e 15 minutos, quando atingimos o quórum representativo. 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Damiso </w:t>
      </w:r>
      <w:r w:rsidDel="00000000" w:rsidR="00000000" w:rsidRPr="00000000">
        <w:rPr>
          <w:sz w:val="24"/>
          <w:szCs w:val="24"/>
          <w:rtl w:val="0"/>
        </w:rPr>
        <w:t xml:space="preserve">(SMDHC) apresentou a proposta da reunião, garantindo o primeiro momento para os informes, sendo eles: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Damiso (SMDHC) explica sobre as próximas formações previstas nos diferentes territórios. Informa também que houve uma justificativa de falta da conselheira suplente Isabel (SMADS) e dos/as conselheiros/as suplentes Cleiton Ferreira e Simone Kelly. Damiso informa sobre o equipamento Estação Cidadania, que está em processo de implementação com serviços de alimentação e posteriormente banho, lavanderia, escuta qualificada, entre outros. Por fim, informa que o CPD PopRua está em processo de mudança para o território da Sé.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sra.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Roseli Kraemer </w:t>
      </w:r>
      <w:r w:rsidDel="00000000" w:rsidR="00000000" w:rsidRPr="00000000">
        <w:rPr>
          <w:sz w:val="24"/>
          <w:szCs w:val="24"/>
          <w:rtl w:val="0"/>
        </w:rPr>
        <w:t xml:space="preserve">(RPR) informa que conversou com a gestão do equipamento Autonomia em foco e estes se mostraram abertos a conversar com comitê e poder público a fim de melhorias do equipamento.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os informes, Damiso abre as inscrições para as falas abertas.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Átila </w:t>
      </w:r>
      <w:r w:rsidDel="00000000" w:rsidR="00000000" w:rsidRPr="00000000">
        <w:rPr>
          <w:sz w:val="24"/>
          <w:szCs w:val="24"/>
          <w:rtl w:val="0"/>
        </w:rPr>
        <w:t xml:space="preserve">(RPR) comenta que esteve no território do Glicério em conjunto com a comunidade, a fim de entender como está a relação do território com a zeladoria urbana.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Roseli Kraemer </w:t>
      </w:r>
      <w:r w:rsidDel="00000000" w:rsidR="00000000" w:rsidRPr="00000000">
        <w:rPr>
          <w:sz w:val="24"/>
          <w:szCs w:val="24"/>
          <w:rtl w:val="0"/>
        </w:rPr>
        <w:t xml:space="preserve">(RPR) repudia a ausência da SMADS nos espaços de participação popular.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Alderon</w:t>
      </w:r>
      <w:r w:rsidDel="00000000" w:rsidR="00000000" w:rsidRPr="00000000">
        <w:rPr>
          <w:sz w:val="24"/>
          <w:szCs w:val="24"/>
          <w:rtl w:val="0"/>
        </w:rPr>
        <w:t xml:space="preserve"> (Rede Rua)</w:t>
      </w:r>
      <w:r w:rsidDel="00000000" w:rsidR="00000000" w:rsidRPr="00000000">
        <w:rPr>
          <w:sz w:val="24"/>
          <w:szCs w:val="24"/>
          <w:rtl w:val="0"/>
        </w:rPr>
        <w:t xml:space="preserve"> agradece</w:t>
      </w:r>
      <w:r w:rsidDel="00000000" w:rsidR="00000000" w:rsidRPr="00000000">
        <w:rPr>
          <w:sz w:val="24"/>
          <w:szCs w:val="24"/>
          <w:rtl w:val="0"/>
        </w:rPr>
        <w:t xml:space="preserve"> o apoio da SMDHC </w:t>
      </w:r>
      <w:r w:rsidDel="00000000" w:rsidR="00000000" w:rsidRPr="00000000">
        <w:rPr>
          <w:sz w:val="24"/>
          <w:szCs w:val="24"/>
          <w:rtl w:val="0"/>
        </w:rPr>
        <w:t xml:space="preserve">ao Estação</w:t>
      </w:r>
      <w:r w:rsidDel="00000000" w:rsidR="00000000" w:rsidRPr="00000000">
        <w:rPr>
          <w:sz w:val="24"/>
          <w:szCs w:val="24"/>
          <w:rtl w:val="0"/>
        </w:rPr>
        <w:t xml:space="preserve"> Cidadania. Comenta que apoia a extraordinária proposta por SMADS frente a sua ausência para debater a portaria 46. Por fim, sugere que a reunião extraordinária seja adiantada o quanto antes.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(SMDHC) em retorno aos encaminhamentos comenta que a Campanha contra a aporofobia será destrinchada na pauta, mas o intuito é que a campanha seja lançada junto ao seminário de ZU. Por fim segue para os demais inscritos.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Inspetor Guilherme </w:t>
      </w:r>
      <w:r w:rsidDel="00000000" w:rsidR="00000000" w:rsidRPr="00000000">
        <w:rPr>
          <w:sz w:val="24"/>
          <w:szCs w:val="24"/>
          <w:rtl w:val="0"/>
        </w:rPr>
        <w:t xml:space="preserve">(SMSU) comenta que em a</w:t>
      </w:r>
      <w:r w:rsidDel="00000000" w:rsidR="00000000" w:rsidRPr="00000000">
        <w:rPr>
          <w:sz w:val="24"/>
          <w:szCs w:val="24"/>
          <w:rtl w:val="0"/>
        </w:rPr>
        <w:t xml:space="preserve">ção em Guaianases, foi constatado falta de AVCB e auto de funcionamento. Informa que ontem foi informado sobre a interdição do equipamento no dia de hoje onde foi realizada a ação para a saída das pessoas. Comenta que a ação foi realizada pelas subprefeituras em conjunto com o Corpo de Bombeiros e a Secretaria do Estado. Segundo o inspetor, não houve violência e a presença dos direitos humanos ao final da ação.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sra.  </w:t>
      </w:r>
      <w:r w:rsidDel="00000000" w:rsidR="00000000" w:rsidRPr="00000000">
        <w:rPr>
          <w:b w:val="1"/>
          <w:sz w:val="24"/>
          <w:szCs w:val="24"/>
          <w:rtl w:val="0"/>
        </w:rPr>
        <w:t xml:space="preserve">Malu </w:t>
      </w:r>
      <w:r w:rsidDel="00000000" w:rsidR="00000000" w:rsidRPr="00000000">
        <w:rPr>
          <w:sz w:val="24"/>
          <w:szCs w:val="24"/>
          <w:rtl w:val="0"/>
        </w:rPr>
        <w:t xml:space="preserve">(Assessoria da Vereadora Luna Zarattini) comenta que é</w:t>
      </w:r>
      <w:r w:rsidDel="00000000" w:rsidR="00000000" w:rsidRPr="00000000">
        <w:rPr>
          <w:sz w:val="24"/>
          <w:szCs w:val="24"/>
          <w:rtl w:val="0"/>
        </w:rPr>
        <w:t xml:space="preserve"> importante que em ações como essas a SMADS e SEAS estejam nessas para encaminhamento dessas pessoas para acolhimentos. Pergunta como podem ter acesso a esse calendário de ações para que possa ser um processo executado da forma mais humana possível sem nenhuma violação de direitos, é preciso que SMADS e SMDH sejam convidados para essas desocupações.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sz w:val="24"/>
          <w:szCs w:val="24"/>
          <w:rtl w:val="0"/>
        </w:rPr>
        <w:t xml:space="preserve">Alderon (Rede Rua) </w:t>
      </w:r>
      <w:r w:rsidDel="00000000" w:rsidR="00000000" w:rsidRPr="00000000">
        <w:rPr>
          <w:sz w:val="24"/>
          <w:szCs w:val="24"/>
          <w:rtl w:val="0"/>
        </w:rPr>
        <w:t xml:space="preserve">agradece o Inspetor Guilherme e propõe que o comitê se manifeste oficialmente para se posicionar frente a estas ações, e indique o encaminhamento destas pessoas para vagas de acolhimentos e criação de programa de qualificação destes espaços.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Damiso (SMDHC) abre o ponto de pauta sobre o Plano de Ação para o subcomitê e comenta que houveram algumas falas na última reunião ordinária do comitê referente ao espaço do subcomitê permanente de Zeladoria urbana. O intuito é que este espaço não seja somente um espaço de denúncias e informes, mas o estruturar para que seja efetivo, como por exemplo a construção do documento de manifesto das ações na Rua Guaianases.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Átila (RPR) comenta que é importante que exista um plano de ação, mas questiona qual a incidência dos conselheiros dentro dessa pauta. Comenta que as </w:t>
      </w:r>
      <w:r w:rsidDel="00000000" w:rsidR="00000000" w:rsidRPr="00000000">
        <w:rPr>
          <w:sz w:val="24"/>
          <w:szCs w:val="24"/>
          <w:rtl w:val="0"/>
        </w:rPr>
        <w:t xml:space="preserve"> próprias</w:t>
      </w:r>
      <w:r w:rsidDel="00000000" w:rsidR="00000000" w:rsidRPr="00000000">
        <w:rPr>
          <w:sz w:val="24"/>
          <w:szCs w:val="24"/>
          <w:rtl w:val="0"/>
        </w:rPr>
        <w:t xml:space="preserve"> pessoas em situação de rua, perguntam qual o papel da secretaria e dos conselheiros, o que isso significa que pode ser efetivo para eles. Por fim comenta que é preciso pensar em como estar mais presentes nessas comunidades?</w:t>
      </w:r>
    </w:p>
    <w:p w:rsidR="00000000" w:rsidDel="00000000" w:rsidP="00000000" w:rsidRDefault="00000000" w:rsidRPr="00000000" w14:paraId="00000023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Alderon (Rede Rua) comenta que é importante ter clareza no plano de ações, ter um calendário até o final do ano das formações assim como os destinatários, assim como entender qual o papel do CPD pois ele está na rua e também pensar no acompanhamento das ações de zeladoria. Por fim, comenta que é necessário que os agentes de Zeladoria compareçam neste espaço para ajudar no avanço desta pauta e retomar a ideia da unidade fixa.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</w:t>
      </w:r>
      <w:r w:rsidDel="00000000" w:rsidR="00000000" w:rsidRPr="00000000">
        <w:rPr>
          <w:sz w:val="24"/>
          <w:szCs w:val="24"/>
          <w:rtl w:val="0"/>
        </w:rPr>
        <w:t xml:space="preserve">amisio</w:t>
      </w:r>
      <w:r w:rsidDel="00000000" w:rsidR="00000000" w:rsidRPr="00000000">
        <w:rPr>
          <w:sz w:val="24"/>
          <w:szCs w:val="24"/>
          <w:rtl w:val="0"/>
        </w:rPr>
        <w:t xml:space="preserve"> (SMDHC) comenta que a ideia é reformular este espaço, pensar em articulação territorial, formação dos conselheiros entre outras ações. comenta que a coordenação pop rua é enxuta, e é importante estender os braços por toda a extensão territorial em conjunto com as pessoas que estão presentes nestes espaços institucionais. O intuito é multiplicar as atividades.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Nathalia Braz</w:t>
      </w:r>
      <w:r w:rsidDel="00000000" w:rsidR="00000000" w:rsidRPr="00000000">
        <w:rPr>
          <w:sz w:val="24"/>
          <w:szCs w:val="24"/>
          <w:rtl w:val="0"/>
        </w:rPr>
        <w:t xml:space="preserve"> (CPD) comenta que </w:t>
      </w:r>
      <w:r w:rsidDel="00000000" w:rsidR="00000000" w:rsidRPr="00000000">
        <w:rPr>
          <w:sz w:val="24"/>
          <w:szCs w:val="24"/>
          <w:rtl w:val="0"/>
        </w:rPr>
        <w:t xml:space="preserve">dialoga com a Coordenação PopRua para poder entender como o CPD pode contribuir melhor com as ações de Zeladoria. Informa que o equipamento recebe muitas denúncias de todo tipo de violências, com o maior número de violência policial e muitas delas provindas das ações de Zeladoria Urbana, informa que todas as denúncias são encaminhadas para a ouvidoria. Por fim comenta que posteriormente o equipamento  volte para o centro e que diante tantas violações, somente o registro dessas violências não é suficiente.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 Roseli (RPR)  propõe a criação de um painel de monitoramento ou mapa de monitoramento das violações dos direitos dentro das denúncias recebidas. painel de ações para essas denúncias.  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Damiso, em relação ao Seminário de Políticas Públicas, comenta que foi realizada uma reunião no dia 14/06 para organizar este evento e está previsto para acontecer no dia 04 de outubro. Informa que estamos em contato com a Faculdade de Direito São Francisco para o evento acontecer no espaço físico deles, mas caso não seja possível, outro espaço já está sendo procurado, mas a ideia é que seja na região central pois é onde se concentra a pop rua. Por fim passa as falas abertas.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Sra. Roseli (RPR) questiona de como é possível o poder público apoiar as pessoas que fazem ações para pop rua? Além das premiações ao final do ano. 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(SMDHC) responde que existem várias possibilidades de apoio. O comitê é um destes espaços e caminhos para auxílio destas iniciativas, assim como o auxílio de outras secretarias que fazem parte deste deste espaço. Podemos por aqui fazer as articulações a depender da demanda e encaminhar de uma forma mais fácil. </w:t>
      </w:r>
    </w:p>
    <w:p w:rsidR="00000000" w:rsidDel="00000000" w:rsidP="00000000" w:rsidRDefault="00000000" w:rsidRPr="00000000" w14:paraId="00000031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Verônica </w:t>
      </w:r>
      <w:r w:rsidDel="00000000" w:rsidR="00000000" w:rsidRPr="00000000">
        <w:rPr>
          <w:sz w:val="24"/>
          <w:szCs w:val="24"/>
          <w:rtl w:val="0"/>
        </w:rPr>
        <w:t xml:space="preserve">(CDHLG) pergunta como está a</w:t>
      </w:r>
      <w:r w:rsidDel="00000000" w:rsidR="00000000" w:rsidRPr="00000000">
        <w:rPr>
          <w:sz w:val="24"/>
          <w:szCs w:val="24"/>
          <w:rtl w:val="0"/>
        </w:rPr>
        <w:t xml:space="preserve"> agenda do COMAS e como está encaminhado a questão da portaria. </w:t>
      </w:r>
    </w:p>
    <w:p w:rsidR="00000000" w:rsidDel="00000000" w:rsidP="00000000" w:rsidRDefault="00000000" w:rsidRPr="00000000" w14:paraId="00000033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(SMDHC) responde que caso recebamos um calendário com as datas antes do conselheiros, encaminharemos para todos. E por fim, que conseguimos pensar em um grupo de trabalho para construção do documento e pensar em uma extraordinária antes da última reunião do sub para discussão da portaria. </w:t>
      </w:r>
    </w:p>
    <w:p w:rsidR="00000000" w:rsidDel="00000000" w:rsidP="00000000" w:rsidRDefault="00000000" w:rsidRPr="00000000" w14:paraId="00000035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Encaminhamentos</w:t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a portaria 46 SMADS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Extraordinária 12/07 - 15h - discussão da nota técnica de SMADS e portaria 46.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Reenviar material smads mailing e whatsapp apresentado na última ordinária do comitê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ceupelavida@gmail.com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- incluir no mailing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Encaminhar folhetos de Zeladoria Urbana para o Estação Cidadania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a programação de Agosto (mailing / whatsapp)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Construção de um manifesto do comitê se posicionado frente a ações de desocupações de hotéis e pensões - GT para construção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Construção de painel de ações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Pensar em formação para pessoas deste espaço.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Disponibilização do material da denúncia com supressão de informações sensíveis.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Pensar em articular apoio e suporte à ações noturnas - cobertores e afins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eupelav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