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00"/>
      </w:pPr>
      <w:r>
        <w:rPr/>
        <w:t>SUBCOMITÊ</w:t>
      </w:r>
      <w:r>
        <w:rPr>
          <w:spacing w:val="-8"/>
        </w:rPr>
        <w:t> </w:t>
      </w:r>
      <w:r>
        <w:rPr/>
        <w:t>PERMANENTE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ZELADORIA</w:t>
      </w:r>
      <w:r>
        <w:rPr>
          <w:spacing w:val="-7"/>
        </w:rPr>
        <w:t> </w:t>
      </w:r>
      <w:r>
        <w:rPr/>
        <w:t>URBANA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59.249/2020</w:t>
      </w:r>
    </w:p>
    <w:p>
      <w:pPr>
        <w:spacing w:before="127"/>
        <w:ind w:left="541" w:right="546" w:firstLine="0"/>
        <w:jc w:val="center"/>
        <w:rPr>
          <w:b/>
          <w:sz w:val="22"/>
        </w:rPr>
      </w:pPr>
      <w:r>
        <w:rPr>
          <w:b/>
          <w:sz w:val="22"/>
        </w:rPr>
        <w:t>RESUMO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EXECUTIVO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27ª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Reunião,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23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fevereiro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2023.</w:t>
      </w:r>
    </w:p>
    <w:p>
      <w:pPr>
        <w:pStyle w:val="BodyText"/>
        <w:rPr>
          <w:b/>
          <w:i w:val="0"/>
          <w:sz w:val="24"/>
        </w:rPr>
      </w:pPr>
    </w:p>
    <w:p>
      <w:pPr>
        <w:pStyle w:val="BodyText"/>
        <w:rPr>
          <w:b/>
          <w:i w:val="0"/>
        </w:rPr>
      </w:pPr>
    </w:p>
    <w:p>
      <w:pPr>
        <w:spacing w:line="360" w:lineRule="auto" w:before="0"/>
        <w:ind w:left="100" w:right="109" w:firstLine="0"/>
        <w:jc w:val="both"/>
        <w:rPr>
          <w:rFonts w:ascii="Arial MT" w:hAnsi="Arial MT"/>
          <w:sz w:val="22"/>
        </w:rPr>
      </w:pPr>
      <w:r>
        <w:rPr>
          <w:b/>
          <w:sz w:val="22"/>
        </w:rPr>
        <w:t>Conselheiros/as titulares presentes</w:t>
      </w:r>
      <w:r>
        <w:rPr>
          <w:rFonts w:ascii="Arial MT" w:hAnsi="Arial MT"/>
          <w:sz w:val="22"/>
        </w:rPr>
        <w:t>: Átila Robson Pinheiro (RPR), Roseli Kraemer (RPR),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Priscila Silva (SEFRAS), Darcy Costa (MNPR), Alderon Costa (Rede Rua), Inspetor João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Guilherme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(SMSU),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Maria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Luiza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Burgareli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(SMDHC);</w:t>
      </w:r>
      <w:r>
        <w:rPr>
          <w:rFonts w:ascii="Arial MT" w:hAnsi="Arial MT"/>
          <w:spacing w:val="1"/>
          <w:sz w:val="22"/>
        </w:rPr>
        <w:t> </w:t>
      </w:r>
      <w:r>
        <w:rPr>
          <w:b/>
          <w:sz w:val="22"/>
        </w:rPr>
        <w:t>Conselheiros/as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suplentes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presentes</w:t>
      </w:r>
      <w:r>
        <w:rPr>
          <w:rFonts w:ascii="Arial MT" w:hAnsi="Arial MT"/>
          <w:sz w:val="22"/>
        </w:rPr>
        <w:t>: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Robson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Mendonça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(MEPSR),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Ruan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Oliver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(CDHLG),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Anderson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Lopes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(MNLDPSR),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Alcyr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Neto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(ODH/SMDHC)</w:t>
      </w:r>
      <w:r>
        <w:rPr>
          <w:rFonts w:ascii="Arial MT" w:hAnsi="Arial MT"/>
          <w:spacing w:val="1"/>
          <w:sz w:val="22"/>
        </w:rPr>
        <w:t> </w:t>
      </w:r>
      <w:r>
        <w:rPr>
          <w:b/>
          <w:sz w:val="22"/>
        </w:rPr>
        <w:t>Demais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presentes</w:t>
      </w:r>
      <w:r>
        <w:rPr>
          <w:rFonts w:ascii="Arial MT" w:hAnsi="Arial MT"/>
          <w:sz w:val="22"/>
        </w:rPr>
        <w:t>: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Lucas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Sanchez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Ramos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(Subprefeitura Lapa), Mariana Coelho (CDHLG), Wilherson Luiz (DPE), Angela da Silva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Madureiro (Subprefeitura Lapa), Giovanna Carlos (SMDHC), Alessandra Cristina da Silva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(Subprefeitura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Santana-Tucuruvi)</w:t>
      </w:r>
    </w:p>
    <w:p>
      <w:pPr>
        <w:pStyle w:val="BodyText"/>
        <w:rPr>
          <w:rFonts w:ascii="Arial MT"/>
          <w:i w:val="0"/>
          <w:sz w:val="33"/>
        </w:rPr>
      </w:pPr>
    </w:p>
    <w:p>
      <w:pPr>
        <w:spacing w:line="360" w:lineRule="auto" w:before="0"/>
        <w:ind w:left="100" w:right="0" w:firstLine="72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Foi</w:t>
      </w:r>
      <w:r>
        <w:rPr>
          <w:rFonts w:ascii="Arial MT" w:hAnsi="Arial MT"/>
          <w:spacing w:val="23"/>
          <w:sz w:val="22"/>
        </w:rPr>
        <w:t> </w:t>
      </w:r>
      <w:r>
        <w:rPr>
          <w:rFonts w:ascii="Arial MT" w:hAnsi="Arial MT"/>
          <w:sz w:val="22"/>
        </w:rPr>
        <w:t>apresentada</w:t>
      </w:r>
      <w:r>
        <w:rPr>
          <w:rFonts w:ascii="Arial MT" w:hAnsi="Arial MT"/>
          <w:spacing w:val="23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23"/>
          <w:sz w:val="22"/>
        </w:rPr>
        <w:t> </w:t>
      </w:r>
      <w:r>
        <w:rPr>
          <w:rFonts w:ascii="Arial MT" w:hAnsi="Arial MT"/>
          <w:sz w:val="22"/>
        </w:rPr>
        <w:t>sra.</w:t>
      </w:r>
      <w:r>
        <w:rPr>
          <w:rFonts w:ascii="Arial MT" w:hAnsi="Arial MT"/>
          <w:spacing w:val="23"/>
          <w:sz w:val="22"/>
        </w:rPr>
        <w:t> </w:t>
      </w:r>
      <w:r>
        <w:rPr>
          <w:rFonts w:ascii="Arial MT" w:hAnsi="Arial MT"/>
          <w:sz w:val="22"/>
        </w:rPr>
        <w:t>assessora</w:t>
      </w:r>
      <w:r>
        <w:rPr>
          <w:rFonts w:ascii="Arial MT" w:hAnsi="Arial MT"/>
          <w:spacing w:val="23"/>
          <w:sz w:val="22"/>
        </w:rPr>
        <w:t> </w:t>
      </w:r>
      <w:r>
        <w:rPr>
          <w:b/>
          <w:sz w:val="22"/>
        </w:rPr>
        <w:t>Giovanna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Carlos</w:t>
      </w:r>
      <w:r>
        <w:rPr>
          <w:b/>
          <w:spacing w:val="23"/>
          <w:sz w:val="22"/>
        </w:rPr>
        <w:t> </w:t>
      </w:r>
      <w:r>
        <w:rPr>
          <w:rFonts w:ascii="Arial MT" w:hAnsi="Arial MT"/>
          <w:sz w:val="22"/>
        </w:rPr>
        <w:t>(SMDHC)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como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coordenadora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reunião.</w:t>
      </w:r>
    </w:p>
    <w:p>
      <w:pPr>
        <w:pStyle w:val="BodyText"/>
        <w:rPr>
          <w:rFonts w:ascii="Arial MT"/>
          <w:i w:val="0"/>
          <w:sz w:val="33"/>
        </w:rPr>
      </w:pPr>
    </w:p>
    <w:p>
      <w:pPr>
        <w:pStyle w:val="Heading1"/>
        <w:ind w:left="100" w:right="0"/>
        <w:jc w:val="left"/>
        <w:rPr>
          <w:rFonts w:ascii="Arial MT"/>
          <w:b w:val="0"/>
        </w:rPr>
      </w:pPr>
      <w:r>
        <w:rPr/>
        <w:t>Informes</w:t>
      </w:r>
      <w:r>
        <w:rPr>
          <w:rFonts w:ascii="Arial MT"/>
          <w:b w:val="0"/>
        </w:rPr>
        <w:t>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60" w:lineRule="auto" w:before="126" w:after="0"/>
        <w:ind w:left="820" w:right="108" w:hanging="36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1"/>
          <w:sz w:val="22"/>
        </w:rPr>
        <w:t> </w:t>
      </w:r>
      <w:r>
        <w:rPr>
          <w:sz w:val="22"/>
        </w:rPr>
        <w:t>Regulamentador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17.252/2019</w:t>
      </w:r>
      <w:r>
        <w:rPr>
          <w:spacing w:val="1"/>
          <w:sz w:val="22"/>
        </w:rPr>
        <w:t> </w:t>
      </w:r>
      <w:r>
        <w:rPr>
          <w:sz w:val="22"/>
        </w:rPr>
        <w:t>foi</w:t>
      </w:r>
      <w:r>
        <w:rPr>
          <w:spacing w:val="1"/>
          <w:sz w:val="22"/>
        </w:rPr>
        <w:t> </w:t>
      </w:r>
      <w:r>
        <w:rPr>
          <w:sz w:val="22"/>
        </w:rPr>
        <w:t>aprovado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documento Nº 62.149/2023. O texto, embora extenso, não adiciona itens em relação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zeladoria</w:t>
      </w:r>
      <w:r>
        <w:rPr>
          <w:spacing w:val="-3"/>
          <w:sz w:val="22"/>
        </w:rPr>
        <w:t> </w:t>
      </w:r>
      <w:r>
        <w:rPr>
          <w:sz w:val="22"/>
        </w:rPr>
        <w:t>urbana,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segue</w:t>
      </w:r>
      <w:r>
        <w:rPr>
          <w:spacing w:val="-3"/>
          <w:sz w:val="22"/>
        </w:rPr>
        <w:t> </w:t>
      </w:r>
      <w:r>
        <w:rPr>
          <w:sz w:val="22"/>
        </w:rPr>
        <w:t>regulamentada</w:t>
      </w:r>
      <w:r>
        <w:rPr>
          <w:spacing w:val="-3"/>
          <w:sz w:val="22"/>
        </w:rPr>
        <w:t> </w:t>
      </w:r>
      <w:r>
        <w:rPr>
          <w:sz w:val="22"/>
        </w:rPr>
        <w:t>pelo</w:t>
      </w:r>
      <w:r>
        <w:rPr>
          <w:spacing w:val="-3"/>
          <w:sz w:val="22"/>
        </w:rPr>
        <w:t> </w:t>
      </w:r>
      <w:r>
        <w:rPr>
          <w:sz w:val="22"/>
        </w:rPr>
        <w:t>decreto</w:t>
      </w:r>
      <w:r>
        <w:rPr>
          <w:spacing w:val="-3"/>
          <w:sz w:val="22"/>
        </w:rPr>
        <w:t> </w:t>
      </w:r>
      <w:r>
        <w:rPr>
          <w:sz w:val="22"/>
        </w:rPr>
        <w:t>Nº</w:t>
      </w:r>
      <w:r>
        <w:rPr>
          <w:spacing w:val="-3"/>
          <w:sz w:val="22"/>
        </w:rPr>
        <w:t> </w:t>
      </w:r>
      <w:r>
        <w:rPr>
          <w:sz w:val="22"/>
        </w:rPr>
        <w:t>59.246/2020;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60" w:lineRule="auto" w:before="0" w:after="0"/>
        <w:ind w:left="820" w:right="106" w:hanging="360"/>
        <w:jc w:val="both"/>
        <w:rPr>
          <w:sz w:val="22"/>
        </w:rPr>
      </w:pP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acordo com demandas expressas pelos conselheiros e conselheiras, com a</w:t>
      </w:r>
      <w:r>
        <w:rPr>
          <w:spacing w:val="1"/>
          <w:sz w:val="22"/>
        </w:rPr>
        <w:t> </w:t>
      </w:r>
      <w:r>
        <w:rPr>
          <w:sz w:val="22"/>
        </w:rPr>
        <w:t>relevância dos casos de violações de direitos da população em situação de rua em</w:t>
      </w:r>
      <w:r>
        <w:rPr>
          <w:spacing w:val="1"/>
          <w:sz w:val="22"/>
        </w:rPr>
        <w:t> </w:t>
      </w:r>
      <w:r>
        <w:rPr>
          <w:sz w:val="22"/>
        </w:rPr>
        <w:t>ações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zeladoria</w:t>
      </w:r>
      <w:r>
        <w:rPr>
          <w:spacing w:val="1"/>
          <w:sz w:val="22"/>
        </w:rPr>
        <w:t> </w:t>
      </w:r>
      <w:r>
        <w:rPr>
          <w:sz w:val="22"/>
        </w:rPr>
        <w:t>urbana,</w:t>
      </w:r>
      <w:r>
        <w:rPr>
          <w:spacing w:val="1"/>
          <w:sz w:val="22"/>
        </w:rPr>
        <w:t> </w:t>
      </w:r>
      <w:r>
        <w:rPr>
          <w:sz w:val="22"/>
        </w:rPr>
        <w:t>foi</w:t>
      </w:r>
      <w:r>
        <w:rPr>
          <w:spacing w:val="1"/>
          <w:sz w:val="22"/>
        </w:rPr>
        <w:t> </w:t>
      </w:r>
      <w:r>
        <w:rPr>
          <w:sz w:val="22"/>
        </w:rPr>
        <w:t>solicitado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tema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seminário</w:t>
      </w:r>
      <w:r>
        <w:rPr>
          <w:spacing w:val="1"/>
          <w:sz w:val="22"/>
        </w:rPr>
        <w:t> </w:t>
      </w:r>
      <w:r>
        <w:rPr>
          <w:sz w:val="22"/>
        </w:rPr>
        <w:t>anual</w:t>
      </w:r>
      <w:r>
        <w:rPr>
          <w:spacing w:val="6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população em situação de rua seja zeladoria urbana. A coordenação acatou o pedido</w:t>
      </w:r>
      <w:r>
        <w:rPr>
          <w:spacing w:val="-59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evento</w:t>
      </w:r>
      <w:r>
        <w:rPr>
          <w:spacing w:val="-5"/>
          <w:sz w:val="22"/>
        </w:rPr>
        <w:t> </w:t>
      </w:r>
      <w:r>
        <w:rPr>
          <w:sz w:val="22"/>
        </w:rPr>
        <w:t>já</w:t>
      </w:r>
      <w:r>
        <w:rPr>
          <w:spacing w:val="-4"/>
          <w:sz w:val="22"/>
        </w:rPr>
        <w:t> </w:t>
      </w:r>
      <w:r>
        <w:rPr>
          <w:sz w:val="22"/>
        </w:rPr>
        <w:t>está</w:t>
      </w:r>
      <w:r>
        <w:rPr>
          <w:spacing w:val="-4"/>
          <w:sz w:val="22"/>
        </w:rPr>
        <w:t> </w:t>
      </w:r>
      <w:r>
        <w:rPr>
          <w:sz w:val="22"/>
        </w:rPr>
        <w:t>sendo</w:t>
      </w:r>
      <w:r>
        <w:rPr>
          <w:spacing w:val="-5"/>
          <w:sz w:val="22"/>
        </w:rPr>
        <w:t> </w:t>
      </w:r>
      <w:r>
        <w:rPr>
          <w:sz w:val="22"/>
        </w:rPr>
        <w:t>estruturado,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breve</w:t>
      </w:r>
      <w:r>
        <w:rPr>
          <w:spacing w:val="-5"/>
          <w:sz w:val="22"/>
        </w:rPr>
        <w:t> </w:t>
      </w:r>
      <w:r>
        <w:rPr>
          <w:sz w:val="22"/>
        </w:rPr>
        <w:t>será</w:t>
      </w:r>
      <w:r>
        <w:rPr>
          <w:spacing w:val="-4"/>
          <w:sz w:val="22"/>
        </w:rPr>
        <w:t> </w:t>
      </w:r>
      <w:r>
        <w:rPr>
          <w:sz w:val="22"/>
        </w:rPr>
        <w:t>apresentado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Subcomitê;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60" w:lineRule="auto" w:before="0" w:after="0"/>
        <w:ind w:left="820" w:right="106" w:hanging="360"/>
        <w:jc w:val="both"/>
        <w:rPr>
          <w:sz w:val="22"/>
        </w:rPr>
      </w:pPr>
      <w:r>
        <w:rPr>
          <w:sz w:val="22"/>
        </w:rPr>
        <w:t>Foi informado que a presença de representantes da Subprefeitura da Sé foi solicitada</w:t>
      </w:r>
      <w:r>
        <w:rPr>
          <w:spacing w:val="-60"/>
          <w:sz w:val="22"/>
        </w:rPr>
        <w:t> </w:t>
      </w:r>
      <w:r>
        <w:rPr>
          <w:sz w:val="22"/>
        </w:rPr>
        <w:t>via gabinete. Dois representantes entraram na reunião posteriormente, no entanto,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manifestaram</w:t>
      </w:r>
      <w:r>
        <w:rPr>
          <w:spacing w:val="-1"/>
          <w:sz w:val="22"/>
        </w:rPr>
        <w:t> </w:t>
      </w:r>
      <w:r>
        <w:rPr>
          <w:sz w:val="22"/>
        </w:rPr>
        <w:t>quanto</w:t>
      </w:r>
      <w:r>
        <w:rPr>
          <w:spacing w:val="-2"/>
          <w:sz w:val="22"/>
        </w:rPr>
        <w:t> </w:t>
      </w:r>
      <w:r>
        <w:rPr>
          <w:sz w:val="22"/>
        </w:rPr>
        <w:t>ao</w:t>
      </w:r>
      <w:r>
        <w:rPr>
          <w:spacing w:val="-1"/>
          <w:sz w:val="22"/>
        </w:rPr>
        <w:t> </w:t>
      </w:r>
      <w:r>
        <w:rPr>
          <w:sz w:val="22"/>
        </w:rPr>
        <w:t>conteúdo</w:t>
      </w:r>
      <w:r>
        <w:rPr>
          <w:spacing w:val="-2"/>
          <w:sz w:val="22"/>
        </w:rPr>
        <w:t> </w:t>
      </w:r>
      <w:r>
        <w:rPr>
          <w:sz w:val="22"/>
        </w:rPr>
        <w:t>debatido;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360" w:lineRule="auto" w:before="0" w:after="0"/>
        <w:ind w:left="1540" w:right="118" w:hanging="360"/>
        <w:jc w:val="both"/>
        <w:rPr>
          <w:sz w:val="22"/>
        </w:rPr>
      </w:pPr>
      <w:r>
        <w:rPr>
          <w:sz w:val="22"/>
        </w:rPr>
        <w:t>Os representantes que entraram posteriormente, às 16:15, são: Alexandre</w:t>
      </w:r>
      <w:r>
        <w:rPr>
          <w:spacing w:val="1"/>
          <w:sz w:val="22"/>
        </w:rPr>
        <w:t> </w:t>
      </w:r>
      <w:r>
        <w:rPr>
          <w:sz w:val="22"/>
        </w:rPr>
        <w:t>Ramalho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Edson</w:t>
      </w:r>
      <w:r>
        <w:rPr>
          <w:spacing w:val="-1"/>
          <w:sz w:val="22"/>
        </w:rPr>
        <w:t> </w:t>
      </w:r>
      <w:r>
        <w:rPr>
          <w:sz w:val="22"/>
        </w:rPr>
        <w:t>Silva.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360" w:lineRule="auto" w:before="0" w:after="0"/>
        <w:ind w:left="1540" w:right="108" w:hanging="360"/>
        <w:jc w:val="both"/>
        <w:rPr>
          <w:rFonts w:ascii="Times New Roman" w:hAnsi="Times New Roman"/>
          <w:sz w:val="22"/>
        </w:rPr>
      </w:pPr>
      <w:r>
        <w:rPr>
          <w:sz w:val="22"/>
        </w:rPr>
        <w:t>Com as manifestações do novo Subprefeito da Sé em relação à concentração</w:t>
      </w:r>
      <w:r>
        <w:rPr>
          <w:spacing w:val="-59"/>
          <w:sz w:val="22"/>
        </w:rPr>
        <w:t> </w:t>
      </w:r>
      <w:r>
        <w:rPr>
          <w:sz w:val="22"/>
        </w:rPr>
        <w:t>de pessoas em situação de rua no território do centro, foi solicitado que o</w:t>
      </w:r>
      <w:r>
        <w:rPr>
          <w:spacing w:val="1"/>
          <w:sz w:val="22"/>
        </w:rPr>
        <w:t> </w:t>
      </w:r>
      <w:r>
        <w:rPr>
          <w:sz w:val="22"/>
        </w:rPr>
        <w:t>Subcomitê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manifestasse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resposta.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60" w:lineRule="auto" w:before="1" w:after="0"/>
        <w:ind w:left="820" w:right="106" w:hanging="360"/>
        <w:jc w:val="both"/>
        <w:rPr>
          <w:sz w:val="22"/>
        </w:rPr>
      </w:pPr>
      <w:r>
        <w:rPr>
          <w:sz w:val="22"/>
        </w:rPr>
        <w:t>Também foi informado sobre a decisão cautelar da 7ª Vara da Fazenda Pública do</w:t>
      </w:r>
      <w:r>
        <w:rPr>
          <w:spacing w:val="1"/>
          <w:sz w:val="22"/>
        </w:rPr>
        <w:t> </w:t>
      </w:r>
      <w:r>
        <w:rPr>
          <w:sz w:val="22"/>
        </w:rPr>
        <w:t>Tribunal de Justiça de São Paulo que concedeu liminar para suspensão da retirada</w:t>
      </w:r>
      <w:r>
        <w:rPr>
          <w:spacing w:val="1"/>
          <w:sz w:val="22"/>
        </w:rPr>
        <w:t> </w:t>
      </w:r>
      <w:r>
        <w:rPr>
          <w:sz w:val="22"/>
        </w:rPr>
        <w:t>de barracas com pertences da população em situação de rua. Uma audiência de</w:t>
      </w:r>
      <w:r>
        <w:rPr>
          <w:spacing w:val="1"/>
          <w:sz w:val="22"/>
        </w:rPr>
        <w:t> </w:t>
      </w:r>
      <w:r>
        <w:rPr>
          <w:sz w:val="22"/>
        </w:rPr>
        <w:t>justificação</w:t>
      </w:r>
      <w:r>
        <w:rPr>
          <w:spacing w:val="-4"/>
          <w:sz w:val="22"/>
        </w:rPr>
        <w:t> </w:t>
      </w:r>
      <w:r>
        <w:rPr>
          <w:sz w:val="22"/>
        </w:rPr>
        <w:t>foi</w:t>
      </w:r>
      <w:r>
        <w:rPr>
          <w:spacing w:val="-4"/>
          <w:sz w:val="22"/>
        </w:rPr>
        <w:t> </w:t>
      </w:r>
      <w:r>
        <w:rPr>
          <w:sz w:val="22"/>
        </w:rPr>
        <w:t>marcada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dia</w:t>
      </w:r>
      <w:r>
        <w:rPr>
          <w:spacing w:val="-3"/>
          <w:sz w:val="22"/>
        </w:rPr>
        <w:t> </w:t>
      </w:r>
      <w:r>
        <w:rPr>
          <w:sz w:val="22"/>
        </w:rPr>
        <w:t>24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fevereiro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2023,</w:t>
      </w:r>
      <w:r>
        <w:rPr>
          <w:spacing w:val="-3"/>
          <w:sz w:val="22"/>
        </w:rPr>
        <w:t> </w:t>
      </w:r>
      <w:r>
        <w:rPr>
          <w:sz w:val="22"/>
        </w:rPr>
        <w:t>às</w:t>
      </w:r>
      <w:r>
        <w:rPr>
          <w:spacing w:val="-4"/>
          <w:sz w:val="22"/>
        </w:rPr>
        <w:t> </w:t>
      </w:r>
      <w:r>
        <w:rPr>
          <w:sz w:val="22"/>
        </w:rPr>
        <w:t>14h,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TJSP.</w:t>
      </w:r>
    </w:p>
    <w:p>
      <w:pPr>
        <w:spacing w:after="0" w:line="360" w:lineRule="auto"/>
        <w:jc w:val="both"/>
        <w:rPr>
          <w:sz w:val="22"/>
        </w:rPr>
        <w:sectPr>
          <w:type w:val="continuous"/>
          <w:pgSz w:w="11920" w:h="16840"/>
          <w:pgMar w:top="1600" w:bottom="280" w:left="1600" w:right="1040"/>
        </w:sectPr>
      </w:pPr>
    </w:p>
    <w:p>
      <w:pPr>
        <w:pStyle w:val="BodyText"/>
        <w:rPr>
          <w:rFonts w:ascii="Arial MT"/>
          <w:i w:val="0"/>
        </w:rPr>
      </w:pPr>
    </w:p>
    <w:p>
      <w:pPr>
        <w:pStyle w:val="BodyText"/>
        <w:spacing w:before="8"/>
        <w:rPr>
          <w:rFonts w:ascii="Arial MT"/>
          <w:i w:val="0"/>
          <w:sz w:val="21"/>
        </w:rPr>
      </w:pPr>
    </w:p>
    <w:p>
      <w:pPr>
        <w:spacing w:line="360" w:lineRule="auto" w:before="0"/>
        <w:ind w:left="100" w:right="108" w:firstLine="72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 reunião foi marcada por falas em relação à audiência. O sr. </w:t>
      </w:r>
      <w:r>
        <w:rPr>
          <w:b/>
          <w:sz w:val="22"/>
        </w:rPr>
        <w:t>Alderon Costa </w:t>
      </w:r>
      <w:r>
        <w:rPr>
          <w:rFonts w:ascii="Arial MT" w:hAnsi="Arial MT"/>
          <w:sz w:val="22"/>
        </w:rPr>
        <w:t>(Rede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Rua)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informou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ele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mesmo,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Anderson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Roseli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já participarão da audiência como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co-autores da ação. A audiência não será aberta para todos/as/es. Outros nomes do Comitê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serão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indicados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participação.</w:t>
      </w:r>
    </w:p>
    <w:p>
      <w:pPr>
        <w:spacing w:line="360" w:lineRule="auto" w:before="0"/>
        <w:ind w:left="100" w:right="106" w:firstLine="72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23"/>
          <w:sz w:val="22"/>
        </w:rPr>
        <w:t> </w:t>
      </w:r>
      <w:r>
        <w:rPr>
          <w:rFonts w:ascii="Arial MT" w:hAnsi="Arial MT"/>
          <w:sz w:val="22"/>
        </w:rPr>
        <w:t>sr.</w:t>
      </w:r>
      <w:r>
        <w:rPr>
          <w:rFonts w:ascii="Arial MT" w:hAnsi="Arial MT"/>
          <w:spacing w:val="23"/>
          <w:sz w:val="22"/>
        </w:rPr>
        <w:t> </w:t>
      </w:r>
      <w:r>
        <w:rPr>
          <w:b/>
          <w:sz w:val="22"/>
        </w:rPr>
        <w:t>Wilherson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Luiz</w:t>
      </w:r>
      <w:r>
        <w:rPr>
          <w:b/>
          <w:spacing w:val="23"/>
          <w:sz w:val="22"/>
        </w:rPr>
        <w:t> </w:t>
      </w:r>
      <w:r>
        <w:rPr>
          <w:rFonts w:ascii="Arial MT" w:hAnsi="Arial MT"/>
          <w:sz w:val="22"/>
        </w:rPr>
        <w:t>(DPE)</w:t>
      </w:r>
      <w:r>
        <w:rPr>
          <w:rFonts w:ascii="Arial MT" w:hAnsi="Arial MT"/>
          <w:spacing w:val="23"/>
          <w:sz w:val="22"/>
        </w:rPr>
        <w:t> </w:t>
      </w:r>
      <w:r>
        <w:rPr>
          <w:rFonts w:ascii="Arial MT" w:hAnsi="Arial MT"/>
          <w:sz w:val="22"/>
        </w:rPr>
        <w:t>informou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Juíza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responsável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facultou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presença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 representantes de órgãos como o MP, Defensoria e Comitê, reforçando que é importante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que os nomes sejam encaminhados de maneira formal. Já o Sr. </w:t>
      </w:r>
      <w:r>
        <w:rPr>
          <w:b/>
          <w:sz w:val="22"/>
        </w:rPr>
        <w:t>Darcy Costa </w:t>
      </w:r>
      <w:r>
        <w:rPr>
          <w:rFonts w:ascii="Arial MT" w:hAnsi="Arial MT"/>
          <w:sz w:val="22"/>
        </w:rPr>
        <w:t>(MNPR)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adicionou sobre a necessidade de apresentar os materiais levantados ao longo das reuniões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Subcomitê.</w:t>
      </w:r>
    </w:p>
    <w:p>
      <w:pPr>
        <w:spacing w:line="360" w:lineRule="auto" w:before="0"/>
        <w:ind w:left="100" w:right="106" w:firstLine="72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sra.</w:t>
      </w:r>
      <w:r>
        <w:rPr>
          <w:rFonts w:ascii="Arial MT" w:hAnsi="Arial MT"/>
          <w:spacing w:val="1"/>
          <w:sz w:val="22"/>
        </w:rPr>
        <w:t> </w:t>
      </w:r>
      <w:r>
        <w:rPr>
          <w:b/>
          <w:sz w:val="22"/>
        </w:rPr>
        <w:t>Maria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Luiza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Burgareli</w:t>
      </w:r>
      <w:r>
        <w:rPr>
          <w:b/>
          <w:spacing w:val="1"/>
          <w:sz w:val="22"/>
        </w:rPr>
        <w:t> </w:t>
      </w:r>
      <w:r>
        <w:rPr>
          <w:rFonts w:ascii="Arial MT" w:hAnsi="Arial MT"/>
          <w:sz w:val="22"/>
        </w:rPr>
        <w:t>(SMDHC)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sugeriu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Subcomitê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tenha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uma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manifestação na audiência, o texto será aprovado no fim da mesma reunião. A assessora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ficou responsável por escrever a manifestação no momento. Além disso, sugeriu também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apresentar os relatórios das denúncias recebidas, dois documentos que foram apresentados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reuniões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passadas.</w:t>
      </w:r>
    </w:p>
    <w:p>
      <w:pPr>
        <w:spacing w:line="360" w:lineRule="auto" w:before="0"/>
        <w:ind w:left="100" w:right="111" w:firstLine="72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O sr. </w:t>
      </w:r>
      <w:r>
        <w:rPr>
          <w:b/>
          <w:sz w:val="22"/>
        </w:rPr>
        <w:t>Robson Mendonça </w:t>
      </w:r>
      <w:r>
        <w:rPr>
          <w:rFonts w:ascii="Arial MT" w:hAnsi="Arial MT"/>
          <w:sz w:val="22"/>
        </w:rPr>
        <w:t>(MEPSR) ficou como um dos representantes do Comitê,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outro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representante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será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indicado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pelo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grupo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WhatsApp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visto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falta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alguns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conselheiros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conselheiras.</w:t>
      </w:r>
    </w:p>
    <w:p>
      <w:pPr>
        <w:spacing w:line="360" w:lineRule="auto" w:before="0"/>
        <w:ind w:left="100" w:right="108" w:firstLine="72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O sr. Alderon reforçou a importância de representantes do poder público no espaço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 Comitê, argumentando que, a ausência de muitos atores da Prefeitura nas reuniões 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Subcomitê demonstra uma ausência do poder público no diálogo sobre a pauta. Segundo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Alderon, os pontos importantes a serem apresentados na audiência são: as denúncias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levantadas, os relatos, os erros nos procedimentos de zeladoria, a insuficiência dos centros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 acolhida e os relatos expostos no relatório da Comissão de Direitos Humanos da Câmara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sobre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espaços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acolhida,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também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incluir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propostas levantadas ao longo das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reuniões do Subcomitê, e os pontos levantados na ADPF 976. O mesmo sugeriu a leitura do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documento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manifestação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dos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movimentos,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também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foi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incluída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processo.</w:t>
      </w:r>
    </w:p>
    <w:p>
      <w:pPr>
        <w:spacing w:line="360" w:lineRule="auto" w:before="0"/>
        <w:ind w:left="100" w:right="107" w:firstLine="72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sr.</w:t>
      </w:r>
      <w:r>
        <w:rPr>
          <w:rFonts w:ascii="Arial MT" w:hAnsi="Arial MT"/>
          <w:spacing w:val="1"/>
          <w:sz w:val="22"/>
        </w:rPr>
        <w:t> </w:t>
      </w:r>
      <w:r>
        <w:rPr>
          <w:b/>
          <w:sz w:val="22"/>
        </w:rPr>
        <w:t>Anderson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Miranda</w:t>
      </w:r>
      <w:r>
        <w:rPr>
          <w:b/>
          <w:spacing w:val="1"/>
          <w:sz w:val="22"/>
        </w:rPr>
        <w:t> </w:t>
      </w:r>
      <w:r>
        <w:rPr>
          <w:rFonts w:ascii="Arial MT" w:hAnsi="Arial MT"/>
          <w:sz w:val="22"/>
        </w:rPr>
        <w:t>(MNLDPSR)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também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disse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sobre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importância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formação dos próprios agentes. A Coordenação tem feito tentativas de contato com 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subprefeituras, estas não respondem e, assim, não são concretizadas as formações para os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agentes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zeladoria.</w:t>
      </w:r>
    </w:p>
    <w:p>
      <w:pPr>
        <w:spacing w:line="360" w:lineRule="auto" w:before="0"/>
        <w:ind w:left="100" w:right="109" w:firstLine="72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 reunião seguiu com falas de denúncia e desabafo por parte dos participantes que,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 maneira geral, pediram mudanças na situação. Com as manifestações e a urgência 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pauta,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planilha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denúncias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foi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apresentada.</w:t>
      </w:r>
    </w:p>
    <w:p>
      <w:pPr>
        <w:spacing w:line="360" w:lineRule="auto" w:before="0"/>
        <w:ind w:left="100" w:right="109" w:firstLine="72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Wilherson também sugeriu destacar os principais pontos de violação do próprio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decreto, a ausência de transparência e diálogo com as equipes que fazem as ações, etc,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citando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muitos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casos.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Muitos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destes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pontos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estão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nos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relatórios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denúncias.</w:t>
      </w:r>
    </w:p>
    <w:p>
      <w:pPr>
        <w:spacing w:after="0" w:line="360" w:lineRule="auto"/>
        <w:jc w:val="both"/>
        <w:rPr>
          <w:rFonts w:ascii="Arial MT" w:hAnsi="Arial MT"/>
          <w:sz w:val="22"/>
        </w:rPr>
        <w:sectPr>
          <w:pgSz w:w="11920" w:h="16840"/>
          <w:pgMar w:top="1600" w:bottom="280" w:left="1600" w:right="1040"/>
        </w:sectPr>
      </w:pPr>
    </w:p>
    <w:p>
      <w:pPr>
        <w:spacing w:line="360" w:lineRule="auto" w:before="100"/>
        <w:ind w:left="100" w:right="0" w:firstLine="72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55"/>
          <w:sz w:val="22"/>
        </w:rPr>
        <w:t> </w:t>
      </w:r>
      <w:r>
        <w:rPr>
          <w:rFonts w:ascii="Arial MT" w:hAnsi="Arial MT"/>
          <w:sz w:val="22"/>
        </w:rPr>
        <w:t>fim,</w:t>
      </w:r>
      <w:r>
        <w:rPr>
          <w:rFonts w:ascii="Arial MT" w:hAnsi="Arial MT"/>
          <w:spacing w:val="55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41"/>
          <w:sz w:val="22"/>
        </w:rPr>
        <w:t> </w:t>
      </w:r>
      <w:r>
        <w:rPr>
          <w:rFonts w:ascii="Arial MT" w:hAnsi="Arial MT"/>
          <w:sz w:val="22"/>
        </w:rPr>
        <w:t>carta</w:t>
      </w:r>
      <w:r>
        <w:rPr>
          <w:rFonts w:ascii="Arial MT" w:hAnsi="Arial MT"/>
          <w:spacing w:val="4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40"/>
          <w:sz w:val="22"/>
        </w:rPr>
        <w:t> </w:t>
      </w:r>
      <w:r>
        <w:rPr>
          <w:rFonts w:ascii="Arial MT" w:hAnsi="Arial MT"/>
          <w:sz w:val="22"/>
        </w:rPr>
        <w:t>manifestação</w:t>
      </w:r>
      <w:r>
        <w:rPr>
          <w:rFonts w:ascii="Arial MT" w:hAnsi="Arial MT"/>
          <w:spacing w:val="4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41"/>
          <w:sz w:val="22"/>
        </w:rPr>
        <w:t> </w:t>
      </w:r>
      <w:r>
        <w:rPr>
          <w:rFonts w:ascii="Arial MT" w:hAnsi="Arial MT"/>
          <w:sz w:val="22"/>
        </w:rPr>
        <w:t>ser</w:t>
      </w:r>
      <w:r>
        <w:rPr>
          <w:rFonts w:ascii="Arial MT" w:hAnsi="Arial MT"/>
          <w:spacing w:val="41"/>
          <w:sz w:val="22"/>
        </w:rPr>
        <w:t> </w:t>
      </w:r>
      <w:r>
        <w:rPr>
          <w:rFonts w:ascii="Arial MT" w:hAnsi="Arial MT"/>
          <w:sz w:val="22"/>
        </w:rPr>
        <w:t>apresentada</w:t>
      </w:r>
      <w:r>
        <w:rPr>
          <w:rFonts w:ascii="Arial MT" w:hAnsi="Arial MT"/>
          <w:spacing w:val="40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41"/>
          <w:sz w:val="22"/>
        </w:rPr>
        <w:t> </w:t>
      </w:r>
      <w:r>
        <w:rPr>
          <w:rFonts w:ascii="Arial MT" w:hAnsi="Arial MT"/>
          <w:sz w:val="22"/>
        </w:rPr>
        <w:t>na</w:t>
      </w:r>
      <w:r>
        <w:rPr>
          <w:rFonts w:ascii="Arial MT" w:hAnsi="Arial MT"/>
          <w:spacing w:val="41"/>
          <w:sz w:val="22"/>
        </w:rPr>
        <w:t> </w:t>
      </w:r>
      <w:r>
        <w:rPr>
          <w:rFonts w:ascii="Arial MT" w:hAnsi="Arial MT"/>
          <w:sz w:val="22"/>
        </w:rPr>
        <w:t>audiência</w:t>
      </w:r>
      <w:r>
        <w:rPr>
          <w:rFonts w:ascii="Arial MT" w:hAnsi="Arial MT"/>
          <w:spacing w:val="41"/>
          <w:sz w:val="22"/>
        </w:rPr>
        <w:t> </w:t>
      </w:r>
      <w:r>
        <w:rPr>
          <w:rFonts w:ascii="Arial MT" w:hAnsi="Arial MT"/>
          <w:sz w:val="22"/>
        </w:rPr>
        <w:t>foi</w:t>
      </w:r>
      <w:r>
        <w:rPr>
          <w:rFonts w:ascii="Arial MT" w:hAnsi="Arial MT"/>
          <w:spacing w:val="40"/>
          <w:sz w:val="22"/>
        </w:rPr>
        <w:t> </w:t>
      </w:r>
      <w:r>
        <w:rPr>
          <w:rFonts w:ascii="Arial MT" w:hAnsi="Arial MT"/>
          <w:sz w:val="22"/>
        </w:rPr>
        <w:t>lida</w:t>
      </w:r>
      <w:r>
        <w:rPr>
          <w:rFonts w:ascii="Arial MT" w:hAnsi="Arial MT"/>
          <w:spacing w:val="4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aprovada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seguinte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texto:</w:t>
      </w:r>
    </w:p>
    <w:p>
      <w:pPr>
        <w:pStyle w:val="BodyText"/>
        <w:rPr>
          <w:rFonts w:ascii="Arial MT"/>
          <w:i w:val="0"/>
          <w:sz w:val="33"/>
        </w:rPr>
      </w:pPr>
    </w:p>
    <w:p>
      <w:pPr>
        <w:pStyle w:val="BodyText"/>
        <w:spacing w:line="360" w:lineRule="auto"/>
        <w:ind w:left="820" w:right="106"/>
        <w:jc w:val="both"/>
      </w:pPr>
      <w:r>
        <w:rPr/>
        <w:t>“O</w:t>
      </w:r>
      <w:r>
        <w:rPr>
          <w:spacing w:val="8"/>
        </w:rPr>
        <w:t> </w:t>
      </w:r>
      <w:r>
        <w:rPr/>
        <w:t>Subcomitê</w:t>
      </w:r>
      <w:r>
        <w:rPr>
          <w:spacing w:val="9"/>
        </w:rPr>
        <w:t> </w:t>
      </w:r>
      <w:r>
        <w:rPr/>
        <w:t>Permanente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Zeladoria</w:t>
      </w:r>
      <w:r>
        <w:rPr>
          <w:spacing w:val="9"/>
        </w:rPr>
        <w:t> </w:t>
      </w:r>
      <w:r>
        <w:rPr/>
        <w:t>Urbana</w:t>
      </w:r>
      <w:r>
        <w:rPr>
          <w:spacing w:val="9"/>
        </w:rPr>
        <w:t> </w:t>
      </w:r>
      <w:r>
        <w:rPr/>
        <w:t>(formalizado</w:t>
      </w:r>
      <w:r>
        <w:rPr>
          <w:spacing w:val="8"/>
        </w:rPr>
        <w:t> </w:t>
      </w:r>
      <w:r>
        <w:rPr/>
        <w:t>pelo</w:t>
      </w:r>
      <w:r>
        <w:rPr>
          <w:spacing w:val="9"/>
        </w:rPr>
        <w:t> </w:t>
      </w:r>
      <w:r>
        <w:rPr/>
        <w:t>Decreto</w:t>
      </w:r>
      <w:r>
        <w:rPr>
          <w:spacing w:val="9"/>
        </w:rPr>
        <w:t> </w:t>
      </w:r>
      <w:r>
        <w:rPr/>
        <w:t>nº</w:t>
      </w:r>
      <w:r>
        <w:rPr>
          <w:spacing w:val="9"/>
        </w:rPr>
        <w:t> </w:t>
      </w:r>
      <w:r>
        <w:rPr/>
        <w:t>59.246/2020)</w:t>
      </w:r>
      <w:r>
        <w:rPr>
          <w:spacing w:val="8"/>
        </w:rPr>
        <w:t> </w:t>
      </w:r>
      <w:r>
        <w:rPr/>
        <w:t>-</w:t>
      </w:r>
      <w:r>
        <w:rPr>
          <w:spacing w:val="1"/>
        </w:rPr>
        <w:t> </w:t>
      </w:r>
      <w:r>
        <w:rPr/>
        <w:t>e vinculado ao Comitê Intersetorial da Política Municipal para a População em Situação de</w:t>
      </w:r>
      <w:r>
        <w:rPr>
          <w:spacing w:val="1"/>
        </w:rPr>
        <w:t> </w:t>
      </w:r>
      <w:r>
        <w:rPr/>
        <w:t>Rua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tem</w:t>
      </w:r>
      <w:r>
        <w:rPr>
          <w:spacing w:val="-2"/>
        </w:rPr>
        <w:t> </w:t>
      </w:r>
      <w:r>
        <w:rPr/>
        <w:t>suas</w:t>
      </w:r>
      <w:r>
        <w:rPr>
          <w:spacing w:val="-3"/>
        </w:rPr>
        <w:t> </w:t>
      </w:r>
      <w:r>
        <w:rPr/>
        <w:t>atribuições</w:t>
      </w:r>
      <w:r>
        <w:rPr>
          <w:spacing w:val="-2"/>
        </w:rPr>
        <w:t> </w:t>
      </w:r>
      <w:r>
        <w:rPr/>
        <w:t>definidas</w:t>
      </w:r>
      <w:r>
        <w:rPr>
          <w:spacing w:val="-2"/>
        </w:rPr>
        <w:t> </w:t>
      </w:r>
      <w:r>
        <w:rPr/>
        <w:t>pelo</w:t>
      </w:r>
      <w:r>
        <w:rPr>
          <w:spacing w:val="-3"/>
        </w:rPr>
        <w:t> </w:t>
      </w:r>
      <w:r>
        <w:rPr/>
        <w:t>referido</w:t>
      </w:r>
      <w:r>
        <w:rPr>
          <w:spacing w:val="-2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seu</w:t>
      </w:r>
      <w:r>
        <w:rPr>
          <w:spacing w:val="-2"/>
        </w:rPr>
        <w:t> </w:t>
      </w:r>
      <w:r>
        <w:rPr/>
        <w:t>artigo</w:t>
      </w:r>
      <w:r>
        <w:rPr>
          <w:spacing w:val="-2"/>
        </w:rPr>
        <w:t> </w:t>
      </w:r>
      <w:r>
        <w:rPr/>
        <w:t>13º: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820" w:right="111"/>
        <w:jc w:val="both"/>
      </w:pPr>
      <w:r>
        <w:rPr/>
        <w:t>‘Art. 13. O Subcomitê permanente para o acompanhamento das ações de zeladoria urbana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17.252,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2019,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fiscalizar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implementação</w:t>
      </w:r>
      <w:r>
        <w:rPr>
          <w:spacing w:val="1"/>
        </w:rPr>
        <w:t> </w:t>
      </w:r>
      <w:r>
        <w:rPr/>
        <w:t>e o</w:t>
      </w:r>
      <w:r>
        <w:rPr>
          <w:spacing w:val="1"/>
        </w:rPr>
        <w:t> </w:t>
      </w:r>
      <w:r>
        <w:rPr/>
        <w:t>cumprimento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procedimentos</w:t>
      </w:r>
      <w:r>
        <w:rPr>
          <w:spacing w:val="-2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neste</w:t>
      </w:r>
      <w:r>
        <w:rPr>
          <w:spacing w:val="-2"/>
        </w:rPr>
        <w:t> </w:t>
      </w:r>
      <w:r>
        <w:rPr/>
        <w:t>decreto.’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820" w:right="114"/>
        <w:jc w:val="both"/>
      </w:pPr>
      <w:r>
        <w:rPr/>
        <w:t>Este subcomitê repudia as falas do novo Subprefeito da Sé, que chegou a dizer em entrevista</w:t>
      </w:r>
      <w:r>
        <w:rPr>
          <w:spacing w:val="-53"/>
        </w:rPr>
        <w:t> </w:t>
      </w:r>
      <w:r>
        <w:rPr/>
        <w:t>que chegaria um momento em que seria necessário a utilização de munição química para</w:t>
      </w:r>
      <w:r>
        <w:rPr>
          <w:spacing w:val="1"/>
        </w:rPr>
        <w:t> </w:t>
      </w:r>
      <w:r>
        <w:rPr/>
        <w:t>retirada</w:t>
      </w:r>
      <w:r>
        <w:rPr>
          <w:spacing w:val="-3"/>
        </w:rPr>
        <w:t> </w:t>
      </w:r>
      <w:r>
        <w:rPr/>
        <w:t>das</w:t>
      </w:r>
      <w:r>
        <w:rPr>
          <w:spacing w:val="-2"/>
        </w:rPr>
        <w:t> </w:t>
      </w:r>
      <w:r>
        <w:rPr/>
        <w:t>pessoas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situação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rua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locais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estejam</w:t>
      </w:r>
      <w:r>
        <w:rPr>
          <w:spacing w:val="-3"/>
        </w:rPr>
        <w:t> </w:t>
      </w:r>
      <w:r>
        <w:rPr/>
        <w:t>ocupando.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820" w:right="108"/>
        <w:jc w:val="both"/>
      </w:pPr>
      <w:r>
        <w:rPr/>
        <w:t>Aqui é necessário que pontuemos algumas questões sobre a população em situação de rua</w:t>
      </w:r>
      <w:r>
        <w:rPr>
          <w:spacing w:val="1"/>
        </w:rPr>
        <w:t> </w:t>
      </w:r>
      <w:r>
        <w:rPr/>
        <w:t>em nossa cidade. A rede socioassistencial não conta com vagas suficientes para abrigar as</w:t>
      </w:r>
      <w:r>
        <w:rPr>
          <w:spacing w:val="1"/>
        </w:rPr>
        <w:t> </w:t>
      </w:r>
      <w:r>
        <w:rPr/>
        <w:t>quase</w:t>
      </w:r>
      <w:r>
        <w:rPr>
          <w:spacing w:val="1"/>
        </w:rPr>
        <w:t> </w:t>
      </w:r>
      <w:r>
        <w:rPr/>
        <w:t>32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nossa</w:t>
      </w:r>
      <w:r>
        <w:rPr>
          <w:spacing w:val="1"/>
        </w:rPr>
        <w:t> </w:t>
      </w:r>
      <w:r>
        <w:rPr/>
        <w:t>cidade;</w:t>
      </w:r>
      <w:r>
        <w:rPr>
          <w:spacing w:val="1"/>
        </w:rPr>
        <w:t> </w:t>
      </w:r>
      <w:r>
        <w:rPr/>
        <w:t>tampouco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habitacionais abarcam modalidades de inclusão para a população em situação de rua. Desta</w:t>
      </w:r>
      <w:r>
        <w:rPr>
          <w:spacing w:val="1"/>
        </w:rPr>
        <w:t> </w:t>
      </w:r>
      <w:r>
        <w:rPr/>
        <w:t>forma,</w:t>
      </w:r>
      <w:r>
        <w:rPr>
          <w:spacing w:val="25"/>
        </w:rPr>
        <w:t> </w:t>
      </w:r>
      <w:r>
        <w:rPr/>
        <w:t>para</w:t>
      </w:r>
      <w:r>
        <w:rPr>
          <w:spacing w:val="26"/>
        </w:rPr>
        <w:t> </w:t>
      </w:r>
      <w:r>
        <w:rPr/>
        <w:t>as</w:t>
      </w:r>
      <w:r>
        <w:rPr>
          <w:spacing w:val="25"/>
        </w:rPr>
        <w:t> </w:t>
      </w:r>
      <w:r>
        <w:rPr/>
        <w:t>mais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19</w:t>
      </w:r>
      <w:r>
        <w:rPr>
          <w:spacing w:val="26"/>
        </w:rPr>
        <w:t> </w:t>
      </w:r>
      <w:r>
        <w:rPr/>
        <w:t>mil</w:t>
      </w:r>
      <w:r>
        <w:rPr>
          <w:spacing w:val="25"/>
        </w:rPr>
        <w:t> </w:t>
      </w:r>
      <w:r>
        <w:rPr/>
        <w:t>pessoas</w:t>
      </w:r>
      <w:r>
        <w:rPr>
          <w:spacing w:val="26"/>
        </w:rPr>
        <w:t> </w:t>
      </w:r>
      <w:r>
        <w:rPr/>
        <w:t>que</w:t>
      </w:r>
      <w:r>
        <w:rPr>
          <w:spacing w:val="11"/>
        </w:rPr>
        <w:t> </w:t>
      </w:r>
      <w:r>
        <w:rPr/>
        <w:t>declararam,</w:t>
      </w:r>
      <w:r>
        <w:rPr>
          <w:spacing w:val="10"/>
        </w:rPr>
        <w:t> </w:t>
      </w:r>
      <w:r>
        <w:rPr/>
        <w:t>segundo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Censo</w:t>
      </w:r>
      <w:r>
        <w:rPr>
          <w:spacing w:val="11"/>
        </w:rPr>
        <w:t> </w:t>
      </w:r>
      <w:r>
        <w:rPr/>
        <w:t>PopRua,</w:t>
      </w:r>
      <w:r>
        <w:rPr>
          <w:spacing w:val="10"/>
        </w:rPr>
        <w:t> </w:t>
      </w:r>
      <w:r>
        <w:rPr/>
        <w:t>dormir</w:t>
      </w:r>
      <w:r>
        <w:rPr>
          <w:spacing w:val="1"/>
        </w:rPr>
        <w:t> </w:t>
      </w:r>
      <w:r>
        <w:rPr/>
        <w:t>nas</w:t>
      </w:r>
      <w:r>
        <w:rPr>
          <w:spacing w:val="-5"/>
        </w:rPr>
        <w:t> </w:t>
      </w:r>
      <w:r>
        <w:rPr/>
        <w:t>ruas,</w:t>
      </w:r>
      <w:r>
        <w:rPr>
          <w:spacing w:val="-4"/>
        </w:rPr>
        <w:t> </w:t>
      </w:r>
      <w:r>
        <w:rPr/>
        <w:t>calçadas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baixos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viadutos,</w:t>
      </w:r>
      <w:r>
        <w:rPr>
          <w:spacing w:val="-4"/>
        </w:rPr>
        <w:t> </w:t>
      </w:r>
      <w:r>
        <w:rPr/>
        <w:t>estes</w:t>
      </w:r>
      <w:r>
        <w:rPr>
          <w:spacing w:val="-4"/>
        </w:rPr>
        <w:t> </w:t>
      </w:r>
      <w:r>
        <w:rPr/>
        <w:t>são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únicos</w:t>
      </w:r>
      <w:r>
        <w:rPr>
          <w:spacing w:val="-5"/>
        </w:rPr>
        <w:t> </w:t>
      </w:r>
      <w:r>
        <w:rPr/>
        <w:t>locais</w:t>
      </w:r>
      <w:r>
        <w:rPr>
          <w:spacing w:val="-4"/>
        </w:rPr>
        <w:t> </w:t>
      </w:r>
      <w:r>
        <w:rPr/>
        <w:t>onde</w:t>
      </w:r>
      <w:r>
        <w:rPr>
          <w:spacing w:val="-4"/>
        </w:rPr>
        <w:t> </w:t>
      </w:r>
      <w:r>
        <w:rPr/>
        <w:t>podem</w:t>
      </w:r>
      <w:r>
        <w:rPr>
          <w:spacing w:val="-4"/>
        </w:rPr>
        <w:t> </w:t>
      </w:r>
      <w:r>
        <w:rPr/>
        <w:t>pernoitar.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820" w:right="109"/>
        <w:jc w:val="both"/>
      </w:pPr>
      <w:r>
        <w:rPr/>
        <w:t>Enquanto houver a falta de políticas habitacionais e socioassistenciais para esta população, é</w:t>
      </w:r>
      <w:r>
        <w:rPr>
          <w:spacing w:val="-53"/>
        </w:rPr>
        <w:t> </w:t>
      </w:r>
      <w:r>
        <w:rPr/>
        <w:t>preciso</w:t>
      </w:r>
      <w:r>
        <w:rPr>
          <w:spacing w:val="1"/>
        </w:rPr>
        <w:t> </w:t>
      </w:r>
      <w:r>
        <w:rPr/>
        <w:t>entender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pernoitarão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ruas. Enquanto não houverem banheiros</w:t>
      </w:r>
      <w:r>
        <w:rPr>
          <w:spacing w:val="1"/>
        </w:rPr>
        <w:t> </w:t>
      </w:r>
      <w:r>
        <w:rPr/>
        <w:t>públicos, as pessoas em situação de rua farão suas necessidades nas ruas, e enquanto não</w:t>
      </w:r>
      <w:r>
        <w:rPr>
          <w:spacing w:val="1"/>
        </w:rPr>
        <w:t> </w:t>
      </w:r>
      <w:r>
        <w:rPr/>
        <w:t>houverem bagageiros públicos, as pessoas em situação de rua deixarão seus pertences nas</w:t>
      </w:r>
      <w:r>
        <w:rPr>
          <w:spacing w:val="1"/>
        </w:rPr>
        <w:t> </w:t>
      </w:r>
      <w:r>
        <w:rPr/>
        <w:t>ruas. Por isso, uma política ostensiva de zeladoria urbana não só não resolverá a questão da</w:t>
      </w:r>
      <w:r>
        <w:rPr>
          <w:spacing w:val="1"/>
        </w:rPr>
        <w:t> </w:t>
      </w:r>
      <w:r>
        <w:rPr/>
        <w:t>limpeza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ruas,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violará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direitos</w:t>
      </w:r>
      <w:r>
        <w:rPr>
          <w:spacing w:val="-2"/>
        </w:rPr>
        <w:t> </w:t>
      </w:r>
      <w:r>
        <w:rPr/>
        <w:t>dessa</w:t>
      </w:r>
      <w:r>
        <w:rPr>
          <w:spacing w:val="-2"/>
        </w:rPr>
        <w:t> </w:t>
      </w:r>
      <w:r>
        <w:rPr/>
        <w:t>população.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820" w:right="107"/>
        <w:jc w:val="both"/>
      </w:pPr>
      <w:r>
        <w:rPr/>
        <w:t>Precisamos de políticas eficientes que tenham como objetivo possibilitar a saída das ruas.</w:t>
      </w:r>
      <w:r>
        <w:rPr>
          <w:spacing w:val="1"/>
        </w:rPr>
        <w:t> </w:t>
      </w:r>
      <w:r>
        <w:rPr/>
        <w:t>Porém,</w:t>
      </w:r>
      <w:r>
        <w:rPr>
          <w:spacing w:val="1"/>
        </w:rPr>
        <w:t> </w:t>
      </w:r>
      <w:r>
        <w:rPr/>
        <w:t>enquanto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construídas,</w:t>
      </w:r>
      <w:r>
        <w:rPr>
          <w:spacing w:val="1"/>
        </w:rPr>
        <w:t> </w:t>
      </w:r>
      <w:r>
        <w:rPr/>
        <w:t>precisamos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tendo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violados</w:t>
      </w:r>
      <w:r>
        <w:rPr>
          <w:spacing w:val="1"/>
        </w:rPr>
        <w:t> </w:t>
      </w:r>
      <w:r>
        <w:rPr/>
        <w:t>pernoitando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ruas,</w:t>
      </w:r>
      <w:r>
        <w:rPr>
          <w:spacing w:val="1"/>
        </w:rPr>
        <w:t> </w:t>
      </w:r>
      <w:r>
        <w:rPr/>
        <w:t>expostas ao frio, à chuva, e à violências dos mais diversos tipos. O poder público não pode</w:t>
      </w:r>
      <w:r>
        <w:rPr>
          <w:spacing w:val="1"/>
        </w:rPr>
        <w:t> </w:t>
      </w:r>
      <w:r>
        <w:rPr/>
        <w:t>aumentar ainda mais o nível de violações de direitos aos quais essa população está exposta,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tem</w:t>
      </w:r>
      <w:r>
        <w:rPr>
          <w:spacing w:val="-1"/>
        </w:rPr>
        <w:t> </w:t>
      </w:r>
      <w:r>
        <w:rPr/>
        <w:t>ocorrido.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820" w:right="111"/>
        <w:jc w:val="both"/>
      </w:pPr>
      <w:r>
        <w:rPr/>
        <w:t>O Subcomitê Permanente de Zeladoria Urbana é um dos muitos canais de recebimento de</w:t>
      </w:r>
      <w:r>
        <w:rPr>
          <w:spacing w:val="1"/>
        </w:rPr>
        <w:t> </w:t>
      </w:r>
      <w:r>
        <w:rPr/>
        <w:t>denúncias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em ações de zeladoria urbana. Em 2022 este canal</w:t>
      </w:r>
      <w:r>
        <w:rPr>
          <w:spacing w:val="1"/>
        </w:rPr>
        <w:t> </w:t>
      </w:r>
      <w:r>
        <w:rPr/>
        <w:t>recebeu 21 denúncias de violações de direitos, dentre elas, 19 ocorreram na Subprefeitura da</w:t>
      </w:r>
      <w:r>
        <w:rPr>
          <w:spacing w:val="-53"/>
        </w:rPr>
        <w:t> </w:t>
      </w:r>
      <w:r>
        <w:rPr/>
        <w:t>Sé.</w:t>
      </w:r>
    </w:p>
    <w:p>
      <w:pPr>
        <w:spacing w:after="0" w:line="360" w:lineRule="auto"/>
        <w:jc w:val="both"/>
        <w:sectPr>
          <w:pgSz w:w="11920" w:h="16840"/>
          <w:pgMar w:top="1600" w:bottom="280" w:left="1600" w:right="1040"/>
        </w:sectPr>
      </w:pPr>
    </w:p>
    <w:p>
      <w:pPr>
        <w:pStyle w:val="BodyText"/>
        <w:spacing w:line="360" w:lineRule="auto" w:before="100"/>
        <w:ind w:left="820" w:right="107"/>
        <w:jc w:val="both"/>
      </w:pPr>
      <w:r>
        <w:rPr/>
        <w:t>Este Subcomitê tem acompanhado o processo de higienização social realizado no centro da</w:t>
      </w:r>
      <w:r>
        <w:rPr>
          <w:spacing w:val="1"/>
        </w:rPr>
        <w:t> </w:t>
      </w:r>
      <w:r>
        <w:rPr/>
        <w:t>cidade de São Paulo, a partir da desocupação das praças para revitalizações, e após este</w:t>
      </w:r>
      <w:r>
        <w:rPr>
          <w:spacing w:val="1"/>
        </w:rPr>
        <w:t> </w:t>
      </w:r>
      <w:r>
        <w:rPr/>
        <w:t>processo, o gradeamento das praças para que elas não mais sejam ocupadas por pessoas</w:t>
      </w:r>
      <w:r>
        <w:rPr>
          <w:spacing w:val="1"/>
        </w:rPr>
        <w:t> </w:t>
      </w:r>
      <w:r>
        <w:rPr/>
        <w:t>em situação de rua - como ocorreu na Praça Princesa Isabel. Outros canais de denúncia</w:t>
      </w:r>
      <w:r>
        <w:rPr>
          <w:spacing w:val="1"/>
        </w:rPr>
        <w:t> </w:t>
      </w:r>
      <w:r>
        <w:rPr/>
        <w:t>recebem</w:t>
      </w:r>
      <w:r>
        <w:rPr>
          <w:spacing w:val="1"/>
        </w:rPr>
        <w:t> </w:t>
      </w:r>
      <w:r>
        <w:rPr/>
        <w:t>diariamente</w:t>
      </w:r>
      <w:r>
        <w:rPr>
          <w:spacing w:val="1"/>
        </w:rPr>
        <w:t> </w:t>
      </w:r>
      <w:r>
        <w:rPr/>
        <w:t>relatos</w:t>
      </w:r>
      <w:r>
        <w:rPr>
          <w:spacing w:val="1"/>
        </w:rPr>
        <w:t> </w:t>
      </w:r>
      <w:r>
        <w:rPr/>
        <w:t>desumanos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retiradas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documentos,</w:t>
      </w:r>
      <w:r>
        <w:rPr>
          <w:spacing w:val="1"/>
        </w:rPr>
        <w:t> </w:t>
      </w:r>
      <w:r>
        <w:rPr/>
        <w:t>remédios,</w:t>
      </w:r>
      <w:r>
        <w:rPr>
          <w:spacing w:val="1"/>
        </w:rPr>
        <w:t> </w:t>
      </w:r>
      <w:r>
        <w:rPr/>
        <w:t>ítens</w:t>
      </w:r>
      <w:r>
        <w:rPr>
          <w:spacing w:val="1"/>
        </w:rPr>
        <w:t> </w:t>
      </w:r>
      <w:r>
        <w:rPr/>
        <w:t>pessoais,</w:t>
      </w:r>
      <w:r>
        <w:rPr>
          <w:spacing w:val="1"/>
        </w:rPr>
        <w:t> </w:t>
      </w:r>
      <w:r>
        <w:rPr/>
        <w:t>cobertores,</w:t>
      </w:r>
      <w:r>
        <w:rPr>
          <w:spacing w:val="1"/>
        </w:rPr>
        <w:t> </w:t>
      </w:r>
      <w:r>
        <w:rPr/>
        <w:t>barracas,</w:t>
      </w:r>
      <w:r>
        <w:rPr>
          <w:spacing w:val="1"/>
        </w:rPr>
        <w:t> </w:t>
      </w:r>
      <w:r>
        <w:rPr/>
        <w:t>roupas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outros itens de sobrevivência das pessoas em</w:t>
      </w:r>
      <w:r>
        <w:rPr>
          <w:spacing w:val="1"/>
        </w:rPr>
        <w:t> </w:t>
      </w:r>
      <w:r>
        <w:rPr/>
        <w:t>situação de rua. Também, são cotidianos os relatos de agressões físicas e verbais durante as</w:t>
      </w:r>
      <w:r>
        <w:rPr>
          <w:spacing w:val="-53"/>
        </w:rPr>
        <w:t> </w:t>
      </w:r>
      <w:r>
        <w:rPr/>
        <w:t>ações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zeladoria</w:t>
      </w:r>
      <w:r>
        <w:rPr>
          <w:spacing w:val="-1"/>
        </w:rPr>
        <w:t> </w:t>
      </w:r>
      <w:r>
        <w:rPr/>
        <w:t>urbana.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820" w:right="108"/>
        <w:jc w:val="both"/>
      </w:pPr>
      <w:r>
        <w:rPr/>
        <w:t>Essa população, que já tem o acesso tão dificultado aos ítens básicos de sobrevivência, fica</w:t>
      </w:r>
      <w:r>
        <w:rPr>
          <w:spacing w:val="1"/>
        </w:rPr>
        <w:t> </w:t>
      </w:r>
      <w:r>
        <w:rPr/>
        <w:t>dessa forma em uma situação de violação maior do que a que já se encontra. Durante o</w:t>
      </w:r>
      <w:r>
        <w:rPr>
          <w:spacing w:val="1"/>
        </w:rPr>
        <w:t> </w:t>
      </w:r>
      <w:r>
        <w:rPr/>
        <w:t>inverno,</w:t>
      </w:r>
      <w:r>
        <w:rPr>
          <w:spacing w:val="1"/>
        </w:rPr>
        <w:t> </w:t>
      </w:r>
      <w:r>
        <w:rPr/>
        <w:t>época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temperaturas</w:t>
      </w:r>
      <w:r>
        <w:rPr>
          <w:spacing w:val="1"/>
        </w:rPr>
        <w:t> </w:t>
      </w:r>
      <w:r>
        <w:rPr/>
        <w:t>chegam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5ºC,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pernoitando</w:t>
      </w:r>
      <w:r>
        <w:rPr>
          <w:spacing w:val="1"/>
        </w:rPr>
        <w:t> </w:t>
      </w:r>
      <w:r>
        <w:rPr/>
        <w:t>nas ruas</w:t>
      </w:r>
      <w:r>
        <w:rPr>
          <w:spacing w:val="1"/>
        </w:rPr>
        <w:t> </w:t>
      </w:r>
      <w:r>
        <w:rPr/>
        <w:t>chegam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morrer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frio.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820" w:right="112"/>
        <w:jc w:val="both"/>
      </w:pPr>
      <w:r>
        <w:rPr/>
        <w:t>É também importante pontuar que o Decreto nº 59.246/2020 dispõe sobre procedimentos e</w:t>
      </w:r>
      <w:r>
        <w:rPr>
          <w:spacing w:val="1"/>
        </w:rPr>
        <w:t> </w:t>
      </w:r>
      <w:r>
        <w:rPr/>
        <w:t>tratativas à população em situação de rua em ações de zeladoria urbana, e pontua como</w:t>
      </w:r>
      <w:r>
        <w:rPr>
          <w:spacing w:val="1"/>
        </w:rPr>
        <w:t> </w:t>
      </w:r>
      <w:r>
        <w:rPr/>
        <w:t>proibido a realização de ações em dias chuvosos ou em que a temperatura esteja abaixo de</w:t>
      </w:r>
      <w:r>
        <w:rPr>
          <w:spacing w:val="1"/>
        </w:rPr>
        <w:t> </w:t>
      </w:r>
      <w:r>
        <w:rPr/>
        <w:t>13ºC,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retirada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itens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sobrevivência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pontos que são desrespeitados</w:t>
      </w:r>
      <w:r>
        <w:rPr>
          <w:spacing w:val="1"/>
        </w:rPr>
        <w:t> </w:t>
      </w:r>
      <w:r>
        <w:rPr/>
        <w:t>sistematicamente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equipes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realizam</w:t>
      </w:r>
      <w:r>
        <w:rPr>
          <w:spacing w:val="1"/>
        </w:rPr>
        <w:t> </w:t>
      </w:r>
      <w:r>
        <w:rPr/>
        <w:t>zeladoria</w:t>
      </w:r>
      <w:r>
        <w:rPr>
          <w:spacing w:val="1"/>
        </w:rPr>
        <w:t> </w:t>
      </w:r>
      <w:r>
        <w:rPr/>
        <w:t>urbana,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denúncias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irregularidades</w:t>
      </w:r>
      <w:r>
        <w:rPr>
          <w:spacing w:val="-2"/>
        </w:rPr>
        <w:t> </w:t>
      </w:r>
      <w:r>
        <w:rPr/>
        <w:t>recebidas.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820" w:right="108"/>
        <w:jc w:val="both"/>
      </w:pPr>
      <w:r>
        <w:rPr/>
        <w:t>Também,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pontua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subprefeituras</w:t>
      </w:r>
      <w:r>
        <w:rPr>
          <w:spacing w:val="1"/>
        </w:rPr>
        <w:t> </w:t>
      </w:r>
      <w:r>
        <w:rPr/>
        <w:t>devem</w:t>
      </w:r>
      <w:r>
        <w:rPr>
          <w:spacing w:val="1"/>
        </w:rPr>
        <w:t> </w:t>
      </w:r>
      <w:r>
        <w:rPr/>
        <w:t>repassar</w:t>
      </w:r>
      <w:r>
        <w:rPr>
          <w:spacing w:val="1"/>
        </w:rPr>
        <w:t> </w:t>
      </w:r>
      <w:r>
        <w:rPr/>
        <w:t>informações</w:t>
      </w:r>
      <w:r>
        <w:rPr>
          <w:spacing w:val="-53"/>
        </w:rPr>
        <w:t> </w:t>
      </w:r>
      <w:r>
        <w:rPr/>
        <w:t>relativas aos locais, horários e datas de realização das ações de zeladoria urbana, fato que</w:t>
      </w:r>
      <w:r>
        <w:rPr>
          <w:spacing w:val="1"/>
        </w:rPr>
        <w:t> </w:t>
      </w:r>
      <w:r>
        <w:rPr/>
        <w:t>não ocorre na maior parte das subprefeituras listadas. Este fato é importante para que a</w:t>
      </w:r>
      <w:r>
        <w:rPr>
          <w:spacing w:val="1"/>
        </w:rPr>
        <w:t> </w:t>
      </w:r>
      <w:r>
        <w:rPr/>
        <w:t>Secretaria Municipal de Assistência e Desenvolvimento Social possa enviar uma equipe de</w:t>
      </w:r>
      <w:r>
        <w:rPr>
          <w:spacing w:val="1"/>
        </w:rPr>
        <w:t> </w:t>
      </w:r>
      <w:r>
        <w:rPr/>
        <w:t>abordagem social para dialogar com as pessoas em situação de rua que estão ocupando o</w:t>
      </w:r>
      <w:r>
        <w:rPr>
          <w:spacing w:val="1"/>
        </w:rPr>
        <w:t> </w:t>
      </w:r>
      <w:r>
        <w:rPr/>
        <w:t>local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realizada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limpeza.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820" w:right="117"/>
        <w:jc w:val="both"/>
      </w:pPr>
      <w:r>
        <w:rPr/>
        <w:t>Por último, é preciso pontuar que apesar de seu papel fiscalizador, o Subcomitê de Zeladoria</w:t>
      </w:r>
      <w:r>
        <w:rPr>
          <w:spacing w:val="1"/>
        </w:rPr>
        <w:t> </w:t>
      </w:r>
      <w:r>
        <w:rPr/>
        <w:t>Urbana não tem recebido respostas das Subprefeituras sobre esclarecimentos relativos à</w:t>
      </w:r>
      <w:r>
        <w:rPr>
          <w:spacing w:val="1"/>
        </w:rPr>
        <w:t> </w:t>
      </w:r>
      <w:r>
        <w:rPr/>
        <w:t>denúncias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violações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direitos.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820" w:right="115"/>
        <w:jc w:val="both"/>
      </w:pPr>
      <w:r>
        <w:rPr/>
        <w:t>Portanto, este Subcomitê solicita que sejam tomadas ações urgentes para a proteção dos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população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retrocedamos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conquistados,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legislação</w:t>
      </w:r>
      <w:r>
        <w:rPr>
          <w:spacing w:val="-1"/>
        </w:rPr>
        <w:t> </w:t>
      </w:r>
      <w:r>
        <w:rPr/>
        <w:t>vigente</w:t>
      </w:r>
      <w:r>
        <w:rPr>
          <w:spacing w:val="-2"/>
        </w:rPr>
        <w:t> </w:t>
      </w:r>
      <w:r>
        <w:rPr/>
        <w:t>passe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respeitada.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820" w:right="107"/>
        <w:jc w:val="both"/>
      </w:pPr>
      <w:r>
        <w:rPr/>
        <w:t>Abaixo,</w:t>
      </w:r>
      <w:r>
        <w:rPr>
          <w:spacing w:val="1"/>
        </w:rPr>
        <w:t> </w:t>
      </w:r>
      <w:r>
        <w:rPr/>
        <w:t>seguem</w:t>
      </w:r>
      <w:r>
        <w:rPr>
          <w:spacing w:val="55"/>
        </w:rPr>
        <w:t> </w:t>
      </w:r>
      <w:r>
        <w:rPr/>
        <w:t>sugestões do Subcomitê Permanente de Zeladoria Urbana para que as</w:t>
      </w:r>
      <w:r>
        <w:rPr>
          <w:spacing w:val="1"/>
        </w:rPr>
        <w:t> </w:t>
      </w:r>
      <w:r>
        <w:rPr/>
        <w:t>ações de limpeza das ruas sejam feitas com o respeito aos direitos da população em situação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rua:</w:t>
      </w:r>
    </w:p>
    <w:p>
      <w:pPr>
        <w:spacing w:after="0" w:line="360" w:lineRule="auto"/>
        <w:jc w:val="both"/>
        <w:sectPr>
          <w:pgSz w:w="11920" w:h="16840"/>
          <w:pgMar w:top="1600" w:bottom="280" w:left="1600" w:right="1040"/>
        </w:sectPr>
      </w:pPr>
    </w:p>
    <w:p>
      <w:pPr>
        <w:pStyle w:val="BodyText"/>
        <w:spacing w:line="360" w:lineRule="auto" w:before="100"/>
        <w:ind w:left="820"/>
      </w:pPr>
      <w:r>
        <w:rPr/>
        <w:t>Pontos</w:t>
      </w:r>
      <w:r>
        <w:rPr>
          <w:spacing w:val="29"/>
        </w:rPr>
        <w:t> </w:t>
      </w:r>
      <w:r>
        <w:rPr/>
        <w:t>observados</w:t>
      </w:r>
      <w:r>
        <w:rPr>
          <w:spacing w:val="29"/>
        </w:rPr>
        <w:t> </w:t>
      </w:r>
      <w:r>
        <w:rPr/>
        <w:t>pelo</w:t>
      </w:r>
      <w:r>
        <w:rPr>
          <w:spacing w:val="15"/>
        </w:rPr>
        <w:t> </w:t>
      </w:r>
      <w:r>
        <w:rPr/>
        <w:t>Subcomitê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já</w:t>
      </w:r>
      <w:r>
        <w:rPr>
          <w:spacing w:val="15"/>
        </w:rPr>
        <w:t> </w:t>
      </w:r>
      <w:r>
        <w:rPr/>
        <w:t>estão</w:t>
      </w:r>
      <w:r>
        <w:rPr>
          <w:spacing w:val="15"/>
        </w:rPr>
        <w:t> </w:t>
      </w:r>
      <w:r>
        <w:rPr/>
        <w:t>previstos</w:t>
      </w:r>
      <w:r>
        <w:rPr>
          <w:spacing w:val="15"/>
        </w:rPr>
        <w:t> </w:t>
      </w:r>
      <w:r>
        <w:rPr/>
        <w:t>em</w:t>
      </w:r>
      <w:r>
        <w:rPr>
          <w:spacing w:val="15"/>
        </w:rPr>
        <w:t> </w:t>
      </w:r>
      <w:r>
        <w:rPr/>
        <w:t>legislação</w:t>
      </w:r>
      <w:r>
        <w:rPr>
          <w:spacing w:val="15"/>
        </w:rPr>
        <w:t> </w:t>
      </w:r>
      <w:r>
        <w:rPr/>
        <w:t>(Decreto</w:t>
      </w:r>
      <w:r>
        <w:rPr>
          <w:spacing w:val="15"/>
        </w:rPr>
        <w:t> </w:t>
      </w:r>
      <w:r>
        <w:rPr/>
        <w:t>nº</w:t>
      </w:r>
      <w:r>
        <w:rPr>
          <w:spacing w:val="1"/>
        </w:rPr>
        <w:t> </w:t>
      </w:r>
      <w:r>
        <w:rPr/>
        <w:t>59.246/2020),</w:t>
      </w:r>
      <w:r>
        <w:rPr>
          <w:spacing w:val="-2"/>
        </w:rPr>
        <w:t> </w:t>
      </w:r>
      <w:r>
        <w:rPr/>
        <w:t>porém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são</w:t>
      </w:r>
      <w:r>
        <w:rPr>
          <w:spacing w:val="-2"/>
        </w:rPr>
        <w:t> </w:t>
      </w:r>
      <w:r>
        <w:rPr/>
        <w:t>recorrentemente</w:t>
      </w:r>
      <w:r>
        <w:rPr>
          <w:spacing w:val="-2"/>
        </w:rPr>
        <w:t> </w:t>
      </w:r>
      <w:r>
        <w:rPr/>
        <w:t>desrespeitados: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360" w:lineRule="auto" w:before="0" w:after="0"/>
        <w:ind w:left="1540" w:right="108" w:hanging="36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Remoção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forçada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pessoa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em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situação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rua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locais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estejam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ocupando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(Art.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8º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Decreto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nº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59.246/2020);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Falta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entrega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contra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lacre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(Art.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8º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§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2º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Decreto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nº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59.246/2020);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0" w:lineRule="auto" w:before="115" w:after="0"/>
        <w:ind w:left="1540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Apreensão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itens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pessoais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(Art.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10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Decreto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nº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59.246/2020);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360" w:lineRule="auto" w:before="115" w:after="0"/>
        <w:ind w:left="1540" w:right="112" w:hanging="36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Retirada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barracas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sem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diálogo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prévio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com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população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em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situação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rua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(Art.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3º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Decreto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nº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59.246/2020);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360" w:lineRule="auto" w:before="0" w:after="0"/>
        <w:ind w:left="1540" w:right="110" w:hanging="36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Realização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ações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em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em que a temperatura esteja abaixo de 13ºC ou dias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chuvosos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(Art.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5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§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1º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Portaria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4/SMDHC/SMSUB/2020);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360" w:lineRule="auto" w:before="0" w:after="0"/>
        <w:ind w:left="1540" w:right="114" w:hanging="36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as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subprefeituras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enviem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cronogramas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ação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(Art.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7º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Portaria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4/SMDHC/SMSUB/2020);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360" w:lineRule="auto" w:before="0" w:after="0"/>
        <w:ind w:left="1540" w:right="106" w:hanging="36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Falta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41"/>
          <w:sz w:val="20"/>
        </w:rPr>
        <w:t> </w:t>
      </w:r>
      <w:r>
        <w:rPr>
          <w:rFonts w:ascii="Arial" w:hAnsi="Arial"/>
          <w:i/>
          <w:sz w:val="20"/>
        </w:rPr>
        <w:t>informações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41"/>
          <w:sz w:val="20"/>
        </w:rPr>
        <w:t> </w:t>
      </w:r>
      <w:r>
        <w:rPr>
          <w:rFonts w:ascii="Arial" w:hAnsi="Arial"/>
          <w:i/>
          <w:sz w:val="20"/>
        </w:rPr>
        <w:t>onde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poder</w:t>
      </w:r>
      <w:r>
        <w:rPr>
          <w:rFonts w:ascii="Arial" w:hAnsi="Arial"/>
          <w:i/>
          <w:spacing w:val="41"/>
          <w:sz w:val="20"/>
        </w:rPr>
        <w:t> </w:t>
      </w:r>
      <w:r>
        <w:rPr>
          <w:rFonts w:ascii="Arial" w:hAnsi="Arial"/>
          <w:i/>
          <w:sz w:val="20"/>
        </w:rPr>
        <w:t>pegar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os</w:t>
      </w:r>
      <w:r>
        <w:rPr>
          <w:rFonts w:ascii="Arial" w:hAnsi="Arial"/>
          <w:i/>
          <w:spacing w:val="41"/>
          <w:sz w:val="20"/>
        </w:rPr>
        <w:t> </w:t>
      </w:r>
      <w:r>
        <w:rPr>
          <w:rFonts w:ascii="Arial" w:hAnsi="Arial"/>
          <w:i/>
          <w:sz w:val="20"/>
        </w:rPr>
        <w:t>bens,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deveriam</w:t>
      </w:r>
      <w:r>
        <w:rPr>
          <w:rFonts w:ascii="Arial" w:hAnsi="Arial"/>
          <w:i/>
          <w:spacing w:val="41"/>
          <w:sz w:val="20"/>
        </w:rPr>
        <w:t> </w:t>
      </w:r>
      <w:r>
        <w:rPr>
          <w:rFonts w:ascii="Arial" w:hAnsi="Arial"/>
          <w:i/>
          <w:sz w:val="20"/>
        </w:rPr>
        <w:t>ser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entregues</w:t>
      </w:r>
      <w:r>
        <w:rPr>
          <w:rFonts w:ascii="Arial" w:hAnsi="Arial"/>
          <w:i/>
          <w:spacing w:val="41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escrito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(Art.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7º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Decreto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nº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59.246/2020)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820"/>
      </w:pPr>
      <w:r>
        <w:rPr/>
        <w:t>Propostas complementares para a proteção dos direitos da população em situação de rua em</w:t>
      </w:r>
      <w:r>
        <w:rPr>
          <w:spacing w:val="-53"/>
        </w:rPr>
        <w:t> </w:t>
      </w:r>
      <w:r>
        <w:rPr/>
        <w:t>ações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zeladoria</w:t>
      </w:r>
      <w:r>
        <w:rPr>
          <w:spacing w:val="-1"/>
        </w:rPr>
        <w:t> </w:t>
      </w:r>
      <w:r>
        <w:rPr/>
        <w:t>urbana:</w:t>
      </w:r>
    </w:p>
    <w:p>
      <w:pPr>
        <w:pStyle w:val="ListParagraph"/>
        <w:numPr>
          <w:ilvl w:val="0"/>
          <w:numId w:val="3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Limitação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horário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realização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ações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zeladoria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urbana;</w:t>
      </w:r>
    </w:p>
    <w:p>
      <w:pPr>
        <w:pStyle w:val="ListParagraph"/>
        <w:numPr>
          <w:ilvl w:val="0"/>
          <w:numId w:val="3"/>
        </w:numPr>
        <w:tabs>
          <w:tab w:pos="1541" w:val="left" w:leader="none"/>
        </w:tabs>
        <w:spacing w:line="240" w:lineRule="auto" w:before="115" w:after="0"/>
        <w:ind w:left="1540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Limitação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uso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jatos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d'água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realização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ações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zeladoria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urbana;</w:t>
      </w:r>
    </w:p>
    <w:p>
      <w:pPr>
        <w:pStyle w:val="ListParagraph"/>
        <w:numPr>
          <w:ilvl w:val="0"/>
          <w:numId w:val="3"/>
        </w:numPr>
        <w:tabs>
          <w:tab w:pos="1541" w:val="left" w:leader="none"/>
        </w:tabs>
        <w:spacing w:line="240" w:lineRule="auto" w:before="115" w:after="0"/>
        <w:ind w:left="1540" w:right="0" w:hanging="361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Abertura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bagageiros;</w:t>
      </w:r>
    </w:p>
    <w:p>
      <w:pPr>
        <w:pStyle w:val="ListParagraph"/>
        <w:numPr>
          <w:ilvl w:val="0"/>
          <w:numId w:val="3"/>
        </w:numPr>
        <w:tabs>
          <w:tab w:pos="1541" w:val="left" w:leader="none"/>
        </w:tabs>
        <w:spacing w:line="360" w:lineRule="auto" w:before="115" w:after="0"/>
        <w:ind w:left="1540" w:right="119" w:hanging="36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Presença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representantes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das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subprefeituras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Subcomitê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Permanente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Zeladoria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Urbana;</w:t>
      </w:r>
    </w:p>
    <w:p>
      <w:pPr>
        <w:pStyle w:val="ListParagraph"/>
        <w:numPr>
          <w:ilvl w:val="0"/>
          <w:numId w:val="3"/>
        </w:numPr>
        <w:tabs>
          <w:tab w:pos="1541" w:val="left" w:leader="none"/>
        </w:tabs>
        <w:spacing w:line="360" w:lineRule="auto" w:before="0" w:after="0"/>
        <w:ind w:left="1540" w:right="108" w:hanging="36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Formação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obrigatória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com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agentes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zeladoria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urbana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antes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estes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comecem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atuar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nas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ruas,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sobre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temas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zeladoria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urbana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população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em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situação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rua;</w:t>
      </w:r>
    </w:p>
    <w:p>
      <w:pPr>
        <w:pStyle w:val="ListParagraph"/>
        <w:numPr>
          <w:ilvl w:val="0"/>
          <w:numId w:val="3"/>
        </w:numPr>
        <w:tabs>
          <w:tab w:pos="1541" w:val="left" w:leader="none"/>
        </w:tabs>
        <w:spacing w:line="360" w:lineRule="auto" w:before="0" w:after="0"/>
        <w:ind w:left="1540" w:right="108" w:hanging="36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Que sejam pensadas equipes de mediadores de conflitos para acompanhar as ações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ZU</w:t>
      </w:r>
    </w:p>
    <w:p>
      <w:pPr>
        <w:pStyle w:val="BodyText"/>
        <w:rPr>
          <w:sz w:val="30"/>
        </w:rPr>
      </w:pPr>
    </w:p>
    <w:p>
      <w:pPr>
        <w:pStyle w:val="BodyText"/>
        <w:ind w:left="955"/>
      </w:pPr>
      <w:r>
        <w:rPr/>
        <w:t>Respeitosamente,</w:t>
      </w:r>
    </w:p>
    <w:p>
      <w:pPr>
        <w:pStyle w:val="BodyText"/>
        <w:spacing w:before="115"/>
        <w:ind w:left="955"/>
      </w:pPr>
      <w:r>
        <w:rPr/>
        <w:t>Subcomitê</w:t>
      </w:r>
      <w:r>
        <w:rPr>
          <w:spacing w:val="-8"/>
        </w:rPr>
        <w:t> </w:t>
      </w:r>
      <w:r>
        <w:rPr/>
        <w:t>Permanente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Zeladoria</w:t>
      </w:r>
      <w:r>
        <w:rPr>
          <w:spacing w:val="-7"/>
        </w:rPr>
        <w:t> </w:t>
      </w:r>
      <w:r>
        <w:rPr/>
        <w:t>Urbana”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spacing w:line="360" w:lineRule="auto" w:before="0"/>
        <w:ind w:left="100" w:right="0" w:firstLine="72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material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será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entregue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partir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dos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representantes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Comitê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participarem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Audiência.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reunião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foi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encerrada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sem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encaminhamentos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expressos.</w:t>
      </w:r>
    </w:p>
    <w:sectPr>
      <w:pgSz w:w="11920" w:h="16840"/>
      <w:pgMar w:top="1600" w:bottom="280" w:left="16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360"/>
        <w:jc w:val="left"/>
      </w:pPr>
      <w:rPr>
        <w:rFonts w:hint="default" w:ascii="Arial" w:hAnsi="Arial" w:eastAsia="Arial" w:cs="Arial"/>
        <w:i/>
        <w:iCs/>
        <w:spacing w:val="-1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1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8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6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5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32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540" w:hanging="360"/>
        <w:jc w:val="left"/>
      </w:pPr>
      <w:rPr>
        <w:rFonts w:hint="default" w:ascii="Arial" w:hAnsi="Arial" w:eastAsia="Arial" w:cs="Arial"/>
        <w:i/>
        <w:iCs/>
        <w:spacing w:val="-1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1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8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6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5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32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0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0" w:hanging="360"/>
      </w:pPr>
      <w:rPr>
        <w:rFonts w:hint="default"/>
        <w:lang w:val="pt-PT" w:eastAsia="en-US" w:bidi="ar-SA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41" w:right="546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540" w:hanging="360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SUBCOMITÊ ZELADORIA URBANA - 27a Reunião</dc:title>
  <dcterms:created xsi:type="dcterms:W3CDTF">2023-06-22T22:55:46Z</dcterms:created>
  <dcterms:modified xsi:type="dcterms:W3CDTF">2023-06-22T22:55:46Z</dcterms:modified>
</cp:coreProperties>
</file>