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C8" w:rsidRDefault="003D61F3">
      <w:pPr>
        <w:pStyle w:val="normal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Conselho Municipal de Imigrantes</w:t>
      </w:r>
    </w:p>
    <w:p w:rsidR="009773C8" w:rsidRDefault="009773C8">
      <w:pPr>
        <w:pStyle w:val="normal0"/>
        <w:jc w:val="center"/>
        <w:rPr>
          <w:b/>
          <w:color w:val="000000"/>
          <w:sz w:val="24"/>
          <w:szCs w:val="24"/>
        </w:rPr>
      </w:pPr>
    </w:p>
    <w:p w:rsidR="009773C8" w:rsidRDefault="003D61F3">
      <w:pPr>
        <w:pStyle w:val="normal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 de Fevereiro de 2020</w:t>
      </w:r>
    </w:p>
    <w:p w:rsidR="009773C8" w:rsidRDefault="003D61F3">
      <w:pPr>
        <w:pStyle w:val="normal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15h00-19h00</w:t>
      </w:r>
    </w:p>
    <w:p w:rsidR="009773C8" w:rsidRDefault="009773C8">
      <w:pPr>
        <w:pStyle w:val="normal0"/>
        <w:jc w:val="center"/>
        <w:rPr>
          <w:b/>
          <w:color w:val="000000"/>
          <w:sz w:val="24"/>
          <w:szCs w:val="24"/>
        </w:rPr>
      </w:pPr>
    </w:p>
    <w:p w:rsidR="009773C8" w:rsidRDefault="003D61F3">
      <w:pPr>
        <w:pStyle w:val="normal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Municipal de Direitos Humanos e Cidadania</w:t>
      </w:r>
    </w:p>
    <w:p w:rsidR="009773C8" w:rsidRDefault="003D61F3">
      <w:pPr>
        <w:pStyle w:val="normal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Rua Líbero Badaró, 119.</w:t>
      </w:r>
    </w:p>
    <w:p w:rsidR="009773C8" w:rsidRDefault="009773C8">
      <w:pPr>
        <w:pStyle w:val="normal0"/>
        <w:jc w:val="center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ATA DA 26ª REUNIÃO ORDINÁRIA DO CMI</w:t>
      </w:r>
    </w:p>
    <w:p w:rsidR="009773C8" w:rsidRDefault="009773C8">
      <w:pPr>
        <w:pStyle w:val="normal0"/>
        <w:jc w:val="center"/>
        <w:rPr>
          <w:b/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Presença de membros da sociedade civil</w:t>
      </w:r>
    </w:p>
    <w:tbl>
      <w:tblPr>
        <w:tblStyle w:val="a"/>
        <w:tblW w:w="9919" w:type="dxa"/>
        <w:tblInd w:w="55" w:type="dxa"/>
        <w:tblLayout w:type="fixed"/>
        <w:tblLook w:val="0000"/>
      </w:tblPr>
      <w:tblGrid>
        <w:gridCol w:w="4695"/>
        <w:gridCol w:w="360"/>
        <w:gridCol w:w="4303"/>
        <w:gridCol w:w="561"/>
      </w:tblGrid>
      <w:tr w:rsidR="009773C8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Sociedade civil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Suplentes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73C8">
        <w:trPr>
          <w:trHeight w:val="2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Diack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Samba (Associação Senegalesa de São Paulo – ASENSP)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Elisa Jung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Diego </w:t>
            </w:r>
            <w:proofErr w:type="spellStart"/>
            <w:r>
              <w:rPr>
                <w:color w:val="000000"/>
                <w:sz w:val="24"/>
                <w:szCs w:val="24"/>
              </w:rPr>
              <w:t>Meriguetti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Cáritas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Elissa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Fortunato (</w:t>
            </w:r>
            <w:proofErr w:type="spellStart"/>
            <w:r>
              <w:rPr>
                <w:color w:val="000000"/>
                <w:sz w:val="24"/>
                <w:szCs w:val="24"/>
              </w:rPr>
              <w:t>Bibliaspa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Isabel Torres (CAMI)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Lafortune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28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Letícia Carvalho (Missão Paz)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Hortense </w:t>
            </w:r>
            <w:proofErr w:type="spellStart"/>
            <w:r>
              <w:rPr>
                <w:color w:val="000000"/>
                <w:sz w:val="24"/>
                <w:szCs w:val="24"/>
              </w:rPr>
              <w:t>Mbuyi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Mwanza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Massoud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Jean </w:t>
            </w:r>
            <w:proofErr w:type="spellStart"/>
            <w:r>
              <w:rPr>
                <w:color w:val="000000"/>
                <w:sz w:val="24"/>
                <w:szCs w:val="24"/>
              </w:rPr>
              <w:t>Mulondayi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(África do Coração)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3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Oriana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(Presença da América Latina – PAL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Ngalula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Lorenzo Freddy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73C8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René </w:t>
            </w:r>
            <w:proofErr w:type="spellStart"/>
            <w:r>
              <w:rPr>
                <w:color w:val="000000"/>
                <w:sz w:val="24"/>
                <w:szCs w:val="24"/>
              </w:rPr>
              <w:t>Barrientos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Yoo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 Kim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Tanya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Tshisuaka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Presença de membros do poder público</w:t>
      </w:r>
    </w:p>
    <w:tbl>
      <w:tblPr>
        <w:tblStyle w:val="a0"/>
        <w:tblW w:w="9928" w:type="dxa"/>
        <w:tblInd w:w="55" w:type="dxa"/>
        <w:tblLayout w:type="fixed"/>
        <w:tblLook w:val="0000"/>
      </w:tblPr>
      <w:tblGrid>
        <w:gridCol w:w="4695"/>
        <w:gridCol w:w="360"/>
        <w:gridCol w:w="4320"/>
        <w:gridCol w:w="553"/>
      </w:tblGrid>
      <w:tr w:rsidR="009773C8">
        <w:trPr>
          <w:trHeight w:val="24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Secretarias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Suplentes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28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SMDHC – Titular: Jennifer Alvarez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SMDHC – Suplente: Erika </w:t>
            </w:r>
            <w:proofErr w:type="spellStart"/>
            <w:r>
              <w:rPr>
                <w:color w:val="000000"/>
                <w:sz w:val="24"/>
                <w:szCs w:val="24"/>
              </w:rPr>
              <w:t>Lipa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SMPR – Titular: Helio de Oliveira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SMPR – Suplente: Adriano Marques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SMC – Titular: Natália Silva Cunha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SMC – Suplente: </w:t>
            </w:r>
            <w:proofErr w:type="spellStart"/>
            <w:r>
              <w:rPr>
                <w:color w:val="000000"/>
                <w:sz w:val="24"/>
                <w:szCs w:val="24"/>
              </w:rPr>
              <w:t>Benvenutti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Andrade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SMDE – Titular: Claudete Dias Silva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SMDE – Suplente: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SMADS – Titular: Maria Luiza Mancini do Nascimento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SMADS – Suplente: Silvia Helena </w:t>
            </w:r>
            <w:proofErr w:type="spellStart"/>
            <w:r>
              <w:rPr>
                <w:color w:val="000000"/>
                <w:sz w:val="24"/>
                <w:szCs w:val="24"/>
              </w:rPr>
              <w:t>Maschesan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SME – Titular: Maria Alice </w:t>
            </w:r>
            <w:proofErr w:type="spellStart"/>
            <w:r>
              <w:rPr>
                <w:color w:val="000000"/>
                <w:sz w:val="24"/>
                <w:szCs w:val="24"/>
              </w:rPr>
              <w:t>Zimmermann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SME – Suplente: </w:t>
            </w:r>
            <w:proofErr w:type="spellStart"/>
            <w:r>
              <w:rPr>
                <w:color w:val="000000"/>
                <w:sz w:val="24"/>
                <w:szCs w:val="24"/>
              </w:rPr>
              <w:t>Elayne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Fernandes Pinheiro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SEHAB – Titular: </w:t>
            </w:r>
            <w:proofErr w:type="spellStart"/>
            <w:r>
              <w:rPr>
                <w:color w:val="000000"/>
                <w:sz w:val="24"/>
                <w:szCs w:val="24"/>
              </w:rPr>
              <w:t>Suelma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Inês Alves de Deus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SEHAB – Suplente: Maria do Carmo </w:t>
            </w:r>
            <w:proofErr w:type="spellStart"/>
            <w:r>
              <w:rPr>
                <w:color w:val="000000"/>
                <w:sz w:val="24"/>
                <w:szCs w:val="24"/>
              </w:rPr>
              <w:t>Hueso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Morales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73C8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SMS – Titular: Breno Souza de Aguiar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3D61F3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SMS – Suplente: Lucia Helena da Silva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73C8" w:rsidRDefault="009773C8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773C8" w:rsidRDefault="009773C8">
      <w:pPr>
        <w:pStyle w:val="normal0"/>
        <w:jc w:val="both"/>
        <w:rPr>
          <w:b/>
          <w:color w:val="000000"/>
          <w:sz w:val="24"/>
          <w:szCs w:val="24"/>
        </w:rPr>
      </w:pPr>
    </w:p>
    <w:p w:rsidR="009773C8" w:rsidRDefault="009773C8">
      <w:pPr>
        <w:pStyle w:val="normal0"/>
        <w:jc w:val="both"/>
        <w:rPr>
          <w:b/>
          <w:color w:val="000000"/>
          <w:sz w:val="24"/>
          <w:szCs w:val="24"/>
        </w:rPr>
      </w:pPr>
    </w:p>
    <w:p w:rsidR="009773C8" w:rsidRDefault="009773C8">
      <w:pPr>
        <w:pStyle w:val="normal0"/>
        <w:jc w:val="both"/>
        <w:rPr>
          <w:b/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Participantes e observadores:</w:t>
      </w:r>
    </w:p>
    <w:p w:rsidR="009773C8" w:rsidRDefault="009773C8">
      <w:pPr>
        <w:pStyle w:val="normal0"/>
        <w:jc w:val="both"/>
        <w:rPr>
          <w:b/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Wilbert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Rivas</w:t>
      </w:r>
      <w:proofErr w:type="spellEnd"/>
      <w:r>
        <w:rPr>
          <w:color w:val="000000"/>
          <w:sz w:val="24"/>
          <w:szCs w:val="24"/>
        </w:rPr>
        <w:t xml:space="preserve"> (OIM); Guilherme Otero (OIM); </w:t>
      </w:r>
      <w:proofErr w:type="spellStart"/>
      <w:r>
        <w:rPr>
          <w:color w:val="000000"/>
          <w:sz w:val="24"/>
          <w:szCs w:val="24"/>
        </w:rPr>
        <w:t>Laure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Guillot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Farneti</w:t>
      </w:r>
      <w:proofErr w:type="spellEnd"/>
      <w:r>
        <w:rPr>
          <w:color w:val="000000"/>
          <w:sz w:val="24"/>
          <w:szCs w:val="24"/>
        </w:rPr>
        <w:t xml:space="preserve"> (USP); Daniel Martin (PAL); </w:t>
      </w:r>
      <w:proofErr w:type="spellStart"/>
      <w:r>
        <w:rPr>
          <w:color w:val="000000"/>
          <w:sz w:val="24"/>
          <w:szCs w:val="24"/>
        </w:rPr>
        <w:t>Giselle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Netto</w:t>
      </w:r>
      <w:proofErr w:type="spellEnd"/>
      <w:r>
        <w:rPr>
          <w:color w:val="000000"/>
          <w:sz w:val="24"/>
          <w:szCs w:val="24"/>
        </w:rPr>
        <w:t xml:space="preserve"> (ACNUR); Mariana Nogueira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(DPU/SP); Luciana Elena, Ana </w:t>
      </w:r>
      <w:proofErr w:type="spellStart"/>
      <w:r>
        <w:rPr>
          <w:color w:val="000000"/>
          <w:sz w:val="24"/>
          <w:szCs w:val="24"/>
        </w:rPr>
        <w:t>León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Boaz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Mukuna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CPMigTD</w:t>
      </w:r>
      <w:proofErr w:type="spellEnd"/>
      <w:r>
        <w:rPr>
          <w:color w:val="000000"/>
          <w:sz w:val="24"/>
          <w:szCs w:val="24"/>
        </w:rPr>
        <w:t>)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Pautas</w:t>
      </w:r>
      <w:r>
        <w:rPr>
          <w:color w:val="000000"/>
          <w:sz w:val="24"/>
          <w:szCs w:val="24"/>
        </w:rPr>
        <w:t>:</w:t>
      </w:r>
    </w:p>
    <w:p w:rsidR="009773C8" w:rsidRDefault="003D61F3">
      <w:pPr>
        <w:pStyle w:val="normal0"/>
        <w:numPr>
          <w:ilvl w:val="0"/>
          <w:numId w:val="12"/>
        </w:numPr>
        <w:spacing w:before="240"/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Aprovação da ata 25ª Reunião Ordinária</w:t>
      </w:r>
    </w:p>
    <w:p w:rsidR="009773C8" w:rsidRDefault="009773C8">
      <w:pPr>
        <w:pStyle w:val="normal0"/>
        <w:ind w:left="720"/>
        <w:jc w:val="both"/>
        <w:rPr>
          <w:b/>
          <w:color w:val="000000"/>
          <w:sz w:val="24"/>
          <w:szCs w:val="24"/>
        </w:rPr>
      </w:pPr>
    </w:p>
    <w:p w:rsidR="009773C8" w:rsidRDefault="003D61F3">
      <w:pPr>
        <w:pStyle w:val="normal0"/>
        <w:numPr>
          <w:ilvl w:val="0"/>
          <w:numId w:val="13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Informes Internos</w:t>
      </w:r>
    </w:p>
    <w:p w:rsidR="009773C8" w:rsidRDefault="003D61F3">
      <w:pPr>
        <w:pStyle w:val="normal0"/>
        <w:numPr>
          <w:ilvl w:val="0"/>
          <w:numId w:val="13"/>
        </w:numPr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Oficina </w:t>
      </w:r>
      <w:proofErr w:type="spellStart"/>
      <w:r>
        <w:rPr>
          <w:color w:val="000000"/>
          <w:sz w:val="24"/>
          <w:szCs w:val="24"/>
        </w:rPr>
        <w:t>Contação</w:t>
      </w:r>
      <w:proofErr w:type="spellEnd"/>
      <w:r>
        <w:rPr>
          <w:color w:val="000000"/>
          <w:sz w:val="24"/>
          <w:szCs w:val="24"/>
        </w:rPr>
        <w:t xml:space="preserve"> de Histórias</w:t>
      </w:r>
    </w:p>
    <w:p w:rsidR="009773C8" w:rsidRDefault="009773C8">
      <w:pPr>
        <w:pStyle w:val="normal0"/>
        <w:ind w:left="72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numPr>
          <w:ilvl w:val="0"/>
          <w:numId w:val="14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Relatório Final da Conferência</w:t>
      </w:r>
    </w:p>
    <w:p w:rsidR="009773C8" w:rsidRDefault="003D61F3">
      <w:pPr>
        <w:pStyle w:val="normal0"/>
        <w:numPr>
          <w:ilvl w:val="0"/>
          <w:numId w:val="14"/>
        </w:numPr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Minuta da nota do CMI</w:t>
      </w:r>
    </w:p>
    <w:p w:rsidR="009773C8" w:rsidRDefault="003D61F3">
      <w:pPr>
        <w:pStyle w:val="normal0"/>
        <w:numPr>
          <w:ilvl w:val="0"/>
          <w:numId w:val="14"/>
        </w:numPr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Fechamento da Versão Final</w:t>
      </w:r>
    </w:p>
    <w:p w:rsidR="009773C8" w:rsidRDefault="009773C8">
      <w:pPr>
        <w:pStyle w:val="normal0"/>
        <w:ind w:left="72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numPr>
          <w:ilvl w:val="0"/>
          <w:numId w:val="1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Oficina sobre “Raça, cor e etnia nas migrações”</w:t>
      </w:r>
    </w:p>
    <w:p w:rsidR="009773C8" w:rsidRDefault="003D61F3">
      <w:pPr>
        <w:pStyle w:val="normal0"/>
        <w:numPr>
          <w:ilvl w:val="0"/>
          <w:numId w:val="1"/>
        </w:numPr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Apresentação da proposta de estrutura</w:t>
      </w:r>
    </w:p>
    <w:p w:rsidR="009773C8" w:rsidRDefault="003D61F3">
      <w:pPr>
        <w:pStyle w:val="normal0"/>
        <w:numPr>
          <w:ilvl w:val="0"/>
          <w:numId w:val="1"/>
        </w:numPr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Proposta de alteração de data para realização.</w:t>
      </w:r>
    </w:p>
    <w:p w:rsidR="009773C8" w:rsidRDefault="009773C8">
      <w:pPr>
        <w:pStyle w:val="normal0"/>
        <w:ind w:left="72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numPr>
          <w:ilvl w:val="0"/>
          <w:numId w:val="2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2ª Eleição do CMI (2020-2022)</w:t>
      </w:r>
    </w:p>
    <w:p w:rsidR="009773C8" w:rsidRDefault="003D61F3">
      <w:pPr>
        <w:pStyle w:val="normal0"/>
        <w:numPr>
          <w:ilvl w:val="0"/>
          <w:numId w:val="2"/>
        </w:numPr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Apresentação do Edital da 1ª Eleição de CMI (2018-2020)</w:t>
      </w:r>
    </w:p>
    <w:p w:rsidR="009773C8" w:rsidRDefault="003D61F3">
      <w:pPr>
        <w:pStyle w:val="normal0"/>
        <w:numPr>
          <w:ilvl w:val="0"/>
          <w:numId w:val="2"/>
        </w:numPr>
        <w:ind w:left="2160" w:hanging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Definição de composição da Comissão Eleitoral</w:t>
      </w:r>
      <w:r>
        <w:rPr>
          <w:b/>
          <w:color w:val="000000"/>
          <w:sz w:val="24"/>
          <w:szCs w:val="24"/>
        </w:rPr>
        <w:t>.</w:t>
      </w:r>
    </w:p>
    <w:p w:rsidR="009773C8" w:rsidRDefault="009773C8">
      <w:pPr>
        <w:pStyle w:val="normal0"/>
        <w:ind w:left="720"/>
        <w:jc w:val="both"/>
        <w:rPr>
          <w:b/>
          <w:color w:val="000000"/>
          <w:sz w:val="24"/>
          <w:szCs w:val="24"/>
        </w:rPr>
      </w:pPr>
    </w:p>
    <w:p w:rsidR="009773C8" w:rsidRDefault="003D61F3">
      <w:pPr>
        <w:pStyle w:val="normal0"/>
        <w:numPr>
          <w:ilvl w:val="0"/>
          <w:numId w:val="3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Plano Municipal de Políticas para Migrantes</w:t>
      </w:r>
    </w:p>
    <w:p w:rsidR="009773C8" w:rsidRDefault="003D61F3">
      <w:pPr>
        <w:pStyle w:val="normal0"/>
        <w:numPr>
          <w:ilvl w:val="0"/>
          <w:numId w:val="3"/>
        </w:numPr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Breve apresentação sobre o projeto;</w:t>
      </w:r>
    </w:p>
    <w:p w:rsidR="009773C8" w:rsidRDefault="003D61F3">
      <w:pPr>
        <w:pStyle w:val="normal0"/>
        <w:numPr>
          <w:ilvl w:val="0"/>
          <w:numId w:val="3"/>
        </w:numPr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Indicação das atribuições do GT Plano</w:t>
      </w:r>
    </w:p>
    <w:p w:rsidR="009773C8" w:rsidRDefault="009773C8">
      <w:pPr>
        <w:pStyle w:val="normal0"/>
        <w:ind w:left="72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numPr>
          <w:ilvl w:val="0"/>
          <w:numId w:val="4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Formalização de Grupos de Trabalho do CMI</w:t>
      </w:r>
    </w:p>
    <w:p w:rsidR="009773C8" w:rsidRDefault="003D61F3">
      <w:pPr>
        <w:pStyle w:val="normal0"/>
        <w:numPr>
          <w:ilvl w:val="0"/>
          <w:numId w:val="4"/>
        </w:numPr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Sugestão de alterações nas resoluções;</w:t>
      </w:r>
    </w:p>
    <w:p w:rsidR="009773C8" w:rsidRDefault="003D61F3">
      <w:pPr>
        <w:pStyle w:val="normal0"/>
        <w:numPr>
          <w:ilvl w:val="0"/>
          <w:numId w:val="4"/>
        </w:numPr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Definição da composição dos </w:t>
      </w:r>
      <w:proofErr w:type="spellStart"/>
      <w:r>
        <w:rPr>
          <w:color w:val="000000"/>
          <w:sz w:val="24"/>
          <w:szCs w:val="24"/>
        </w:rPr>
        <w:t>GTs</w:t>
      </w:r>
      <w:proofErr w:type="spellEnd"/>
      <w:r>
        <w:rPr>
          <w:color w:val="000000"/>
          <w:sz w:val="24"/>
          <w:szCs w:val="24"/>
        </w:rPr>
        <w:t>.</w:t>
      </w:r>
    </w:p>
    <w:p w:rsidR="009773C8" w:rsidRDefault="009773C8">
      <w:pPr>
        <w:pStyle w:val="normal0"/>
        <w:ind w:left="72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numPr>
          <w:ilvl w:val="0"/>
          <w:numId w:val="6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Definição de representantes do CMI:</w:t>
      </w:r>
    </w:p>
    <w:p w:rsidR="009773C8" w:rsidRDefault="003D61F3">
      <w:pPr>
        <w:pStyle w:val="normal0"/>
        <w:numPr>
          <w:ilvl w:val="0"/>
          <w:numId w:val="6"/>
        </w:numPr>
        <w:ind w:left="1440" w:hanging="360"/>
        <w:jc w:val="both"/>
        <w:rPr>
          <w:b/>
          <w:color w:val="595959"/>
          <w:sz w:val="24"/>
          <w:szCs w:val="24"/>
        </w:rPr>
      </w:pPr>
      <w:r>
        <w:rPr>
          <w:color w:val="000000"/>
          <w:sz w:val="24"/>
          <w:szCs w:val="24"/>
        </w:rPr>
        <w:t>GT Migra: Suplente</w:t>
      </w:r>
    </w:p>
    <w:p w:rsidR="009773C8" w:rsidRDefault="003D61F3">
      <w:pPr>
        <w:pStyle w:val="normal0"/>
        <w:numPr>
          <w:ilvl w:val="0"/>
          <w:numId w:val="6"/>
        </w:numPr>
        <w:spacing w:after="320"/>
        <w:ind w:left="1440" w:hanging="360"/>
        <w:jc w:val="both"/>
        <w:rPr>
          <w:color w:val="595959"/>
          <w:sz w:val="24"/>
          <w:szCs w:val="24"/>
        </w:rPr>
      </w:pPr>
      <w:r>
        <w:rPr>
          <w:color w:val="000000"/>
          <w:sz w:val="24"/>
          <w:szCs w:val="24"/>
        </w:rPr>
        <w:t>Comissão Ed</w:t>
      </w:r>
      <w:r>
        <w:rPr>
          <w:color w:val="000000"/>
          <w:sz w:val="24"/>
          <w:szCs w:val="24"/>
        </w:rPr>
        <w:t>ital do CRAI: Titular e Suplente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Sra. Ana iniciou a reunião dando boas-vindas e agradecendo a presença de todos, explicou que a Sra. Jennifer estava de férias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Sra</w:t>
      </w:r>
      <w:proofErr w:type="spellEnd"/>
      <w:r>
        <w:rPr>
          <w:color w:val="000000"/>
          <w:sz w:val="24"/>
          <w:szCs w:val="24"/>
        </w:rPr>
        <w:t xml:space="preserve"> Luciana estava como coordenadora substituta. Foi lida a pauta da reunião. Seguidamente a ata da 25ª reunião de janeiro fo</w:t>
      </w:r>
      <w:r>
        <w:rPr>
          <w:color w:val="000000"/>
          <w:sz w:val="24"/>
          <w:szCs w:val="24"/>
        </w:rPr>
        <w:t>i aprovada por consenso e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não houveram sugestões de modificação. </w:t>
      </w:r>
    </w:p>
    <w:p w:rsidR="009773C8" w:rsidRDefault="003D61F3">
      <w:pPr>
        <w:pStyle w:val="normal0"/>
        <w:numPr>
          <w:ilvl w:val="0"/>
          <w:numId w:val="8"/>
        </w:numPr>
        <w:spacing w:after="320"/>
        <w:ind w:left="720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Informes Internos: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Oficina </w:t>
      </w:r>
      <w:proofErr w:type="spellStart"/>
      <w:r>
        <w:rPr>
          <w:i/>
          <w:color w:val="000000"/>
          <w:sz w:val="24"/>
          <w:szCs w:val="24"/>
        </w:rPr>
        <w:t>Contação</w:t>
      </w:r>
      <w:proofErr w:type="spellEnd"/>
      <w:r>
        <w:rPr>
          <w:i/>
          <w:color w:val="000000"/>
          <w:sz w:val="24"/>
          <w:szCs w:val="24"/>
        </w:rPr>
        <w:t xml:space="preserve"> de Histórias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Foram apresentados ao Conselho, os vídeos produzidos na Oficina </w:t>
      </w:r>
      <w:proofErr w:type="spellStart"/>
      <w:r>
        <w:rPr>
          <w:color w:val="000000"/>
          <w:sz w:val="24"/>
          <w:szCs w:val="24"/>
        </w:rPr>
        <w:t>Contação</w:t>
      </w:r>
      <w:proofErr w:type="spellEnd"/>
      <w:r>
        <w:rPr>
          <w:color w:val="000000"/>
          <w:sz w:val="24"/>
          <w:szCs w:val="24"/>
        </w:rPr>
        <w:t xml:space="preserve"> de Histórias, que ocorreu nos dias 6 e </w:t>
      </w:r>
      <w:proofErr w:type="gramStart"/>
      <w:r>
        <w:rPr>
          <w:color w:val="000000"/>
          <w:sz w:val="24"/>
          <w:szCs w:val="24"/>
        </w:rPr>
        <w:t>7</w:t>
      </w:r>
      <w:proofErr w:type="gramEnd"/>
      <w:r>
        <w:rPr>
          <w:color w:val="000000"/>
          <w:sz w:val="24"/>
          <w:szCs w:val="24"/>
        </w:rPr>
        <w:t xml:space="preserve"> de fevereiro, no edifício </w:t>
      </w:r>
      <w:r>
        <w:rPr>
          <w:color w:val="000000"/>
          <w:sz w:val="24"/>
          <w:szCs w:val="24"/>
        </w:rPr>
        <w:t xml:space="preserve">Martinelli. 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Sr. Breno sugeriu colocar palavras chaves para reforçar falas das pessoas e usar trilhas com músicas diferentes para cada vídeo. Disse que assim poderá se diferenciar o vídeo maior com os dois menores. Também disse incluir uma imagem do loca</w:t>
      </w:r>
      <w:r>
        <w:rPr>
          <w:color w:val="000000"/>
          <w:sz w:val="24"/>
          <w:szCs w:val="24"/>
        </w:rPr>
        <w:t>l onde foram produzidos os vídeos.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Sra. </w:t>
      </w:r>
      <w:proofErr w:type="spellStart"/>
      <w:r>
        <w:rPr>
          <w:color w:val="000000"/>
          <w:sz w:val="24"/>
          <w:szCs w:val="24"/>
        </w:rPr>
        <w:t>Nour</w:t>
      </w:r>
      <w:proofErr w:type="spellEnd"/>
      <w:r>
        <w:rPr>
          <w:color w:val="000000"/>
          <w:sz w:val="24"/>
          <w:szCs w:val="24"/>
        </w:rPr>
        <w:t xml:space="preserve"> colocou a questão do tempo de duração e sugeriu uma duração de </w:t>
      </w:r>
      <w:r>
        <w:rPr>
          <w:color w:val="980000"/>
          <w:sz w:val="24"/>
          <w:szCs w:val="24"/>
        </w:rPr>
        <w:t>dois</w:t>
      </w:r>
      <w:r>
        <w:rPr>
          <w:color w:val="98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minutos no máximo. Por sua vez, a Sra. Isabel sugeriu inserir os símbolos da cidade de São Paulo na tela inicial 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cluindo </w:t>
      </w:r>
      <w:r>
        <w:rPr>
          <w:sz w:val="24"/>
          <w:szCs w:val="24"/>
        </w:rPr>
        <w:t>o título sugerido p</w:t>
      </w:r>
      <w:r>
        <w:rPr>
          <w:sz w:val="24"/>
          <w:szCs w:val="24"/>
        </w:rPr>
        <w:t>ela assessora Luciana: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“São Paulo Cidade Imigrante”, sugerido pela assessora Luciana. 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plenário levantou palavras para incluir nos vídeos: Sendo elas: </w:t>
      </w:r>
      <w:r>
        <w:rPr>
          <w:i/>
          <w:color w:val="000000"/>
          <w:sz w:val="24"/>
          <w:szCs w:val="24"/>
        </w:rPr>
        <w:t>Humanidade, Migrar, Chega! Solidariedade, Discriminação</w:t>
      </w:r>
      <w:r>
        <w:rPr>
          <w:color w:val="000000"/>
          <w:sz w:val="24"/>
          <w:szCs w:val="24"/>
        </w:rPr>
        <w:t>. A sugestão do plenário é qu</w:t>
      </w:r>
      <w:r>
        <w:rPr>
          <w:color w:val="000000"/>
          <w:sz w:val="24"/>
          <w:szCs w:val="24"/>
        </w:rPr>
        <w:t xml:space="preserve">e na edição estejam no momento em que são ditas pelas pessoas.   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Ana indagou se haveria sugestões para fazer cortes e perguntou que tipos de mudanças simples que poderiam ser feitas, considerando o processo de edição já avançado. 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Foi discutido pel</w:t>
      </w:r>
      <w:r>
        <w:rPr>
          <w:color w:val="000000"/>
          <w:sz w:val="24"/>
          <w:szCs w:val="24"/>
        </w:rPr>
        <w:t xml:space="preserve">os membros incluir imagens do local, bem como dividir por temáticas os vídeos </w:t>
      </w:r>
      <w:r>
        <w:rPr>
          <w:strike/>
          <w:color w:val="000000"/>
          <w:sz w:val="24"/>
          <w:szCs w:val="24"/>
        </w:rPr>
        <w:t>por temáticas</w:t>
      </w:r>
      <w:r>
        <w:rPr>
          <w:color w:val="000000"/>
          <w:sz w:val="24"/>
          <w:szCs w:val="24"/>
        </w:rPr>
        <w:t>, um relativo ao tema dos Direitos Humanos e outro ao tema da xenofobia. Também foi colocado para discussão o tema da religiosidade aparecida nos depoimentos. O plen</w:t>
      </w:r>
      <w:r>
        <w:rPr>
          <w:color w:val="000000"/>
          <w:sz w:val="24"/>
          <w:szCs w:val="24"/>
        </w:rPr>
        <w:t xml:space="preserve">ário teve consenso em considerar a diversidade cultural e religiosa como parte da vida dos imigrantes. 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Ana reforçou que era valioso ter um vídeo com todos os depoimentos, por isso devia ter um de duração maior. 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Houve consenso na aprovação dos víde</w:t>
      </w:r>
      <w:r>
        <w:rPr>
          <w:color w:val="000000"/>
          <w:sz w:val="24"/>
          <w:szCs w:val="24"/>
        </w:rPr>
        <w:t xml:space="preserve">os. O plenário solicitou enviar as sugestões à produtora. </w:t>
      </w:r>
    </w:p>
    <w:p w:rsidR="009773C8" w:rsidRDefault="003D61F3">
      <w:pPr>
        <w:pStyle w:val="normal0"/>
        <w:numPr>
          <w:ilvl w:val="0"/>
          <w:numId w:val="5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Relatório Final da Conferência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Sra. Ana apresentou a minuta da nota institucional do CMI, para ser emendada pelos/as conselheiros/as.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plenário indicou algumas mudanças no texto e no uso de alg</w:t>
      </w:r>
      <w:r>
        <w:rPr>
          <w:color w:val="000000"/>
          <w:sz w:val="24"/>
          <w:szCs w:val="24"/>
        </w:rPr>
        <w:t xml:space="preserve">umas palavras. A nota foi aprovada por consenso com sugestões.  </w:t>
      </w:r>
    </w:p>
    <w:p w:rsidR="009773C8" w:rsidRDefault="003D61F3">
      <w:pPr>
        <w:pStyle w:val="normal0"/>
        <w:numPr>
          <w:ilvl w:val="0"/>
          <w:numId w:val="7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Oficina sobre “Raça, cor e etnia nas migrações”.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Sra. Ana explicou a proposta da oficina sobre raça, cor e etnia e lembrou que esta surgiu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a partir de discussões anteriores do CMI e dos r</w:t>
      </w:r>
      <w:r>
        <w:rPr>
          <w:color w:val="000000"/>
          <w:sz w:val="24"/>
          <w:szCs w:val="24"/>
        </w:rPr>
        <w:t xml:space="preserve">esultados da Conferência. A necessidade levantada seria promover a discussão sobre os desafios da classificação desse tipo no contexto das migrações. 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Disse ainda que a discussão de raça e cor </w:t>
      </w:r>
      <w:proofErr w:type="gramStart"/>
      <w:r>
        <w:rPr>
          <w:color w:val="000000"/>
          <w:sz w:val="24"/>
          <w:szCs w:val="24"/>
        </w:rPr>
        <w:t>é</w:t>
      </w:r>
      <w:proofErr w:type="gramEnd"/>
      <w:r>
        <w:rPr>
          <w:color w:val="000000"/>
          <w:sz w:val="24"/>
          <w:szCs w:val="24"/>
        </w:rPr>
        <w:t xml:space="preserve"> de suma importância entanto é possível identificar os desafio</w:t>
      </w:r>
      <w:r>
        <w:rPr>
          <w:color w:val="000000"/>
          <w:sz w:val="24"/>
          <w:szCs w:val="24"/>
        </w:rPr>
        <w:t>s para a Política M</w:t>
      </w:r>
      <w:r>
        <w:rPr>
          <w:sz w:val="24"/>
          <w:szCs w:val="24"/>
        </w:rPr>
        <w:t>unicipal de Políticas para Imigrantes -P</w:t>
      </w:r>
      <w:r>
        <w:rPr>
          <w:color w:val="000000"/>
          <w:sz w:val="24"/>
          <w:szCs w:val="24"/>
        </w:rPr>
        <w:t>MPI no acesso aos serviços públicos pela população imigrante.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Sra</w:t>
      </w:r>
      <w:proofErr w:type="spellEnd"/>
      <w:r>
        <w:rPr>
          <w:color w:val="000000"/>
          <w:sz w:val="24"/>
          <w:szCs w:val="24"/>
        </w:rPr>
        <w:t xml:space="preserve"> Ana colocou que seria interessante contar com o IBGE para essa discussão. </w:t>
      </w:r>
    </w:p>
    <w:p w:rsidR="009773C8" w:rsidRDefault="003D61F3">
      <w:pPr>
        <w:pStyle w:val="normal0"/>
        <w:spacing w:after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Foram sugeridas as datas de maio ou junho. Por consenso se definiu julho como indicativo. </w:t>
      </w:r>
    </w:p>
    <w:p w:rsidR="009773C8" w:rsidRDefault="003D61F3">
      <w:pPr>
        <w:pStyle w:val="normal0"/>
        <w:numPr>
          <w:ilvl w:val="0"/>
          <w:numId w:val="9"/>
        </w:numPr>
        <w:spacing w:after="320"/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2ª Eleição do CMI (2020-2022)</w:t>
      </w: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Ana apresentou o edital 2018 da primeira gestão do Conselho. Contextualizou seu papel para definir as diretrizes das eleições. Após a apresentação, o plenário levantou sugestões para serem consideradas pela Comissão Eleitoral.  </w:t>
      </w:r>
    </w:p>
    <w:p w:rsidR="009773C8" w:rsidRDefault="009773C8">
      <w:pPr>
        <w:pStyle w:val="normal0"/>
        <w:ind w:left="72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</w:t>
      </w:r>
      <w:proofErr w:type="spellStart"/>
      <w:r>
        <w:rPr>
          <w:color w:val="000000"/>
          <w:sz w:val="24"/>
          <w:szCs w:val="24"/>
        </w:rPr>
        <w:t>Nour</w:t>
      </w:r>
      <w:proofErr w:type="spellEnd"/>
      <w:r>
        <w:rPr>
          <w:color w:val="000000"/>
          <w:sz w:val="24"/>
          <w:szCs w:val="24"/>
        </w:rPr>
        <w:t xml:space="preserve"> disse q</w:t>
      </w:r>
      <w:r>
        <w:rPr>
          <w:color w:val="000000"/>
          <w:sz w:val="24"/>
          <w:szCs w:val="24"/>
        </w:rPr>
        <w:t xml:space="preserve">ue a redação de algumas disposições do Edital estavam </w:t>
      </w:r>
      <w:proofErr w:type="gramStart"/>
      <w:r>
        <w:rPr>
          <w:color w:val="000000"/>
          <w:sz w:val="24"/>
          <w:szCs w:val="24"/>
        </w:rPr>
        <w:t>difíceis de entender</w:t>
      </w:r>
      <w:proofErr w:type="gramEnd"/>
      <w:r>
        <w:rPr>
          <w:color w:val="000000"/>
          <w:sz w:val="24"/>
          <w:szCs w:val="24"/>
        </w:rPr>
        <w:t xml:space="preserve">, principalmente no que tange às vagas remanescentes. A </w:t>
      </w:r>
      <w:proofErr w:type="spellStart"/>
      <w:r>
        <w:rPr>
          <w:color w:val="000000"/>
          <w:sz w:val="24"/>
          <w:szCs w:val="24"/>
        </w:rPr>
        <w:t>Sra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Yoo</w:t>
      </w:r>
      <w:proofErr w:type="spellEnd"/>
      <w:r>
        <w:rPr>
          <w:color w:val="000000"/>
          <w:sz w:val="24"/>
          <w:szCs w:val="24"/>
        </w:rPr>
        <w:t xml:space="preserve"> Na colocou a questão dos locais de votação não comportar a quantidade de votantes, o que acabou prejudicado o processo</w:t>
      </w:r>
      <w:r>
        <w:rPr>
          <w:color w:val="000000"/>
          <w:sz w:val="24"/>
          <w:szCs w:val="24"/>
        </w:rPr>
        <w:t xml:space="preserve"> no dia.  </w:t>
      </w:r>
    </w:p>
    <w:p w:rsidR="009773C8" w:rsidRDefault="009773C8">
      <w:pPr>
        <w:pStyle w:val="normal0"/>
        <w:ind w:left="72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Sr. Breno </w:t>
      </w:r>
      <w:r>
        <w:rPr>
          <w:sz w:val="24"/>
          <w:szCs w:val="24"/>
        </w:rPr>
        <w:t xml:space="preserve">mencionou </w:t>
      </w:r>
      <w:r>
        <w:rPr>
          <w:color w:val="000000"/>
          <w:sz w:val="24"/>
          <w:szCs w:val="24"/>
        </w:rPr>
        <w:t>a importância da comissão eleitoral na suas responsabilidades, bem com disse que questões d</w:t>
      </w:r>
      <w:r>
        <w:rPr>
          <w:sz w:val="24"/>
          <w:szCs w:val="24"/>
        </w:rPr>
        <w:t>a lotação dos locais de votação não dependem completamente da própria comissão.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Ana apresentou o resultado da inscrição de </w:t>
      </w:r>
      <w:r>
        <w:rPr>
          <w:color w:val="000000"/>
          <w:sz w:val="24"/>
          <w:szCs w:val="24"/>
        </w:rPr>
        <w:t>pessoas interessadas em pertencer à comissão e ainda reforçou aos membros do Conselho que queiram fazer parte, que poderão ser cinco (5) representantes do CMI, incluindo observadores, conforme diz no Regimento Interno.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Foi ressaltada a importância de que </w:t>
      </w:r>
      <w:r>
        <w:rPr>
          <w:color w:val="000000"/>
          <w:sz w:val="24"/>
          <w:szCs w:val="24"/>
        </w:rPr>
        <w:t>membros que da Comissão Eleitoral não poderão pleitear eleições do CMI nem como pessoas físicas nem nas instituições que representam.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Foi verificado que todos os membros inscritos indicaram que não </w:t>
      </w:r>
      <w:proofErr w:type="gramStart"/>
      <w:r>
        <w:rPr>
          <w:color w:val="000000"/>
          <w:sz w:val="24"/>
          <w:szCs w:val="24"/>
        </w:rPr>
        <w:t>pertencem</w:t>
      </w:r>
      <w:proofErr w:type="gramEnd"/>
      <w:r>
        <w:rPr>
          <w:color w:val="000000"/>
          <w:sz w:val="24"/>
          <w:szCs w:val="24"/>
        </w:rPr>
        <w:t xml:space="preserve"> a nenhuma instituição. 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sra</w:t>
      </w:r>
      <w:proofErr w:type="spellEnd"/>
      <w:r>
        <w:rPr>
          <w:color w:val="000000"/>
          <w:sz w:val="24"/>
          <w:szCs w:val="24"/>
        </w:rPr>
        <w:t xml:space="preserve"> Ana disse que </w:t>
      </w:r>
      <w:proofErr w:type="spellStart"/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lissa</w:t>
      </w:r>
      <w:proofErr w:type="spellEnd"/>
      <w:r>
        <w:rPr>
          <w:color w:val="000000"/>
          <w:sz w:val="24"/>
          <w:szCs w:val="24"/>
        </w:rPr>
        <w:t xml:space="preserve"> Fortunato se candidatou para a Comissão e verbalmente ela informou a Jennifer na reunião de Janeiro que </w:t>
      </w:r>
      <w:proofErr w:type="spellStart"/>
      <w:r>
        <w:rPr>
          <w:color w:val="000000"/>
          <w:sz w:val="24"/>
          <w:szCs w:val="24"/>
        </w:rPr>
        <w:t>estaria-se</w:t>
      </w:r>
      <w:proofErr w:type="spellEnd"/>
      <w:r>
        <w:rPr>
          <w:color w:val="000000"/>
          <w:sz w:val="24"/>
          <w:szCs w:val="24"/>
        </w:rPr>
        <w:t xml:space="preserve"> desvinculando da organização </w:t>
      </w:r>
      <w:proofErr w:type="spellStart"/>
      <w:r>
        <w:rPr>
          <w:color w:val="000000"/>
          <w:sz w:val="24"/>
          <w:szCs w:val="24"/>
        </w:rPr>
        <w:t>Bibli-ASPA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Foi encaminhado que a secretaria executiva irá a confirmar com </w:t>
      </w:r>
      <w:proofErr w:type="spellStart"/>
      <w:r>
        <w:rPr>
          <w:color w:val="000000"/>
          <w:sz w:val="24"/>
          <w:szCs w:val="24"/>
        </w:rPr>
        <w:t>Bibli-ASPA</w:t>
      </w:r>
      <w:proofErr w:type="spellEnd"/>
      <w:r>
        <w:rPr>
          <w:color w:val="000000"/>
          <w:sz w:val="24"/>
          <w:szCs w:val="24"/>
        </w:rPr>
        <w:t xml:space="preserve"> a nova indicação e</w:t>
      </w:r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Elissa</w:t>
      </w:r>
      <w:proofErr w:type="spellEnd"/>
      <w:r>
        <w:rPr>
          <w:color w:val="000000"/>
          <w:sz w:val="24"/>
          <w:szCs w:val="24"/>
        </w:rPr>
        <w:t xml:space="preserve"> deverá formalizar sua saída como representante do Conselho.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Finalmente, a Comissão ficou conformada pelos Conselheiros (titulares, suplentes, observadores): </w:t>
      </w:r>
      <w:proofErr w:type="spellStart"/>
      <w:r>
        <w:rPr>
          <w:color w:val="000000"/>
          <w:sz w:val="24"/>
          <w:szCs w:val="24"/>
        </w:rPr>
        <w:t>Keder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Lafortune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Massoud</w:t>
      </w:r>
      <w:proofErr w:type="spellEnd"/>
      <w:r>
        <w:rPr>
          <w:color w:val="000000"/>
          <w:sz w:val="24"/>
          <w:szCs w:val="24"/>
        </w:rPr>
        <w:t>, Defensoria Pública da União, ACNUR e pela SMDHC. Pelos</w:t>
      </w:r>
      <w:r>
        <w:rPr>
          <w:color w:val="000000"/>
          <w:sz w:val="24"/>
          <w:szCs w:val="24"/>
        </w:rPr>
        <w:t xml:space="preserve"> inscritos externos ao CMI: Simon </w:t>
      </w:r>
      <w:proofErr w:type="spellStart"/>
      <w:r>
        <w:rPr>
          <w:color w:val="000000"/>
          <w:sz w:val="24"/>
          <w:szCs w:val="24"/>
        </w:rPr>
        <w:t>Oxy</w:t>
      </w:r>
      <w:proofErr w:type="spellEnd"/>
      <w:r>
        <w:rPr>
          <w:color w:val="000000"/>
          <w:sz w:val="24"/>
          <w:szCs w:val="24"/>
        </w:rPr>
        <w:t xml:space="preserve">, Alexandre Branco Pereira, Michele Aparecida Ribeiro e </w:t>
      </w:r>
      <w:proofErr w:type="spellStart"/>
      <w:r>
        <w:rPr>
          <w:color w:val="000000"/>
          <w:sz w:val="24"/>
          <w:szCs w:val="24"/>
        </w:rPr>
        <w:t>Elissa</w:t>
      </w:r>
      <w:proofErr w:type="spellEnd"/>
      <w:r>
        <w:rPr>
          <w:color w:val="000000"/>
          <w:sz w:val="24"/>
          <w:szCs w:val="24"/>
        </w:rPr>
        <w:t xml:space="preserve"> Fortunato.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Luciana disse que as inscrições para fazer parte da comissão Eleitoral estariam abertas até sexta-feira dia 21 fevereiro 2020. A </w:t>
      </w:r>
      <w:proofErr w:type="spellStart"/>
      <w:proofErr w:type="gramStart"/>
      <w:r>
        <w:rPr>
          <w:color w:val="000000"/>
          <w:sz w:val="24"/>
          <w:szCs w:val="24"/>
        </w:rPr>
        <w:t>sra.</w:t>
      </w:r>
      <w:proofErr w:type="spellEnd"/>
      <w:proofErr w:type="gramEnd"/>
      <w:r>
        <w:rPr>
          <w:color w:val="000000"/>
          <w:sz w:val="24"/>
          <w:szCs w:val="24"/>
        </w:rPr>
        <w:t xml:space="preserve"> An</w:t>
      </w:r>
      <w:r>
        <w:rPr>
          <w:color w:val="000000"/>
          <w:sz w:val="24"/>
          <w:szCs w:val="24"/>
        </w:rPr>
        <w:t xml:space="preserve">a indicou que irá solicitar confirmação via e-mail e às entidades irá enviar oficio de indicação. A primeira reunião da Comissão será o dia 03 de março às 17h. </w:t>
      </w:r>
    </w:p>
    <w:p w:rsidR="009773C8" w:rsidRDefault="009773C8">
      <w:pPr>
        <w:pStyle w:val="normal0"/>
        <w:ind w:left="72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numPr>
          <w:ilvl w:val="0"/>
          <w:numId w:val="10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Plano Municipal de Políticas para Migrantes</w:t>
      </w:r>
    </w:p>
    <w:p w:rsidR="009773C8" w:rsidRDefault="009773C8">
      <w:pPr>
        <w:pStyle w:val="normal0"/>
        <w:jc w:val="both"/>
        <w:rPr>
          <w:b/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Sra. Luciana apresentou a proposta do Plano Mun</w:t>
      </w:r>
      <w:r>
        <w:rPr>
          <w:color w:val="000000"/>
          <w:sz w:val="24"/>
          <w:szCs w:val="24"/>
        </w:rPr>
        <w:t xml:space="preserve">icipal para a População Imigrante. Explicou que a proposta surgiu no contexto da 2ª Conferência Municipal de Políticas para Imigrantes.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</w:t>
      </w:r>
      <w:proofErr w:type="spellStart"/>
      <w:r>
        <w:rPr>
          <w:color w:val="000000"/>
          <w:sz w:val="24"/>
          <w:szCs w:val="24"/>
        </w:rPr>
        <w:t>Sra</w:t>
      </w:r>
      <w:proofErr w:type="spellEnd"/>
      <w:r>
        <w:rPr>
          <w:color w:val="000000"/>
          <w:sz w:val="24"/>
          <w:szCs w:val="24"/>
        </w:rPr>
        <w:t xml:space="preserve"> Luciana explicou a função dos planos e sua importância no monitoramento das políticas públicas. Disse que a construção do plano terá um Grupo de Trabalho para apoiar com insumos e com a organização de espaços de participação social para discutir a mi</w:t>
      </w:r>
      <w:r>
        <w:rPr>
          <w:color w:val="000000"/>
          <w:sz w:val="24"/>
          <w:szCs w:val="24"/>
        </w:rPr>
        <w:t xml:space="preserve">nuta.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Após isso, foram apresentadas pela </w:t>
      </w:r>
      <w:proofErr w:type="spellStart"/>
      <w:r>
        <w:rPr>
          <w:color w:val="000000"/>
          <w:sz w:val="24"/>
          <w:szCs w:val="24"/>
        </w:rPr>
        <w:t>Sra</w:t>
      </w:r>
      <w:proofErr w:type="spellEnd"/>
      <w:r>
        <w:rPr>
          <w:color w:val="000000"/>
          <w:sz w:val="24"/>
          <w:szCs w:val="24"/>
        </w:rPr>
        <w:t xml:space="preserve"> Ana as minutas com sugestões de alteração, para formalizar o GT Plano, bem como os outros </w:t>
      </w:r>
      <w:proofErr w:type="spellStart"/>
      <w:r>
        <w:rPr>
          <w:color w:val="000000"/>
          <w:sz w:val="24"/>
          <w:szCs w:val="24"/>
        </w:rPr>
        <w:t>GTs</w:t>
      </w:r>
      <w:proofErr w:type="spellEnd"/>
      <w:r>
        <w:rPr>
          <w:color w:val="000000"/>
          <w:sz w:val="24"/>
          <w:szCs w:val="24"/>
        </w:rPr>
        <w:t xml:space="preserve"> a serem criados pelo Conselho. </w:t>
      </w: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sra</w:t>
      </w:r>
      <w:proofErr w:type="spellEnd"/>
      <w:r>
        <w:rPr>
          <w:color w:val="000000"/>
          <w:sz w:val="24"/>
          <w:szCs w:val="24"/>
        </w:rPr>
        <w:t xml:space="preserve"> Ana disse que ainda não se definiu se será via resolução por cada GT ou uma</w:t>
      </w:r>
      <w:r>
        <w:rPr>
          <w:color w:val="000000"/>
          <w:sz w:val="24"/>
          <w:szCs w:val="24"/>
        </w:rPr>
        <w:t xml:space="preserve"> Resolução geral.  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plenário teve consenso com as indicações de membros do CMI para cada GT: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Membros GT de Plano Municipal: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Bibliaspa</w:t>
      </w:r>
      <w:proofErr w:type="spellEnd"/>
      <w:r>
        <w:rPr>
          <w:color w:val="000000"/>
          <w:sz w:val="24"/>
          <w:szCs w:val="24"/>
        </w:rPr>
        <w:t xml:space="preserve">, OIM, </w:t>
      </w:r>
      <w:proofErr w:type="spellStart"/>
      <w:r>
        <w:rPr>
          <w:color w:val="000000"/>
          <w:sz w:val="24"/>
          <w:szCs w:val="24"/>
        </w:rPr>
        <w:t>Yoo</w:t>
      </w:r>
      <w:proofErr w:type="spellEnd"/>
      <w:r>
        <w:rPr>
          <w:color w:val="000000"/>
          <w:sz w:val="24"/>
          <w:szCs w:val="24"/>
        </w:rPr>
        <w:t xml:space="preserve"> Na, </w:t>
      </w:r>
      <w:proofErr w:type="spellStart"/>
      <w:r>
        <w:rPr>
          <w:color w:val="000000"/>
          <w:sz w:val="24"/>
          <w:szCs w:val="24"/>
        </w:rPr>
        <w:t>Oriana</w:t>
      </w:r>
      <w:proofErr w:type="spellEnd"/>
      <w:r>
        <w:rPr>
          <w:color w:val="000000"/>
          <w:sz w:val="24"/>
          <w:szCs w:val="24"/>
        </w:rPr>
        <w:t>, Isabel Torres, ACNUR, DPU, SMDHC</w:t>
      </w: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Membros GT Regimento Interno: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Keder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Yoo</w:t>
      </w:r>
      <w:proofErr w:type="spellEnd"/>
      <w:r>
        <w:rPr>
          <w:color w:val="000000"/>
          <w:sz w:val="24"/>
          <w:szCs w:val="24"/>
        </w:rPr>
        <w:t xml:space="preserve"> Na, Claudete, </w:t>
      </w:r>
    </w:p>
    <w:p w:rsidR="009773C8" w:rsidRDefault="003D61F3">
      <w:pPr>
        <w:pStyle w:val="normal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Membr</w:t>
      </w:r>
      <w:r>
        <w:rPr>
          <w:i/>
          <w:color w:val="000000"/>
          <w:sz w:val="24"/>
          <w:szCs w:val="24"/>
        </w:rPr>
        <w:t xml:space="preserve">os GT Integração Local: </w:t>
      </w:r>
      <w:r>
        <w:rPr>
          <w:color w:val="000000"/>
          <w:sz w:val="24"/>
          <w:szCs w:val="24"/>
        </w:rPr>
        <w:t>OIM, SMS, DPU, ACNUR, Isabel Torres- SMDHC</w:t>
      </w:r>
    </w:p>
    <w:p w:rsidR="009773C8" w:rsidRDefault="003D61F3">
      <w:pPr>
        <w:pStyle w:val="normal0"/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Ana indicou que, caso houver outros membros interessados, deverão indicar até sexta-feira 21 interesse de participar de um ou mais </w:t>
      </w:r>
      <w:proofErr w:type="spellStart"/>
      <w:r>
        <w:rPr>
          <w:color w:val="000000"/>
          <w:sz w:val="24"/>
          <w:szCs w:val="24"/>
        </w:rPr>
        <w:t>GTs</w:t>
      </w:r>
      <w:proofErr w:type="spellEnd"/>
      <w:r>
        <w:rPr>
          <w:color w:val="000000"/>
          <w:sz w:val="24"/>
          <w:szCs w:val="24"/>
        </w:rPr>
        <w:t>.</w:t>
      </w:r>
    </w:p>
    <w:p w:rsidR="009773C8" w:rsidRDefault="003D61F3">
      <w:pPr>
        <w:pStyle w:val="normal0"/>
        <w:numPr>
          <w:ilvl w:val="0"/>
          <w:numId w:val="11"/>
        </w:numPr>
        <w:ind w:left="72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Definição de representantes do CMI:</w:t>
      </w:r>
    </w:p>
    <w:p w:rsidR="009773C8" w:rsidRDefault="009773C8">
      <w:pPr>
        <w:pStyle w:val="normal0"/>
        <w:jc w:val="both"/>
        <w:rPr>
          <w:b/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Sra. An</w:t>
      </w:r>
      <w:r>
        <w:rPr>
          <w:color w:val="000000"/>
          <w:sz w:val="24"/>
          <w:szCs w:val="24"/>
        </w:rPr>
        <w:t xml:space="preserve">a informou aos conselheiros (as) que o Sr René não iria mais acompanhar o GT Migra e a vaga estava pendente para quem tiver interesse </w:t>
      </w:r>
      <w:proofErr w:type="gramStart"/>
      <w:r>
        <w:rPr>
          <w:color w:val="000000"/>
          <w:sz w:val="24"/>
          <w:szCs w:val="24"/>
        </w:rPr>
        <w:t>à</w:t>
      </w:r>
      <w:proofErr w:type="gramEnd"/>
      <w:r>
        <w:rPr>
          <w:color w:val="000000"/>
          <w:sz w:val="24"/>
          <w:szCs w:val="24"/>
        </w:rPr>
        <w:t xml:space="preserve"> acompanhar. A Sra. Isabel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Torres manifestou interesse em ocupar a vaga como suplente.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sua vez, a Sra. Ana indicou que no processo de chamamento público para a organização da sociedade civil a administrar o CRAI, iria a ser criada uma comissão para monitoramento do processo. A Comissão conta com duas cadeiras para membros do CMI, uma de </w:t>
      </w:r>
      <w:r>
        <w:rPr>
          <w:color w:val="000000"/>
          <w:sz w:val="24"/>
          <w:szCs w:val="24"/>
        </w:rPr>
        <w:t xml:space="preserve">titular e de suplente. Foram levantadas dúvidas sobre as atribuições da Comissão, pois seria um processo onde os membros irão acompanhar como se realiza a seleção de OSC nos equipamentos públicos. A </w:t>
      </w:r>
      <w:proofErr w:type="spellStart"/>
      <w:r>
        <w:rPr>
          <w:color w:val="000000"/>
          <w:sz w:val="24"/>
          <w:szCs w:val="24"/>
        </w:rPr>
        <w:t>Sra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Nour</w:t>
      </w:r>
      <w:proofErr w:type="spellEnd"/>
      <w:r>
        <w:rPr>
          <w:color w:val="000000"/>
          <w:sz w:val="24"/>
          <w:szCs w:val="24"/>
        </w:rPr>
        <w:t xml:space="preserve"> disse que </w:t>
      </w:r>
      <w:proofErr w:type="gramStart"/>
      <w:r>
        <w:rPr>
          <w:color w:val="000000"/>
          <w:sz w:val="24"/>
          <w:szCs w:val="24"/>
        </w:rPr>
        <w:t>tinha-se</w:t>
      </w:r>
      <w:proofErr w:type="gramEnd"/>
      <w:r>
        <w:rPr>
          <w:color w:val="000000"/>
          <w:sz w:val="24"/>
          <w:szCs w:val="24"/>
        </w:rPr>
        <w:t xml:space="preserve"> candidatado, mas retirou sua </w:t>
      </w:r>
      <w:r>
        <w:rPr>
          <w:color w:val="000000"/>
          <w:sz w:val="24"/>
          <w:szCs w:val="24"/>
        </w:rPr>
        <w:t xml:space="preserve">candidatura por ter outra visão sobre essa comissão.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houve manifestação de interesse pelos membros do Plenário, portanto ficou definido que o Conselho não irá participar da comissão do chamamento público.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Foi colocada a pauta sobre o Comércio Ambul</w:t>
      </w:r>
      <w:r>
        <w:rPr>
          <w:color w:val="000000"/>
          <w:sz w:val="24"/>
          <w:szCs w:val="24"/>
        </w:rPr>
        <w:t xml:space="preserve">ante.  </w:t>
      </w: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</w:t>
      </w:r>
      <w:proofErr w:type="spellStart"/>
      <w:r>
        <w:rPr>
          <w:color w:val="000000"/>
          <w:sz w:val="24"/>
          <w:szCs w:val="24"/>
        </w:rPr>
        <w:t>Oriana</w:t>
      </w:r>
      <w:proofErr w:type="spellEnd"/>
      <w:r>
        <w:rPr>
          <w:color w:val="000000"/>
          <w:sz w:val="24"/>
          <w:szCs w:val="24"/>
        </w:rPr>
        <w:t xml:space="preserve"> explicou que o problema existe há muito tempo e que anos atrás, foram feitas ações em vários sentidos. Porém,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disse que são muitos fatores.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</w:t>
      </w:r>
      <w:proofErr w:type="spellStart"/>
      <w:r>
        <w:rPr>
          <w:color w:val="000000"/>
          <w:sz w:val="24"/>
          <w:szCs w:val="24"/>
        </w:rPr>
        <w:t>Nour</w:t>
      </w:r>
      <w:proofErr w:type="spellEnd"/>
      <w:r>
        <w:rPr>
          <w:color w:val="000000"/>
          <w:sz w:val="24"/>
          <w:szCs w:val="24"/>
        </w:rPr>
        <w:t xml:space="preserve"> reforçou que é muito difícil para alguém que está com problema financeiro fic</w:t>
      </w:r>
      <w:r>
        <w:rPr>
          <w:color w:val="000000"/>
          <w:sz w:val="24"/>
          <w:szCs w:val="24"/>
        </w:rPr>
        <w:t>ar atrás de uma ação judicial, mesmo que o último tiver provas de que foi vítima de violência. Seria primordial para o Conselho acompanhar esse processo até conseguir identificar casos.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Sra. Luciana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colocou </w:t>
      </w:r>
      <w:r>
        <w:rPr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questão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dos vídeos divulgados pelo </w:t>
      </w:r>
      <w:proofErr w:type="spellStart"/>
      <w:r>
        <w:rPr>
          <w:color w:val="000000"/>
          <w:sz w:val="24"/>
          <w:szCs w:val="24"/>
        </w:rPr>
        <w:t>wh</w:t>
      </w:r>
      <w:r>
        <w:rPr>
          <w:sz w:val="24"/>
          <w:szCs w:val="24"/>
        </w:rPr>
        <w:t>atsapp</w:t>
      </w:r>
      <w:proofErr w:type="spellEnd"/>
      <w:r>
        <w:rPr>
          <w:sz w:val="24"/>
          <w:szCs w:val="24"/>
        </w:rPr>
        <w:t xml:space="preserve"> do CMI, os quais </w:t>
      </w:r>
      <w:r>
        <w:rPr>
          <w:color w:val="000000"/>
          <w:sz w:val="24"/>
          <w:szCs w:val="24"/>
        </w:rPr>
        <w:t>não t</w:t>
      </w:r>
      <w:r>
        <w:rPr>
          <w:sz w:val="24"/>
          <w:szCs w:val="24"/>
        </w:rPr>
        <w:t>ê</w:t>
      </w:r>
      <w:r>
        <w:rPr>
          <w:color w:val="000000"/>
          <w:sz w:val="24"/>
          <w:szCs w:val="24"/>
        </w:rPr>
        <w:t>m nenhuma indicação exata de onde ocorreram as situações nem descrevem de fato o que está acontecendo.Fo discutido pelo ple</w:t>
      </w:r>
      <w:r>
        <w:rPr>
          <w:sz w:val="24"/>
          <w:szCs w:val="24"/>
        </w:rPr>
        <w:t>nário que para uma adequada atuação do CMI, denúncias semelhantes devem ser enviadas com as informações</w:t>
      </w:r>
      <w:r>
        <w:rPr>
          <w:sz w:val="24"/>
          <w:szCs w:val="24"/>
        </w:rPr>
        <w:t xml:space="preserve"> de data, local, hora aproximada do ocorrido e se possível, atores envolvidos no acontecimento.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Sra. Ana explicou as ações feitas pela SMDHC e da ne</w:t>
      </w:r>
      <w:r>
        <w:rPr>
          <w:color w:val="000000"/>
          <w:sz w:val="24"/>
          <w:szCs w:val="24"/>
        </w:rPr>
        <w:t xml:space="preserve">cessidade de abrir para o diálogo com os órgãos envolvidos.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Sra. </w:t>
      </w:r>
      <w:proofErr w:type="spellStart"/>
      <w:r>
        <w:rPr>
          <w:color w:val="000000"/>
          <w:sz w:val="24"/>
          <w:szCs w:val="24"/>
        </w:rPr>
        <w:t>Yoo</w:t>
      </w:r>
      <w:proofErr w:type="spellEnd"/>
      <w:r>
        <w:rPr>
          <w:color w:val="000000"/>
          <w:sz w:val="24"/>
          <w:szCs w:val="24"/>
        </w:rPr>
        <w:t xml:space="preserve"> Na comentou que se trata de uma </w:t>
      </w:r>
      <w:r>
        <w:rPr>
          <w:color w:val="000000"/>
          <w:sz w:val="24"/>
          <w:szCs w:val="24"/>
        </w:rPr>
        <w:t xml:space="preserve">pauta bem importante. Foram levantadas sugestões para criar nas redes sociais do Conselho, a divulgação de informações pertinentes. A Sra. </w:t>
      </w:r>
      <w:proofErr w:type="spellStart"/>
      <w:r>
        <w:rPr>
          <w:color w:val="000000"/>
          <w:sz w:val="24"/>
          <w:szCs w:val="24"/>
        </w:rPr>
        <w:t>Yoo</w:t>
      </w:r>
      <w:proofErr w:type="spellEnd"/>
      <w:r>
        <w:rPr>
          <w:color w:val="000000"/>
          <w:sz w:val="24"/>
          <w:szCs w:val="24"/>
        </w:rPr>
        <w:t xml:space="preserve"> Na e a Sra. </w:t>
      </w:r>
      <w:proofErr w:type="spellStart"/>
      <w:r>
        <w:rPr>
          <w:color w:val="000000"/>
          <w:sz w:val="24"/>
          <w:szCs w:val="24"/>
        </w:rPr>
        <w:t>Oriana</w:t>
      </w:r>
      <w:proofErr w:type="spellEnd"/>
      <w:r>
        <w:rPr>
          <w:color w:val="000000"/>
          <w:sz w:val="24"/>
          <w:szCs w:val="24"/>
        </w:rPr>
        <w:t xml:space="preserve"> se colocaram à disposição na tradução e na divulgação da iniciativa. </w:t>
      </w:r>
    </w:p>
    <w:p w:rsidR="009773C8" w:rsidRDefault="009773C8">
      <w:pPr>
        <w:pStyle w:val="normal0"/>
        <w:jc w:val="both"/>
        <w:rPr>
          <w:color w:val="000000"/>
          <w:sz w:val="24"/>
          <w:szCs w:val="24"/>
        </w:rPr>
      </w:pPr>
    </w:p>
    <w:p w:rsidR="009773C8" w:rsidRDefault="003D61F3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Sra. Ana disse que ir</w:t>
      </w:r>
      <w:r>
        <w:rPr>
          <w:color w:val="000000"/>
          <w:sz w:val="24"/>
          <w:szCs w:val="24"/>
        </w:rPr>
        <w:t xml:space="preserve">á enviar os encaminhamentos pelo e-mail e deu por encerrada a reunião. </w:t>
      </w:r>
    </w:p>
    <w:p w:rsidR="009773C8" w:rsidRDefault="009773C8">
      <w:pPr>
        <w:pStyle w:val="normal0"/>
        <w:spacing w:after="320"/>
        <w:rPr>
          <w:color w:val="595959"/>
          <w:sz w:val="24"/>
          <w:szCs w:val="24"/>
        </w:rPr>
      </w:pPr>
    </w:p>
    <w:sectPr w:rsidR="009773C8" w:rsidSect="009773C8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12B"/>
    <w:multiLevelType w:val="multilevel"/>
    <w:tmpl w:val="959283A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083F31"/>
    <w:multiLevelType w:val="multilevel"/>
    <w:tmpl w:val="150A693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D024419"/>
    <w:multiLevelType w:val="multilevel"/>
    <w:tmpl w:val="49ACD92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F3331FE"/>
    <w:multiLevelType w:val="multilevel"/>
    <w:tmpl w:val="1070E33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F7A4BF0"/>
    <w:multiLevelType w:val="multilevel"/>
    <w:tmpl w:val="01EAEC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0104DB1"/>
    <w:multiLevelType w:val="multilevel"/>
    <w:tmpl w:val="86F4E71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C427BDE"/>
    <w:multiLevelType w:val="multilevel"/>
    <w:tmpl w:val="A7CE0D0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FD730E7"/>
    <w:multiLevelType w:val="multilevel"/>
    <w:tmpl w:val="979EF66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0453094"/>
    <w:multiLevelType w:val="multilevel"/>
    <w:tmpl w:val="99443DA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64767B"/>
    <w:multiLevelType w:val="multilevel"/>
    <w:tmpl w:val="506CAC5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5E9F5342"/>
    <w:multiLevelType w:val="multilevel"/>
    <w:tmpl w:val="8924B4C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6F914A6C"/>
    <w:multiLevelType w:val="multilevel"/>
    <w:tmpl w:val="C97ADAB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7193551A"/>
    <w:multiLevelType w:val="multilevel"/>
    <w:tmpl w:val="F928300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78EA0948"/>
    <w:multiLevelType w:val="multilevel"/>
    <w:tmpl w:val="8FF06FC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773C8"/>
    <w:rsid w:val="003D61F3"/>
    <w:rsid w:val="0097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773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773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773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773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773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773C8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773C8"/>
  </w:style>
  <w:style w:type="table" w:customStyle="1" w:styleId="TableNormal">
    <w:name w:val="Table Normal"/>
    <w:rsid w:val="009773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773C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773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73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773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2</cp:revision>
  <dcterms:created xsi:type="dcterms:W3CDTF">2020-03-31T17:53:00Z</dcterms:created>
  <dcterms:modified xsi:type="dcterms:W3CDTF">2020-03-31T17:53:00Z</dcterms:modified>
</cp:coreProperties>
</file>