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0EF54" w14:textId="77777777" w:rsidR="00B94295" w:rsidRDefault="00B94295">
      <w:pPr>
        <w:tabs>
          <w:tab w:val="left" w:pos="5400"/>
        </w:tabs>
        <w:spacing w:line="360" w:lineRule="auto"/>
        <w:ind w:left="0" w:hanging="2"/>
        <w:jc w:val="center"/>
        <w:rPr>
          <w:rFonts w:ascii="Arial" w:eastAsia="Arial" w:hAnsi="Arial" w:cs="Arial"/>
          <w:szCs w:val="24"/>
          <w:u w:val="single"/>
        </w:rPr>
      </w:pPr>
      <w:bookmarkStart w:id="0" w:name="_GoBack"/>
      <w:bookmarkEnd w:id="0"/>
    </w:p>
    <w:p w14:paraId="4A3A5856" w14:textId="6880F2B5" w:rsidR="00B94295" w:rsidRDefault="001434E0">
      <w:pPr>
        <w:tabs>
          <w:tab w:val="left" w:pos="5400"/>
        </w:tabs>
        <w:spacing w:line="360" w:lineRule="auto"/>
        <w:ind w:left="0" w:hanging="2"/>
        <w:jc w:val="center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ATA DE APURAÇÃO</w:t>
      </w:r>
    </w:p>
    <w:p w14:paraId="35EC034A" w14:textId="77777777" w:rsidR="00B136C0" w:rsidRDefault="00B136C0">
      <w:pPr>
        <w:tabs>
          <w:tab w:val="left" w:pos="5400"/>
        </w:tabs>
        <w:spacing w:line="360" w:lineRule="auto"/>
        <w:ind w:left="0" w:hanging="2"/>
        <w:jc w:val="center"/>
        <w:rPr>
          <w:rFonts w:ascii="Arial" w:eastAsia="Arial" w:hAnsi="Arial" w:cs="Arial"/>
          <w:szCs w:val="24"/>
          <w:u w:val="single"/>
        </w:rPr>
      </w:pPr>
    </w:p>
    <w:p w14:paraId="3B5BA785" w14:textId="77777777" w:rsidR="00B94295" w:rsidRDefault="001434E0">
      <w:pPr>
        <w:tabs>
          <w:tab w:val="left" w:pos="5400"/>
        </w:tabs>
        <w:spacing w:line="360" w:lineRule="auto"/>
        <w:ind w:left="0" w:hanging="2"/>
        <w:jc w:val="right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 xml:space="preserve">São Paulo, 24 de maio de </w:t>
      </w:r>
      <w:proofErr w:type="gramStart"/>
      <w:r>
        <w:rPr>
          <w:rFonts w:ascii="Arial" w:eastAsia="Arial" w:hAnsi="Arial" w:cs="Arial"/>
          <w:b/>
          <w:szCs w:val="24"/>
        </w:rPr>
        <w:t>2021</w:t>
      </w:r>
      <w:proofErr w:type="gramEnd"/>
    </w:p>
    <w:p w14:paraId="4FD26EF8" w14:textId="77777777" w:rsidR="00B136C0" w:rsidRDefault="00B136C0">
      <w:pPr>
        <w:tabs>
          <w:tab w:val="left" w:pos="5400"/>
        </w:tabs>
        <w:spacing w:line="360" w:lineRule="auto"/>
        <w:ind w:left="0" w:hanging="2"/>
        <w:jc w:val="both"/>
        <w:rPr>
          <w:rFonts w:ascii="Arial" w:eastAsia="Arial" w:hAnsi="Arial" w:cs="Arial"/>
          <w:b/>
          <w:szCs w:val="24"/>
        </w:rPr>
      </w:pPr>
    </w:p>
    <w:p w14:paraId="46366FB5" w14:textId="3A46F930" w:rsidR="00B94295" w:rsidRDefault="001434E0">
      <w:pPr>
        <w:tabs>
          <w:tab w:val="left" w:pos="5400"/>
        </w:tabs>
        <w:spacing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EDITAL DE ESCOLHA 001/SMDHC/2020</w:t>
      </w:r>
    </w:p>
    <w:p w14:paraId="31685D27" w14:textId="41DA2317" w:rsidR="00B94295" w:rsidRDefault="001434E0">
      <w:pPr>
        <w:spacing w:line="360" w:lineRule="auto"/>
        <w:ind w:left="0" w:hanging="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PROCEDIMENTOS DE ELEIÇÃO DO CONSELHO MUNICIPAL DE IMIGRA</w:t>
      </w:r>
      <w:r w:rsidR="00B136C0">
        <w:rPr>
          <w:rFonts w:ascii="Arial" w:eastAsia="Arial" w:hAnsi="Arial" w:cs="Arial"/>
          <w:b/>
          <w:szCs w:val="24"/>
        </w:rPr>
        <w:t>N</w:t>
      </w:r>
      <w:r>
        <w:rPr>
          <w:rFonts w:ascii="Arial" w:eastAsia="Arial" w:hAnsi="Arial" w:cs="Arial"/>
          <w:b/>
          <w:szCs w:val="24"/>
        </w:rPr>
        <w:t xml:space="preserve">TES – GESTÃO 2021/2023. </w:t>
      </w:r>
    </w:p>
    <w:p w14:paraId="0BCA7850" w14:textId="77777777" w:rsidR="00B94295" w:rsidRDefault="001434E0">
      <w:pPr>
        <w:spacing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Considerando o Edital 001/SMDHC/2020,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publicado no Diário Oficial da Cidade de São </w:t>
      </w:r>
      <w:proofErr w:type="gramStart"/>
      <w:r>
        <w:rPr>
          <w:rFonts w:ascii="Arial" w:eastAsia="Arial" w:hAnsi="Arial" w:cs="Arial"/>
          <w:szCs w:val="24"/>
        </w:rPr>
        <w:t>Paulo</w:t>
      </w:r>
      <w:proofErr w:type="gramEnd"/>
      <w:r>
        <w:rPr>
          <w:rFonts w:ascii="Arial" w:eastAsia="Arial" w:hAnsi="Arial" w:cs="Arial"/>
          <w:szCs w:val="24"/>
        </w:rPr>
        <w:t xml:space="preserve"> </w:t>
      </w:r>
      <w:proofErr w:type="gramStart"/>
      <w:r>
        <w:rPr>
          <w:rFonts w:ascii="Arial" w:eastAsia="Arial" w:hAnsi="Arial" w:cs="Arial"/>
          <w:szCs w:val="24"/>
        </w:rPr>
        <w:t>no</w:t>
      </w:r>
      <w:proofErr w:type="gramEnd"/>
      <w:r>
        <w:rPr>
          <w:rFonts w:ascii="Arial" w:eastAsia="Arial" w:hAnsi="Arial" w:cs="Arial"/>
          <w:szCs w:val="24"/>
        </w:rPr>
        <w:t xml:space="preserve"> dia 11 de dezembro de 2020, relativo à Eleição de representantes da sociedade civil, Gestão 2021/2023, do Conselho Municipal de Imigrantes, a Comissão Eleitoral, vem, por meio deste Comunicado, divulgar o </w:t>
      </w:r>
      <w:r>
        <w:rPr>
          <w:rFonts w:ascii="Arial" w:eastAsia="Arial" w:hAnsi="Arial" w:cs="Arial"/>
          <w:szCs w:val="24"/>
          <w:u w:val="single"/>
        </w:rPr>
        <w:t>resultado do Processo Eleitoral</w:t>
      </w:r>
      <w:r>
        <w:rPr>
          <w:rFonts w:ascii="Arial" w:eastAsia="Arial" w:hAnsi="Arial" w:cs="Arial"/>
          <w:szCs w:val="24"/>
        </w:rPr>
        <w:t>.</w:t>
      </w:r>
    </w:p>
    <w:p w14:paraId="7176520D" w14:textId="77777777" w:rsidR="00B94295" w:rsidRDefault="001434E0">
      <w:pPr>
        <w:spacing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Informa que o dia de votação transcorreu sem ocorrências graves, que pudessem prejudicar o bom andamento da eleição, que todas as urnas foram lacradas e trazidas para a Secretaria Municipal de Direitos Humanos e Cidadania, bem como todos os procedimentos pré-estabelecidos por esta Comissão Eleitoral foram respeitados. </w:t>
      </w:r>
    </w:p>
    <w:p w14:paraId="6336B761" w14:textId="77777777" w:rsidR="00B94295" w:rsidRDefault="001434E0">
      <w:p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Conforme aponta o Edital, item 7.25, seguem as duas listas de classificação:</w:t>
      </w:r>
    </w:p>
    <w:p w14:paraId="4525EB6A" w14:textId="77777777" w:rsidR="00B94295" w:rsidRDefault="00B94295">
      <w:p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5AC51FEB" w14:textId="77777777" w:rsidR="00B94295" w:rsidRDefault="001434E0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Classificação dos/as candidatos/as por ordem de número de votos, de acordo com cada segmento.</w:t>
      </w:r>
    </w:p>
    <w:p w14:paraId="57664F1D" w14:textId="77777777" w:rsidR="00B94295" w:rsidRDefault="001434E0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Classificação final aplicando-se a exigência do mínimo 50% das vagas preenchidas por mulheres, pessoas transexuais, travestis e/ou não binarias, de acordo com cada segmento (Lei Municipal 15.946 de 23 de dezembro de 2013, regulamentada pelo Decreto Municipal 56.021, de 31 de março de 2015).</w:t>
      </w:r>
    </w:p>
    <w:p w14:paraId="0AF5F616" w14:textId="77777777" w:rsidR="00B94295" w:rsidRDefault="00B94295">
      <w:p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18EE68B6" w14:textId="77777777" w:rsidR="00B94295" w:rsidRDefault="001434E0">
      <w:pPr>
        <w:spacing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lastRenderedPageBreak/>
        <w:t>Para solução do caso de empate no número de votos nos Segmentos A e B, foi considerado o item 9.6 do Edital, que dispõe o tempo de existência do coletivo, associação ou organização de apoio a imigrantes. No segmento de Pessoas Físicas Imigrantes, será eleito o/a candidato/a com mais idade (Segmento C).</w:t>
      </w:r>
    </w:p>
    <w:p w14:paraId="0D33C2DF" w14:textId="77777777" w:rsidR="00B94295" w:rsidRDefault="001434E0">
      <w:pPr>
        <w:spacing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Declara-se eleitos/as, </w:t>
      </w:r>
      <w:proofErr w:type="gramStart"/>
      <w:r>
        <w:rPr>
          <w:rFonts w:ascii="Arial" w:eastAsia="Arial" w:hAnsi="Arial" w:cs="Arial"/>
          <w:szCs w:val="24"/>
        </w:rPr>
        <w:t>3</w:t>
      </w:r>
      <w:proofErr w:type="gramEnd"/>
      <w:r>
        <w:rPr>
          <w:rFonts w:ascii="Arial" w:eastAsia="Arial" w:hAnsi="Arial" w:cs="Arial"/>
          <w:szCs w:val="24"/>
        </w:rPr>
        <w:t xml:space="preserve"> titulares e 3 suplentes do Segmento  A (Coletivos, Associações e Organizações de Imigrantes); 2 titulares e 2 suplentes do Segmento B ((Coletivos, Associações e Organizações de apoio Imigrantes) e 3 titulares e 3 suplentes do Segmento C (Pessoas físicas) totalizando 16 vagas para a sociedade civil.  </w:t>
      </w:r>
    </w:p>
    <w:p w14:paraId="15C793B2" w14:textId="77777777" w:rsidR="00B94295" w:rsidRDefault="001434E0">
      <w:p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 xml:space="preserve"> </w:t>
      </w:r>
    </w:p>
    <w:p w14:paraId="2479CD5C" w14:textId="77777777" w:rsidR="00B94295" w:rsidRDefault="001434E0">
      <w:pPr>
        <w:numPr>
          <w:ilvl w:val="0"/>
          <w:numId w:val="2"/>
        </w:numPr>
        <w:spacing w:after="0" w:line="360" w:lineRule="auto"/>
        <w:ind w:left="0" w:hanging="2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CLASSIFICAÇÃO DOS/AS CANDIDATOS/AS POR ORDEM DE NÚMERO DE VOTOS, DE ACORDO COM CADA SEGMENTO.</w:t>
      </w:r>
    </w:p>
    <w:p w14:paraId="6FC81703" w14:textId="77777777" w:rsidR="00B94295" w:rsidRDefault="00B94295">
      <w:pPr>
        <w:ind w:left="0" w:hanging="2"/>
        <w:jc w:val="both"/>
        <w:rPr>
          <w:rFonts w:ascii="Arial" w:eastAsia="Arial" w:hAnsi="Arial" w:cs="Arial"/>
          <w:szCs w:val="24"/>
        </w:rPr>
      </w:pPr>
    </w:p>
    <w:tbl>
      <w:tblPr>
        <w:tblStyle w:val="a"/>
        <w:tblW w:w="9795" w:type="dxa"/>
        <w:tblInd w:w="456" w:type="dxa"/>
        <w:tblLayout w:type="fixed"/>
        <w:tblLook w:val="0000" w:firstRow="0" w:lastRow="0" w:firstColumn="0" w:lastColumn="0" w:noHBand="0" w:noVBand="0"/>
      </w:tblPr>
      <w:tblGrid>
        <w:gridCol w:w="585"/>
        <w:gridCol w:w="2655"/>
        <w:gridCol w:w="990"/>
        <w:gridCol w:w="705"/>
        <w:gridCol w:w="720"/>
        <w:gridCol w:w="870"/>
        <w:gridCol w:w="1230"/>
        <w:gridCol w:w="1155"/>
        <w:gridCol w:w="885"/>
      </w:tblGrid>
      <w:tr w:rsidR="00B94295" w14:paraId="07F77292" w14:textId="77777777">
        <w:trPr>
          <w:trHeight w:val="315"/>
        </w:trPr>
        <w:tc>
          <w:tcPr>
            <w:tcW w:w="58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27D110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8C402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SEGMENTO A</w:t>
            </w:r>
          </w:p>
        </w:tc>
        <w:tc>
          <w:tcPr>
            <w:tcW w:w="6555" w:type="dxa"/>
            <w:gridSpan w:val="7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8532B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Nº DE VOTOS</w:t>
            </w:r>
          </w:p>
        </w:tc>
      </w:tr>
      <w:tr w:rsidR="00B94295" w14:paraId="67758086" w14:textId="77777777">
        <w:trPr>
          <w:trHeight w:val="3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F3079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#</w:t>
            </w:r>
          </w:p>
        </w:tc>
        <w:tc>
          <w:tcPr>
            <w:tcW w:w="265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76AFFB" w14:textId="77777777" w:rsidR="00B94295" w:rsidRDefault="00B9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49E34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Virtual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A13CB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CRAI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A3001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CIC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4824E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EMEF Infante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BBF5D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Museu da Imigração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D285E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CEU Jambeiro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1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68D30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TOTAL</w:t>
            </w:r>
          </w:p>
        </w:tc>
      </w:tr>
      <w:tr w:rsidR="00B94295" w14:paraId="5A4D275E" w14:textId="77777777">
        <w:trPr>
          <w:trHeight w:val="3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769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44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2805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Presença América Latina - PAL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307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221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9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E82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2C0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F41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FCC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440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180</w:t>
            </w:r>
          </w:p>
        </w:tc>
      </w:tr>
      <w:tr w:rsidR="00B94295" w14:paraId="2CB53EAD" w14:textId="77777777">
        <w:trPr>
          <w:trHeight w:val="3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19C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9</w:t>
            </w:r>
            <w:proofErr w:type="gram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2FA6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PDMIG - África do Coração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E84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83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674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AC5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8EB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43F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E49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C6E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125</w:t>
            </w:r>
          </w:p>
        </w:tc>
      </w:tr>
      <w:tr w:rsidR="00B94295" w14:paraId="5CB76D6D" w14:textId="77777777">
        <w:trPr>
          <w:trHeight w:val="3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3EC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26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25AA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Associação Senegalesa De São Paulo Brasil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C36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F55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3FC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9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976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C89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8E0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D8F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120</w:t>
            </w:r>
          </w:p>
        </w:tc>
      </w:tr>
      <w:tr w:rsidR="00B94295" w14:paraId="117D8FBD" w14:textId="77777777">
        <w:trPr>
          <w:trHeight w:val="3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D0A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22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7422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União Malinesa em São Paulo do </w:t>
            </w:r>
            <w:proofErr w:type="gramStart"/>
            <w:r>
              <w:rPr>
                <w:rFonts w:ascii="Arial" w:eastAsia="Arial" w:hAnsi="Arial" w:cs="Arial"/>
                <w:szCs w:val="24"/>
              </w:rPr>
              <w:t>Brasil -UMSPB</w:t>
            </w:r>
            <w:proofErr w:type="gram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1CC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1C1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8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8CB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846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2C2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52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7C2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9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10A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115</w:t>
            </w:r>
          </w:p>
        </w:tc>
      </w:tr>
      <w:tr w:rsidR="00B94295" w14:paraId="5F52005B" w14:textId="77777777">
        <w:trPr>
          <w:trHeight w:val="3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EF5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34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F654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Equipe de Base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Warmis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– Convergência das Culturas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D0A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66B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93F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11A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786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8</w:t>
            </w:r>
            <w:proofErr w:type="gram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ED5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5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640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89</w:t>
            </w:r>
          </w:p>
        </w:tc>
      </w:tr>
      <w:tr w:rsidR="00B94295" w14:paraId="6CC3225D" w14:textId="77777777">
        <w:trPr>
          <w:trHeight w:val="3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914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32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320D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Centro de Estudos e </w:t>
            </w:r>
            <w:r>
              <w:rPr>
                <w:rFonts w:ascii="Arial" w:eastAsia="Arial" w:hAnsi="Arial" w:cs="Arial"/>
                <w:szCs w:val="24"/>
              </w:rPr>
              <w:lastRenderedPageBreak/>
              <w:t>Cultura da Guiné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EDB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lastRenderedPageBreak/>
              <w:t>6</w:t>
            </w:r>
            <w:proofErr w:type="gramEnd"/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933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A4D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947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44B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215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8A1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40</w:t>
            </w:r>
          </w:p>
        </w:tc>
      </w:tr>
      <w:tr w:rsidR="00B94295" w14:paraId="631F34ED" w14:textId="77777777">
        <w:trPr>
          <w:trHeight w:val="3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48B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lastRenderedPageBreak/>
              <w:t>41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62EE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Rede MILBI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251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D5E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D46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7D8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953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36A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45B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37</w:t>
            </w:r>
          </w:p>
        </w:tc>
      </w:tr>
      <w:tr w:rsidR="00B94295" w14:paraId="30715816" w14:textId="77777777">
        <w:trPr>
          <w:trHeight w:val="3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51D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16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CA71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Conselho da Comunidade Luso-Brasileira do Estado de São Paulo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332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704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0DD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A85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8</w:t>
            </w:r>
            <w:proofErr w:type="gramEnd"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996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5</w:t>
            </w:r>
            <w:proofErr w:type="gram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F0C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81C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34</w:t>
            </w:r>
          </w:p>
        </w:tc>
      </w:tr>
      <w:tr w:rsidR="00B94295" w14:paraId="37251ABF" w14:textId="77777777">
        <w:trPr>
          <w:trHeight w:val="3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4D09D4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7EC89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Votos brancos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E1C94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F4929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9BD1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C7372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9C98C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9F006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DF935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365</w:t>
            </w:r>
          </w:p>
        </w:tc>
      </w:tr>
      <w:tr w:rsidR="00B94295" w14:paraId="5DBC4568" w14:textId="77777777">
        <w:trPr>
          <w:trHeight w:val="3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7FE190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D126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Abstenção/Nulo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B8B38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173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CBB99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9B287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6B9AE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230CB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7</w:t>
            </w:r>
            <w:proofErr w:type="gram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AC0FD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E9786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187</w:t>
            </w:r>
          </w:p>
        </w:tc>
      </w:tr>
      <w:tr w:rsidR="00B94295" w14:paraId="2F5E9504" w14:textId="77777777">
        <w:trPr>
          <w:trHeight w:val="3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BF7FB9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93A6F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TOTAL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79F60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673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E0344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135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42311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61A95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96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A9C61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277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0701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67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79DEA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1292</w:t>
            </w:r>
          </w:p>
        </w:tc>
      </w:tr>
      <w:tr w:rsidR="00B94295" w14:paraId="3B39495D" w14:textId="77777777">
        <w:trPr>
          <w:trHeight w:val="315"/>
        </w:trPr>
        <w:tc>
          <w:tcPr>
            <w:tcW w:w="585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877BB7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A1FD57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80AE9F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B7F690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7A9BE6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BB9920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EE40E8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3CEDC8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7AE1E8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4E62FB26" w14:textId="77777777" w:rsidR="00B94295" w:rsidRDefault="00B94295">
      <w:pPr>
        <w:ind w:left="0" w:hanging="2"/>
        <w:rPr>
          <w:rFonts w:ascii="Arial" w:eastAsia="Arial" w:hAnsi="Arial" w:cs="Arial"/>
          <w:szCs w:val="24"/>
        </w:rPr>
      </w:pPr>
    </w:p>
    <w:tbl>
      <w:tblPr>
        <w:tblStyle w:val="a0"/>
        <w:tblW w:w="9780" w:type="dxa"/>
        <w:tblInd w:w="471" w:type="dxa"/>
        <w:tblLayout w:type="fixed"/>
        <w:tblLook w:val="0000" w:firstRow="0" w:lastRow="0" w:firstColumn="0" w:lastColumn="0" w:noHBand="0" w:noVBand="0"/>
      </w:tblPr>
      <w:tblGrid>
        <w:gridCol w:w="556"/>
        <w:gridCol w:w="2449"/>
        <w:gridCol w:w="1093"/>
        <w:gridCol w:w="706"/>
        <w:gridCol w:w="682"/>
        <w:gridCol w:w="977"/>
        <w:gridCol w:w="1269"/>
        <w:gridCol w:w="1158"/>
        <w:gridCol w:w="890"/>
      </w:tblGrid>
      <w:tr w:rsidR="00B94295" w14:paraId="71C0212C" w14:textId="77777777">
        <w:trPr>
          <w:trHeight w:val="315"/>
        </w:trPr>
        <w:tc>
          <w:tcPr>
            <w:tcW w:w="55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49C98E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C623E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SEGMENTO B</w:t>
            </w:r>
          </w:p>
        </w:tc>
        <w:tc>
          <w:tcPr>
            <w:tcW w:w="6775" w:type="dxa"/>
            <w:gridSpan w:val="7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5B39A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Nº DE VOTOS</w:t>
            </w:r>
          </w:p>
        </w:tc>
      </w:tr>
      <w:tr w:rsidR="00B94295" w14:paraId="6A421017" w14:textId="77777777">
        <w:trPr>
          <w:trHeight w:val="43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C57CD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#</w:t>
            </w:r>
          </w:p>
        </w:tc>
        <w:tc>
          <w:tcPr>
            <w:tcW w:w="2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52EE4B" w14:textId="77777777" w:rsidR="00B94295" w:rsidRDefault="00B9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8C70E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Virtual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D4874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CRAI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570A4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CIC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3160C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EMEF Infante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5B04E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Museu da Imigração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8759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CEU Jambeiro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25553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TOTAL</w:t>
            </w:r>
          </w:p>
        </w:tc>
      </w:tr>
      <w:tr w:rsidR="00B94295" w14:paraId="1B37A694" w14:textId="77777777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33A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335C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CAMI-Centro de Apoio e Pastoral do Migrante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11E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176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8E80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DB0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0D4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560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54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466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C0A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311</w:t>
            </w:r>
          </w:p>
        </w:tc>
      </w:tr>
      <w:tr w:rsidR="00B94295" w14:paraId="749FC002" w14:textId="77777777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426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29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0E16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Missão Paz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4E9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CBC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10A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8B5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7D1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D30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437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107</w:t>
            </w:r>
          </w:p>
        </w:tc>
      </w:tr>
      <w:tr w:rsidR="00B94295" w14:paraId="4B92C98D" w14:textId="77777777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0B2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43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DB50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Associação Impacto Saúde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5C3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514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BE6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26E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347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9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F30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FF7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56</w:t>
            </w:r>
          </w:p>
        </w:tc>
      </w:tr>
      <w:tr w:rsidR="00B94295" w14:paraId="1499D3F0" w14:textId="77777777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F9D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18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A238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Associação Comunitária São </w:t>
            </w:r>
            <w:proofErr w:type="gramStart"/>
            <w:r>
              <w:rPr>
                <w:rFonts w:ascii="Arial" w:eastAsia="Arial" w:hAnsi="Arial" w:cs="Arial"/>
                <w:szCs w:val="24"/>
              </w:rPr>
              <w:t>Mateus -ASCOM</w:t>
            </w:r>
            <w:proofErr w:type="gram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148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50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BB1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F83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F27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26E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5E4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A4A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51</w:t>
            </w:r>
          </w:p>
        </w:tc>
      </w:tr>
      <w:tr w:rsidR="00B94295" w14:paraId="099211DF" w14:textId="77777777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660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37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9540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Coletivo Conviva Diferente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AFC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9AD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08C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DE1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CE6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37A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F3D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48</w:t>
            </w:r>
          </w:p>
        </w:tc>
      </w:tr>
      <w:tr w:rsidR="00B94295" w14:paraId="79648F40" w14:textId="77777777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4E6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25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E709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Federação das Associações Muçulmanas do Brasil- FAMBRAS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3CC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94F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0A2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D51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3D7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8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49A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B82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38</w:t>
            </w:r>
          </w:p>
        </w:tc>
      </w:tr>
      <w:tr w:rsidR="00B94295" w14:paraId="7C213C82" w14:textId="77777777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775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56CB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Bibli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>-ASPA Centro De Cultura e Pesquisa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6BD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AC2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7C6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8D3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AFF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CF9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F88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34</w:t>
            </w:r>
          </w:p>
        </w:tc>
      </w:tr>
      <w:tr w:rsidR="00B94295" w14:paraId="60B8A96C" w14:textId="77777777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4AA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30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B33A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Adus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- Instituto de </w:t>
            </w:r>
            <w:r>
              <w:rPr>
                <w:rFonts w:ascii="Arial" w:eastAsia="Arial" w:hAnsi="Arial" w:cs="Arial"/>
                <w:szCs w:val="24"/>
              </w:rPr>
              <w:lastRenderedPageBreak/>
              <w:t>Reintegração do Refugiado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614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lastRenderedPageBreak/>
              <w:t>10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DD4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AEC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C98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2E7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8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876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5</w:t>
            </w:r>
            <w:proofErr w:type="gram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73C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33</w:t>
            </w:r>
          </w:p>
        </w:tc>
      </w:tr>
      <w:tr w:rsidR="00B94295" w14:paraId="0338D541" w14:textId="77777777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8D2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lastRenderedPageBreak/>
              <w:t>15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8AE8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Casa Das Áfricas AMANAR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A96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3E1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F35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46C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B83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650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8C7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19</w:t>
            </w:r>
          </w:p>
        </w:tc>
      </w:tr>
      <w:tr w:rsidR="00B94295" w14:paraId="562B6895" w14:textId="77777777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C32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17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87C4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Instituto Estou</w:t>
            </w:r>
            <w:proofErr w:type="gramEnd"/>
            <w:r>
              <w:rPr>
                <w:rFonts w:ascii="Arial" w:eastAsia="Arial" w:hAnsi="Arial" w:cs="Arial"/>
                <w:szCs w:val="24"/>
              </w:rPr>
              <w:t xml:space="preserve"> Refugiado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42B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6DF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A67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842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240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7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52F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FA6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19</w:t>
            </w:r>
          </w:p>
        </w:tc>
      </w:tr>
      <w:tr w:rsidR="00B94295" w14:paraId="06AC5474" w14:textId="77777777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FF2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28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8CDB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Coletivo Educar Para O Mundo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A52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526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608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F11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E08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D82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886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13</w:t>
            </w:r>
          </w:p>
        </w:tc>
      </w:tr>
      <w:tr w:rsidR="00B94295" w14:paraId="025BE44A" w14:textId="77777777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A8F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33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5990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Migraflix</w:t>
            </w:r>
            <w:proofErr w:type="spell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9B8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E54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C15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C81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485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029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B55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</w:tr>
      <w:tr w:rsidR="00B94295" w14:paraId="74536396" w14:textId="77777777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518CE7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973F3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Votos brancos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61859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167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4EAC7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65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3A934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977" w:type="dxa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30694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44816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115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24D20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9A950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378</w:t>
            </w:r>
          </w:p>
        </w:tc>
      </w:tr>
      <w:tr w:rsidR="00B94295" w14:paraId="495B5315" w14:textId="77777777">
        <w:trPr>
          <w:trHeight w:val="315"/>
        </w:trPr>
        <w:tc>
          <w:tcPr>
            <w:tcW w:w="556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20670E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1E5DC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Abstenção/Nulo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005F0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171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4A712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498D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C7A97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BC6FA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1523F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1114E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181</w:t>
            </w:r>
          </w:p>
        </w:tc>
      </w:tr>
      <w:tr w:rsidR="00B94295" w14:paraId="4477BDD4" w14:textId="77777777">
        <w:trPr>
          <w:trHeight w:val="345"/>
        </w:trPr>
        <w:tc>
          <w:tcPr>
            <w:tcW w:w="556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8F27D1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F758F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TOTAL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1BCB2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673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4C5F9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135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FC234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44</w:t>
            </w:r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E3666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96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DCCCC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277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A785D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67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C75E4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1292</w:t>
            </w:r>
          </w:p>
        </w:tc>
      </w:tr>
    </w:tbl>
    <w:p w14:paraId="40BA3C2B" w14:textId="77777777" w:rsidR="00B94295" w:rsidRDefault="00B94295">
      <w:pPr>
        <w:ind w:left="0" w:hanging="2"/>
        <w:rPr>
          <w:rFonts w:ascii="Arial" w:eastAsia="Arial" w:hAnsi="Arial" w:cs="Arial"/>
          <w:szCs w:val="24"/>
        </w:rPr>
      </w:pPr>
    </w:p>
    <w:tbl>
      <w:tblPr>
        <w:tblStyle w:val="a1"/>
        <w:tblW w:w="10022" w:type="dxa"/>
        <w:tblInd w:w="329" w:type="dxa"/>
        <w:tblLayout w:type="fixed"/>
        <w:tblLook w:val="0000" w:firstRow="0" w:lastRow="0" w:firstColumn="0" w:lastColumn="0" w:noHBand="0" w:noVBand="0"/>
      </w:tblPr>
      <w:tblGrid>
        <w:gridCol w:w="562"/>
        <w:gridCol w:w="2611"/>
        <w:gridCol w:w="1107"/>
        <w:gridCol w:w="704"/>
        <w:gridCol w:w="690"/>
        <w:gridCol w:w="980"/>
        <w:gridCol w:w="1268"/>
        <w:gridCol w:w="1158"/>
        <w:gridCol w:w="942"/>
      </w:tblGrid>
      <w:tr w:rsidR="00B94295" w14:paraId="7759B4B1" w14:textId="77777777">
        <w:trPr>
          <w:trHeight w:val="315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1E8958" w14:textId="77777777" w:rsidR="00B94295" w:rsidRDefault="00B9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2611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87E48A" w14:textId="77777777" w:rsidR="00B94295" w:rsidRDefault="0014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SEGMENTO C</w:t>
            </w:r>
          </w:p>
        </w:tc>
        <w:tc>
          <w:tcPr>
            <w:tcW w:w="6849" w:type="dxa"/>
            <w:gridSpan w:val="7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57475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Nº DE VOTOS</w:t>
            </w:r>
          </w:p>
        </w:tc>
      </w:tr>
      <w:tr w:rsidR="00B94295" w14:paraId="6D91BB37" w14:textId="77777777">
        <w:trPr>
          <w:trHeight w:val="315"/>
        </w:trPr>
        <w:tc>
          <w:tcPr>
            <w:tcW w:w="562" w:type="dxa"/>
            <w:tcBorders>
              <w:top w:val="single" w:sz="6" w:space="0" w:color="CCCCCC"/>
              <w:left w:val="single" w:sz="6" w:space="0" w:color="FFFFFF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75D872" w14:textId="77777777" w:rsidR="00B94295" w:rsidRDefault="0014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#</w:t>
            </w:r>
          </w:p>
          <w:p w14:paraId="0EFD67DB" w14:textId="77777777" w:rsidR="00B94295" w:rsidRDefault="00B9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2611" w:type="dxa"/>
            <w:vMerge/>
            <w:tcBorders>
              <w:top w:val="single" w:sz="18" w:space="0" w:color="000000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85F941" w14:textId="77777777" w:rsidR="00B94295" w:rsidRDefault="00B9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B7EB0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Virtual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C0897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CRAI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677CB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CIC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285F6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EMEF Infante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E1EED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Museu da Imigração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941C2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CEU Jambeiro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18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7BAB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TOTAL</w:t>
            </w:r>
          </w:p>
        </w:tc>
      </w:tr>
      <w:tr w:rsidR="00B94295" w14:paraId="3F5082A3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1F8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38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0D5C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Yoo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Na Kim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518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227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3A8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4E1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941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9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086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073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2C51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240</w:t>
            </w:r>
          </w:p>
        </w:tc>
      </w:tr>
      <w:tr w:rsidR="00B94295" w14:paraId="45FCF40F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7B4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88B9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Hortense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Mbuyi</w:t>
            </w:r>
            <w:proofErr w:type="spellEnd"/>
          </w:p>
          <w:p w14:paraId="1567D596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Mwanza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8DB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B3F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DD7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9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730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81E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FF3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8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BBD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108</w:t>
            </w:r>
          </w:p>
        </w:tc>
      </w:tr>
      <w:tr w:rsidR="00B94295" w14:paraId="31BB93A6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ABD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27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CFAF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Daniel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Kiala</w:t>
            </w:r>
            <w:proofErr w:type="spellEnd"/>
          </w:p>
          <w:p w14:paraId="450B6D73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Diazambi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BEC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75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992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A55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C07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276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192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76E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90</w:t>
            </w:r>
          </w:p>
        </w:tc>
      </w:tr>
      <w:tr w:rsidR="00B94295" w14:paraId="407BDF3D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1A6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A5C1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Cheikhou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Cisse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A9C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971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89B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5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61A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3F4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81C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392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83</w:t>
            </w:r>
          </w:p>
        </w:tc>
      </w:tr>
      <w:tr w:rsidR="00B94295" w14:paraId="4871AFEA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F3B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23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6590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Braima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Mane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1F4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AC9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A14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EFD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FD3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3FC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16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DD5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75</w:t>
            </w:r>
          </w:p>
        </w:tc>
      </w:tr>
      <w:tr w:rsidR="00B94295" w14:paraId="5174421D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7A0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7</w:t>
            </w:r>
            <w:proofErr w:type="gramEnd"/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2619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Teresa Adão João</w:t>
            </w:r>
          </w:p>
          <w:p w14:paraId="03A678D5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Sebastião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3EA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33C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527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FAF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B2D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C00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63D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49</w:t>
            </w:r>
          </w:p>
        </w:tc>
      </w:tr>
      <w:tr w:rsidR="00B94295" w14:paraId="0D72F3C9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3AE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D776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Frida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Córdova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830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E0D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5EA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3DB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FB9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7C5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D19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45</w:t>
            </w:r>
          </w:p>
        </w:tc>
      </w:tr>
      <w:tr w:rsidR="00B94295" w14:paraId="6A9D033E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116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7CC7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Juan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Crisostomo</w:t>
            </w:r>
            <w:proofErr w:type="spellEnd"/>
          </w:p>
          <w:p w14:paraId="23FEA866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Saca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Cusicanqui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1D2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8</w:t>
            </w:r>
            <w:proofErr w:type="gram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5C8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99C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84D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EC0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535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C3B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41</w:t>
            </w:r>
          </w:p>
        </w:tc>
      </w:tr>
      <w:tr w:rsidR="00B94295" w14:paraId="4629E6CD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517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2A4F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Eduardo José</w:t>
            </w:r>
          </w:p>
          <w:p w14:paraId="30FFD7A4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“Filho de Camponês”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783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5E7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4F8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D1E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5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035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6EA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8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40</w:t>
            </w:r>
          </w:p>
        </w:tc>
      </w:tr>
      <w:tr w:rsidR="00B94295" w14:paraId="3A9B8B07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1A5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lastRenderedPageBreak/>
              <w:t>24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7915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Victor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Hernan</w:t>
            </w:r>
            <w:proofErr w:type="spellEnd"/>
          </w:p>
          <w:p w14:paraId="463FE46F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Bautista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Rubio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4CF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927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B68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23B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7A1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C6E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B5C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26</w:t>
            </w:r>
          </w:p>
        </w:tc>
      </w:tr>
      <w:tr w:rsidR="00B94295" w14:paraId="75355CB9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6F6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60F2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Maria Rosa Nina</w:t>
            </w:r>
          </w:p>
          <w:p w14:paraId="176FEE2C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Sinani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C1A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3D2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CE3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238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402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7FF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0D4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26</w:t>
            </w:r>
          </w:p>
        </w:tc>
      </w:tr>
      <w:tr w:rsidR="00B94295" w14:paraId="5BBCE40E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1AE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9100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Nives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Ramirez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687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8</w:t>
            </w:r>
            <w:proofErr w:type="gram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8C2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A0F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F3A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5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2CC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D4F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E4C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19</w:t>
            </w:r>
          </w:p>
        </w:tc>
      </w:tr>
      <w:tr w:rsidR="00B94295" w14:paraId="5F7F40D6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D76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A751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Lilian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Galvarro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B60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8</w:t>
            </w:r>
            <w:proofErr w:type="gram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F29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FA2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4A3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D61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C2B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D34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19</w:t>
            </w:r>
          </w:p>
        </w:tc>
      </w:tr>
      <w:tr w:rsidR="00B94295" w14:paraId="22B60D88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38F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14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4DA7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Diana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Soliz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D04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91C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6D6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823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B57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A4D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92F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18</w:t>
            </w:r>
          </w:p>
        </w:tc>
      </w:tr>
      <w:tr w:rsidR="00B94295" w14:paraId="398B2834" w14:textId="77777777">
        <w:trPr>
          <w:trHeight w:val="43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D60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7AAD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Simon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Oxy</w:t>
            </w:r>
            <w:proofErr w:type="spellEnd"/>
          </w:p>
          <w:p w14:paraId="20882367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Onguegne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Efona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F71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056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5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040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942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6F9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C78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1BD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13</w:t>
            </w:r>
          </w:p>
        </w:tc>
      </w:tr>
      <w:tr w:rsidR="00B94295" w14:paraId="45E4E208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1AC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F2A5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Rene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Barrientos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74F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029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27C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F89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319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2FF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127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12</w:t>
            </w:r>
          </w:p>
        </w:tc>
      </w:tr>
      <w:tr w:rsidR="00B94295" w14:paraId="2ED4EB54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359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6575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Jorge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Loayza</w:t>
            </w:r>
            <w:proofErr w:type="spellEnd"/>
          </w:p>
          <w:p w14:paraId="6F44E230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Carrasco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3D7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683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836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52A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4A1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4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955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0DA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11</w:t>
            </w:r>
          </w:p>
        </w:tc>
      </w:tr>
      <w:tr w:rsidR="00B94295" w14:paraId="6B856798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D4A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5</w:t>
            </w:r>
            <w:proofErr w:type="gramEnd"/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BE8D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Ronald Fortum</w:t>
            </w:r>
          </w:p>
          <w:p w14:paraId="07EDE890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Layme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Mollericona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9EC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F03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4E9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831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3A6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B04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51D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Cs w:val="24"/>
              </w:rPr>
              <w:t>9</w:t>
            </w:r>
            <w:proofErr w:type="gramEnd"/>
          </w:p>
        </w:tc>
      </w:tr>
      <w:tr w:rsidR="00B94295" w14:paraId="46D0D3C0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2A0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31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3978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Efrén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Colombani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6BD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5</w:t>
            </w:r>
            <w:proofErr w:type="gram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CAC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6DC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94C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918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ABF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B8C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Cs w:val="24"/>
              </w:rPr>
              <w:t>7</w:t>
            </w:r>
            <w:proofErr w:type="gramEnd"/>
          </w:p>
        </w:tc>
      </w:tr>
      <w:tr w:rsidR="00B94295" w14:paraId="3531ECC9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4E7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B2F2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Daniel José</w:t>
            </w:r>
          </w:p>
          <w:p w14:paraId="13CBE2F4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Romero Campo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79D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06B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A3F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6D4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5D9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3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3C0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A28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Cs w:val="24"/>
              </w:rPr>
              <w:t>6</w:t>
            </w:r>
            <w:proofErr w:type="gramEnd"/>
          </w:p>
        </w:tc>
      </w:tr>
      <w:tr w:rsidR="00B94295" w14:paraId="215355A5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A96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6162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Carlos Escalona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B05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B4D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C2D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0EF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126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1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8AA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F9F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Cs w:val="24"/>
              </w:rPr>
              <w:t>5</w:t>
            </w:r>
            <w:proofErr w:type="gramEnd"/>
          </w:p>
        </w:tc>
      </w:tr>
      <w:tr w:rsidR="00B94295" w14:paraId="4BB03612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096E6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-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DD9953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Votos brancos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4FBD3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161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1A224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A19B9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6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DBBB1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A622A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8C0F5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0</w:t>
            </w:r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35A96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303</w:t>
            </w:r>
          </w:p>
        </w:tc>
      </w:tr>
      <w:tr w:rsidR="00B94295" w14:paraId="09F6B1E3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3B1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-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A013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Abstenção/Nulo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ADA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B4B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7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8A2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B4F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2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5E2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Cs w:val="24"/>
              </w:rPr>
              <w:t>8</w:t>
            </w:r>
            <w:proofErr w:type="gramEnd"/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383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16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706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45</w:t>
            </w:r>
          </w:p>
          <w:p w14:paraId="24FC9BE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 </w:t>
            </w:r>
          </w:p>
        </w:tc>
      </w:tr>
      <w:tr w:rsidR="00B94295" w14:paraId="68DE7BFC" w14:textId="77777777">
        <w:trPr>
          <w:trHeight w:val="3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12FC53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66D21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TOTAL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96C9A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673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C3952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3D4EC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0349A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96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2DA26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277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BCF4C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67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06830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1292</w:t>
            </w:r>
          </w:p>
        </w:tc>
      </w:tr>
    </w:tbl>
    <w:p w14:paraId="3A4772D3" w14:textId="77777777" w:rsidR="00B94295" w:rsidRDefault="00B94295">
      <w:pPr>
        <w:ind w:left="0" w:hanging="2"/>
        <w:rPr>
          <w:rFonts w:ascii="Arial" w:eastAsia="Arial" w:hAnsi="Arial" w:cs="Arial"/>
          <w:szCs w:val="24"/>
        </w:rPr>
      </w:pPr>
    </w:p>
    <w:p w14:paraId="620CE14A" w14:textId="77777777" w:rsidR="00B94295" w:rsidRDefault="001434E0">
      <w:pPr>
        <w:numPr>
          <w:ilvl w:val="0"/>
          <w:numId w:val="2"/>
        </w:numPr>
        <w:ind w:left="0" w:hanging="2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CLASSIFICAÇÃO FINAL APLICANDO-SE A EXIGÊNCIA DO MÍNIMO 50% DAS VAGAS PREENCHIDAS POR MULHERES, PESSOAS TRANSEXUAIS, TRAVESTIS E/OU NÃO BINARIAS, DE ACORDO COM CADA SEGMENTO.</w:t>
      </w:r>
    </w:p>
    <w:tbl>
      <w:tblPr>
        <w:tblStyle w:val="a2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4617"/>
        <w:gridCol w:w="2187"/>
        <w:gridCol w:w="1985"/>
      </w:tblGrid>
      <w:tr w:rsidR="00B94295" w14:paraId="1AE8D4FA" w14:textId="77777777">
        <w:trPr>
          <w:trHeight w:val="490"/>
        </w:trPr>
        <w:tc>
          <w:tcPr>
            <w:tcW w:w="1281" w:type="dxa"/>
            <w:shd w:val="clear" w:color="auto" w:fill="A5A5A5"/>
            <w:vAlign w:val="center"/>
          </w:tcPr>
          <w:p w14:paraId="232BCF84" w14:textId="08ABA860" w:rsidR="00B94295" w:rsidRDefault="00B136C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       #</w:t>
            </w:r>
          </w:p>
        </w:tc>
        <w:tc>
          <w:tcPr>
            <w:tcW w:w="4617" w:type="dxa"/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C4C98D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SEGMENTO A</w:t>
            </w:r>
          </w:p>
          <w:p w14:paraId="327514D1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187" w:type="dxa"/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C73A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TOTAL</w:t>
            </w:r>
          </w:p>
          <w:p w14:paraId="02DDFD27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5A5A5"/>
          </w:tcPr>
          <w:p w14:paraId="19458415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B94295" w14:paraId="13F5CC5A" w14:textId="77777777">
        <w:trPr>
          <w:trHeight w:val="364"/>
        </w:trPr>
        <w:tc>
          <w:tcPr>
            <w:tcW w:w="1281" w:type="dxa"/>
            <w:vAlign w:val="center"/>
          </w:tcPr>
          <w:p w14:paraId="713F3FE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044</w:t>
            </w:r>
          </w:p>
        </w:tc>
        <w:tc>
          <w:tcPr>
            <w:tcW w:w="46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836CE4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Presença América Latina - PAL</w:t>
            </w:r>
          </w:p>
        </w:tc>
        <w:tc>
          <w:tcPr>
            <w:tcW w:w="21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F536E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180</w:t>
            </w:r>
          </w:p>
        </w:tc>
        <w:tc>
          <w:tcPr>
            <w:tcW w:w="1985" w:type="dxa"/>
            <w:vMerge w:val="restart"/>
            <w:vAlign w:val="center"/>
          </w:tcPr>
          <w:p w14:paraId="2849029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TITULARES</w:t>
            </w:r>
          </w:p>
        </w:tc>
      </w:tr>
      <w:tr w:rsidR="00B94295" w14:paraId="558D706E" w14:textId="77777777">
        <w:trPr>
          <w:trHeight w:val="364"/>
        </w:trPr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14:paraId="57AD5C9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009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C58956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PDMIG - África do Coração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326D7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125</w:t>
            </w:r>
          </w:p>
        </w:tc>
        <w:tc>
          <w:tcPr>
            <w:tcW w:w="1985" w:type="dxa"/>
            <w:vMerge/>
            <w:vAlign w:val="center"/>
          </w:tcPr>
          <w:p w14:paraId="1A9EB4DE" w14:textId="77777777" w:rsidR="00B94295" w:rsidRDefault="00B9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B94295" w14:paraId="42E57225" w14:textId="77777777">
        <w:trPr>
          <w:trHeight w:val="364"/>
        </w:trPr>
        <w:tc>
          <w:tcPr>
            <w:tcW w:w="1281" w:type="dxa"/>
            <w:tcBorders>
              <w:bottom w:val="single" w:sz="18" w:space="0" w:color="000000"/>
            </w:tcBorders>
            <w:vAlign w:val="center"/>
          </w:tcPr>
          <w:p w14:paraId="2E1F064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lastRenderedPageBreak/>
              <w:t>026</w:t>
            </w:r>
          </w:p>
        </w:tc>
        <w:tc>
          <w:tcPr>
            <w:tcW w:w="4617" w:type="dxa"/>
            <w:tcBorders>
              <w:bottom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3F9A5E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Associação Senegalesa De São Paulo Brasil</w:t>
            </w:r>
          </w:p>
        </w:tc>
        <w:tc>
          <w:tcPr>
            <w:tcW w:w="2187" w:type="dxa"/>
            <w:tcBorders>
              <w:bottom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11EF2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120</w:t>
            </w:r>
          </w:p>
        </w:tc>
        <w:tc>
          <w:tcPr>
            <w:tcW w:w="1985" w:type="dxa"/>
            <w:vMerge/>
            <w:vAlign w:val="center"/>
          </w:tcPr>
          <w:p w14:paraId="711161E5" w14:textId="77777777" w:rsidR="00B94295" w:rsidRDefault="00B9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B94295" w14:paraId="194EEF4D" w14:textId="77777777">
        <w:trPr>
          <w:trHeight w:val="364"/>
        </w:trPr>
        <w:tc>
          <w:tcPr>
            <w:tcW w:w="1281" w:type="dxa"/>
            <w:tcBorders>
              <w:top w:val="single" w:sz="18" w:space="0" w:color="000000"/>
            </w:tcBorders>
            <w:vAlign w:val="center"/>
          </w:tcPr>
          <w:p w14:paraId="7758DB4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022</w:t>
            </w:r>
          </w:p>
        </w:tc>
        <w:tc>
          <w:tcPr>
            <w:tcW w:w="4617" w:type="dxa"/>
            <w:tcBorders>
              <w:top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E0BA23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União Malinesa em São Paulo do </w:t>
            </w:r>
            <w:proofErr w:type="gramStart"/>
            <w:r>
              <w:rPr>
                <w:rFonts w:ascii="Arial" w:eastAsia="Arial" w:hAnsi="Arial" w:cs="Arial"/>
                <w:szCs w:val="24"/>
              </w:rPr>
              <w:t>Brasil -UMSPB</w:t>
            </w:r>
            <w:proofErr w:type="gramEnd"/>
          </w:p>
        </w:tc>
        <w:tc>
          <w:tcPr>
            <w:tcW w:w="2187" w:type="dxa"/>
            <w:tcBorders>
              <w:top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51A31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115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</w:tcBorders>
            <w:vAlign w:val="center"/>
          </w:tcPr>
          <w:p w14:paraId="54E9683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SUPLENTES</w:t>
            </w:r>
          </w:p>
        </w:tc>
      </w:tr>
      <w:tr w:rsidR="00B94295" w14:paraId="152570BF" w14:textId="77777777">
        <w:trPr>
          <w:trHeight w:val="364"/>
        </w:trPr>
        <w:tc>
          <w:tcPr>
            <w:tcW w:w="1281" w:type="dxa"/>
            <w:vAlign w:val="center"/>
          </w:tcPr>
          <w:p w14:paraId="043F2C1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034</w:t>
            </w:r>
          </w:p>
        </w:tc>
        <w:tc>
          <w:tcPr>
            <w:tcW w:w="46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8B8DBB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Equipe de Base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Warmis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– Convergência das Culturas</w:t>
            </w:r>
          </w:p>
        </w:tc>
        <w:tc>
          <w:tcPr>
            <w:tcW w:w="21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C8FFD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89</w:t>
            </w:r>
          </w:p>
        </w:tc>
        <w:tc>
          <w:tcPr>
            <w:tcW w:w="1985" w:type="dxa"/>
            <w:vMerge/>
            <w:tcBorders>
              <w:top w:val="single" w:sz="18" w:space="0" w:color="000000"/>
            </w:tcBorders>
            <w:vAlign w:val="center"/>
          </w:tcPr>
          <w:p w14:paraId="640B00AA" w14:textId="77777777" w:rsidR="00B94295" w:rsidRDefault="00B9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B94295" w14:paraId="08B34034" w14:textId="77777777">
        <w:trPr>
          <w:trHeight w:val="364"/>
        </w:trPr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14:paraId="586313F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032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010C78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Centro de Estudos e Cultura da Guiné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48447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40</w:t>
            </w:r>
          </w:p>
        </w:tc>
        <w:tc>
          <w:tcPr>
            <w:tcW w:w="1985" w:type="dxa"/>
            <w:vMerge/>
            <w:tcBorders>
              <w:top w:val="single" w:sz="18" w:space="0" w:color="000000"/>
            </w:tcBorders>
            <w:vAlign w:val="center"/>
          </w:tcPr>
          <w:p w14:paraId="1277603A" w14:textId="77777777" w:rsidR="00B94295" w:rsidRDefault="00B9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5FB2C808" w14:textId="77777777" w:rsidR="00B94295" w:rsidRDefault="00B94295">
      <w:pPr>
        <w:ind w:left="0" w:hanging="2"/>
        <w:rPr>
          <w:rFonts w:ascii="Arial" w:eastAsia="Arial" w:hAnsi="Arial" w:cs="Arial"/>
          <w:szCs w:val="24"/>
        </w:rPr>
      </w:pPr>
    </w:p>
    <w:tbl>
      <w:tblPr>
        <w:tblStyle w:val="a3"/>
        <w:tblW w:w="101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79"/>
        <w:gridCol w:w="4722"/>
        <w:gridCol w:w="2283"/>
        <w:gridCol w:w="1926"/>
      </w:tblGrid>
      <w:tr w:rsidR="00B94295" w14:paraId="770EF0F5" w14:textId="77777777">
        <w:trPr>
          <w:trHeight w:val="567"/>
        </w:trPr>
        <w:tc>
          <w:tcPr>
            <w:tcW w:w="11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B0BD23" w14:textId="2B90DC6F" w:rsidR="00B94295" w:rsidRDefault="00B136C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#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54C693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SEGMENTO B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52CD98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TOTAL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DA6120A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B94295" w14:paraId="48F4D355" w14:textId="77777777">
        <w:trPr>
          <w:trHeight w:val="38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ED35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003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3EF058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CAMI-Centro de Apoio e Pastoral do Migrante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97593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311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5F5D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TITULARES</w:t>
            </w:r>
          </w:p>
        </w:tc>
      </w:tr>
      <w:tr w:rsidR="00B94295" w14:paraId="1980537A" w14:textId="77777777">
        <w:trPr>
          <w:trHeight w:val="382"/>
        </w:trPr>
        <w:tc>
          <w:tcPr>
            <w:tcW w:w="1179" w:type="dxa"/>
            <w:tcBorders>
              <w:top w:val="single" w:sz="6" w:space="0" w:color="CCCCCC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5C2D6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029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45E9B6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Missão Paz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23AE2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107</w:t>
            </w: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DE3FD" w14:textId="77777777" w:rsidR="00B94295" w:rsidRDefault="00B9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B94295" w14:paraId="14D001C6" w14:textId="77777777">
        <w:trPr>
          <w:trHeight w:val="382"/>
        </w:trPr>
        <w:tc>
          <w:tcPr>
            <w:tcW w:w="1179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0F3EB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043</w:t>
            </w:r>
          </w:p>
        </w:tc>
        <w:tc>
          <w:tcPr>
            <w:tcW w:w="472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E6ED8B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Associação Impacto Saúde</w:t>
            </w:r>
          </w:p>
        </w:tc>
        <w:tc>
          <w:tcPr>
            <w:tcW w:w="2283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33C457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56</w:t>
            </w:r>
          </w:p>
        </w:tc>
        <w:tc>
          <w:tcPr>
            <w:tcW w:w="192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00051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SUPLENTES</w:t>
            </w:r>
          </w:p>
        </w:tc>
      </w:tr>
      <w:tr w:rsidR="00B94295" w14:paraId="7F45CC46" w14:textId="77777777">
        <w:trPr>
          <w:trHeight w:val="371"/>
        </w:trPr>
        <w:tc>
          <w:tcPr>
            <w:tcW w:w="1179" w:type="dxa"/>
            <w:tcBorders>
              <w:top w:val="single" w:sz="6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E0C82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018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6BFF26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Associação Comunitária São </w:t>
            </w:r>
            <w:proofErr w:type="gramStart"/>
            <w:r>
              <w:rPr>
                <w:rFonts w:ascii="Arial" w:eastAsia="Arial" w:hAnsi="Arial" w:cs="Arial"/>
                <w:szCs w:val="24"/>
              </w:rPr>
              <w:t>Mateus -ASCOM</w:t>
            </w:r>
            <w:proofErr w:type="gramEnd"/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28335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51</w:t>
            </w:r>
          </w:p>
        </w:tc>
        <w:tc>
          <w:tcPr>
            <w:tcW w:w="192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47599D" w14:textId="77777777" w:rsidR="00B94295" w:rsidRDefault="00B9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33BA9D61" w14:textId="77777777" w:rsidR="00B94295" w:rsidRDefault="00B94295">
      <w:pPr>
        <w:ind w:left="0" w:hanging="2"/>
        <w:rPr>
          <w:szCs w:val="24"/>
        </w:rPr>
      </w:pPr>
    </w:p>
    <w:tbl>
      <w:tblPr>
        <w:tblStyle w:val="a4"/>
        <w:tblW w:w="9968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1460"/>
        <w:gridCol w:w="4255"/>
        <w:gridCol w:w="1701"/>
        <w:gridCol w:w="2552"/>
      </w:tblGrid>
      <w:tr w:rsidR="00B94295" w14:paraId="02A510D3" w14:textId="77777777">
        <w:trPr>
          <w:trHeight w:val="48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6722" w14:textId="3C671EE0" w:rsidR="00B94295" w:rsidRDefault="00B136C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#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65557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SEGMENTO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CDFCA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73724A9B" w14:textId="77777777" w:rsidR="00B94295" w:rsidRDefault="00B942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B94295" w14:paraId="5BF29CC1" w14:textId="77777777">
        <w:trPr>
          <w:trHeight w:val="48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33384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038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5BFFA8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Yoo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Na 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BC36B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240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4D59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TITULARES</w:t>
            </w:r>
          </w:p>
        </w:tc>
      </w:tr>
      <w:tr w:rsidR="00B94295" w14:paraId="4BF88775" w14:textId="77777777">
        <w:trPr>
          <w:trHeight w:val="482"/>
        </w:trPr>
        <w:tc>
          <w:tcPr>
            <w:tcW w:w="1460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479F9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021</w:t>
            </w:r>
          </w:p>
        </w:tc>
        <w:tc>
          <w:tcPr>
            <w:tcW w:w="4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780179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Hortense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Mbuyi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Mwanza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DD6BC0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108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7B9B10" w14:textId="77777777" w:rsidR="00B94295" w:rsidRDefault="00B9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B94295" w14:paraId="71639297" w14:textId="77777777">
        <w:trPr>
          <w:trHeight w:val="482"/>
        </w:trPr>
        <w:tc>
          <w:tcPr>
            <w:tcW w:w="1460" w:type="dxa"/>
            <w:tcBorders>
              <w:top w:val="single" w:sz="6" w:space="0" w:color="CCCCCC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717AC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027</w:t>
            </w:r>
          </w:p>
        </w:tc>
        <w:tc>
          <w:tcPr>
            <w:tcW w:w="42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7F237E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Daniel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Kiala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Diazambi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816966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90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5329C" w14:textId="77777777" w:rsidR="00B94295" w:rsidRDefault="00B9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B94295" w14:paraId="6672F0C2" w14:textId="77777777">
        <w:trPr>
          <w:trHeight w:val="482"/>
        </w:trPr>
        <w:tc>
          <w:tcPr>
            <w:tcW w:w="1460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B97E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010</w:t>
            </w:r>
          </w:p>
        </w:tc>
        <w:tc>
          <w:tcPr>
            <w:tcW w:w="4255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E514E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Cheikhou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Cisse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81EA82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83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E80E1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SUPLENTES</w:t>
            </w:r>
          </w:p>
        </w:tc>
      </w:tr>
      <w:tr w:rsidR="00B94295" w14:paraId="5E6D71FF" w14:textId="77777777">
        <w:trPr>
          <w:trHeight w:val="482"/>
        </w:trPr>
        <w:tc>
          <w:tcPr>
            <w:tcW w:w="1460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2515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007</w:t>
            </w:r>
          </w:p>
        </w:tc>
        <w:tc>
          <w:tcPr>
            <w:tcW w:w="4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1A71F8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Teresa Adão João Sebastião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2FAAF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49</w:t>
            </w:r>
          </w:p>
        </w:tc>
        <w:tc>
          <w:tcPr>
            <w:tcW w:w="255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B8E9" w14:textId="77777777" w:rsidR="00B94295" w:rsidRDefault="00B9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  <w:tr w:rsidR="00B94295" w14:paraId="458AB3D9" w14:textId="77777777">
        <w:trPr>
          <w:trHeight w:val="482"/>
        </w:trPr>
        <w:tc>
          <w:tcPr>
            <w:tcW w:w="1460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B3C0C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040</w:t>
            </w:r>
          </w:p>
        </w:tc>
        <w:tc>
          <w:tcPr>
            <w:tcW w:w="4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FB6E3A" w14:textId="77777777" w:rsidR="00B94295" w:rsidRDefault="001434E0">
            <w:pPr>
              <w:spacing w:after="0" w:line="240" w:lineRule="auto"/>
              <w:ind w:left="0" w:hanging="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Frida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Córdova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C0870E" w14:textId="77777777" w:rsidR="00B94295" w:rsidRDefault="001434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45</w:t>
            </w:r>
          </w:p>
        </w:tc>
        <w:tc>
          <w:tcPr>
            <w:tcW w:w="255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9F1B7" w14:textId="77777777" w:rsidR="00B94295" w:rsidRDefault="00B9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752278C6" w14:textId="77777777" w:rsidR="00B94295" w:rsidRDefault="00B94295">
      <w:pPr>
        <w:ind w:left="0" w:hanging="2"/>
        <w:rPr>
          <w:szCs w:val="24"/>
        </w:rPr>
      </w:pPr>
    </w:p>
    <w:p w14:paraId="4680482E" w14:textId="77777777" w:rsidR="00B94295" w:rsidRDefault="00B94295">
      <w:pPr>
        <w:ind w:left="0" w:hanging="2"/>
        <w:rPr>
          <w:szCs w:val="24"/>
        </w:rPr>
      </w:pPr>
    </w:p>
    <w:p w14:paraId="425DD71D" w14:textId="0319FBF3" w:rsidR="00B94295" w:rsidRDefault="001434E0">
      <w:pPr>
        <w:ind w:left="0" w:hanging="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A partir do dia 26 de maio, inicia-se o prazo de </w:t>
      </w:r>
      <w:proofErr w:type="gramStart"/>
      <w:r>
        <w:rPr>
          <w:rFonts w:ascii="Arial" w:eastAsia="Arial" w:hAnsi="Arial" w:cs="Arial"/>
          <w:szCs w:val="24"/>
        </w:rPr>
        <w:t>5</w:t>
      </w:r>
      <w:proofErr w:type="gramEnd"/>
      <w:r w:rsidR="00B136C0">
        <w:rPr>
          <w:rFonts w:ascii="Arial" w:eastAsia="Arial" w:hAnsi="Arial" w:cs="Arial"/>
          <w:szCs w:val="24"/>
        </w:rPr>
        <w:t xml:space="preserve"> (cinco)</w:t>
      </w:r>
      <w:r>
        <w:rPr>
          <w:rFonts w:ascii="Arial" w:eastAsia="Arial" w:hAnsi="Arial" w:cs="Arial"/>
          <w:szCs w:val="24"/>
        </w:rPr>
        <w:t xml:space="preserve"> dias úteis para apresentação de recursos, que se encerra em 02 de junho.</w:t>
      </w:r>
    </w:p>
    <w:p w14:paraId="25125B8A" w14:textId="77777777" w:rsidR="00B94295" w:rsidRDefault="001434E0">
      <w:pPr>
        <w:ind w:left="0" w:hanging="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As candidaturas interessadas</w:t>
      </w:r>
      <w:proofErr w:type="gramStart"/>
      <w:r>
        <w:rPr>
          <w:rFonts w:ascii="Arial" w:eastAsia="Arial" w:hAnsi="Arial" w:cs="Arial"/>
          <w:szCs w:val="24"/>
        </w:rPr>
        <w:t>, deverão</w:t>
      </w:r>
      <w:proofErr w:type="gramEnd"/>
      <w:r>
        <w:rPr>
          <w:rFonts w:ascii="Arial" w:eastAsia="Arial" w:hAnsi="Arial" w:cs="Arial"/>
          <w:szCs w:val="24"/>
        </w:rPr>
        <w:t xml:space="preserve"> preencher o Anexo B e encaminhar para a comissão eleitoral através do e-mail </w:t>
      </w:r>
      <w:hyperlink r:id="rId9">
        <w:r>
          <w:rPr>
            <w:rFonts w:ascii="Arial" w:eastAsia="Arial" w:hAnsi="Arial" w:cs="Arial"/>
            <w:color w:val="0563C1"/>
            <w:szCs w:val="24"/>
            <w:u w:val="single"/>
          </w:rPr>
          <w:t>migrantes@prefeitura.sp.gov.br</w:t>
        </w:r>
      </w:hyperlink>
    </w:p>
    <w:p w14:paraId="4C4E751B" w14:textId="77777777" w:rsidR="00B94295" w:rsidRDefault="001434E0">
      <w:pPr>
        <w:ind w:left="0" w:hanging="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No dia 08 de junho, será divulgado o resultado final da eleição. </w:t>
      </w:r>
    </w:p>
    <w:p w14:paraId="78EF5A95" w14:textId="77777777" w:rsidR="00B94295" w:rsidRDefault="00B94295">
      <w:pPr>
        <w:ind w:left="0" w:hanging="2"/>
        <w:rPr>
          <w:szCs w:val="24"/>
        </w:rPr>
      </w:pPr>
    </w:p>
    <w:sectPr w:rsidR="00B94295">
      <w:headerReference w:type="default" r:id="rId10"/>
      <w:footerReference w:type="default" r:id="rId11"/>
      <w:pgSz w:w="11906" w:h="16838"/>
      <w:pgMar w:top="2694" w:right="926" w:bottom="1438" w:left="720" w:header="187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A0384" w14:textId="77777777" w:rsidR="00482CDD" w:rsidRDefault="00482CD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E88B3EF" w14:textId="77777777" w:rsidR="00482CDD" w:rsidRDefault="00482CD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tun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E7B66" w14:textId="77777777" w:rsidR="00B94295" w:rsidRDefault="001434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206005">
      <w:rPr>
        <w:noProof/>
        <w:sz w:val="22"/>
      </w:rPr>
      <w:t>1</w:t>
    </w:r>
    <w:r>
      <w:rPr>
        <w:sz w:val="22"/>
      </w:rPr>
      <w:fldChar w:fldCharType="end"/>
    </w:r>
  </w:p>
  <w:p w14:paraId="3E70D784" w14:textId="77777777" w:rsidR="00B94295" w:rsidRDefault="00B9429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Verdana" w:eastAsia="Verdana" w:hAnsi="Verdana" w:cs="Verdana"/>
        <w:sz w:val="16"/>
        <w:szCs w:val="16"/>
      </w:rPr>
    </w:pPr>
  </w:p>
  <w:p w14:paraId="0A08A62B" w14:textId="77777777" w:rsidR="00B94295" w:rsidRDefault="001434E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Coordenação de Políticas para a População em Situação de Rua</w:t>
    </w:r>
  </w:p>
  <w:p w14:paraId="08DB707A" w14:textId="77777777" w:rsidR="00B94295" w:rsidRDefault="001434E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Líbero Badaró, 119 – 7º andar – Centro – São Paulo/SP CEP: 01009-000.</w:t>
    </w:r>
  </w:p>
  <w:p w14:paraId="6576BC47" w14:textId="77777777" w:rsidR="00B94295" w:rsidRDefault="001434E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Telefones: 55. 11. 2833-4275/4276/4277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6E86B" w14:textId="77777777" w:rsidR="00482CDD" w:rsidRDefault="00482CD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FC811B" w14:textId="77777777" w:rsidR="00482CDD" w:rsidRDefault="00482CD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25D90" w14:textId="77777777" w:rsidR="00B94295" w:rsidRDefault="001434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360" w:lineRule="auto"/>
      <w:ind w:left="0" w:hanging="2"/>
      <w:rPr>
        <w:sz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66EE332" wp14:editId="670EB96C">
          <wp:simplePos x="0" y="0"/>
          <wp:positionH relativeFrom="column">
            <wp:posOffset>2628900</wp:posOffset>
          </wp:positionH>
          <wp:positionV relativeFrom="paragraph">
            <wp:posOffset>-734694</wp:posOffset>
          </wp:positionV>
          <wp:extent cx="1143000" cy="11239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DEC"/>
    <w:multiLevelType w:val="multilevel"/>
    <w:tmpl w:val="C77C7CA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EC10E74"/>
    <w:multiLevelType w:val="multilevel"/>
    <w:tmpl w:val="7406673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5"/>
    <w:rsid w:val="001434E0"/>
    <w:rsid w:val="00206005"/>
    <w:rsid w:val="00482CDD"/>
    <w:rsid w:val="00B136C0"/>
    <w:rsid w:val="00B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513"/>
        <w:tab w:val="right" w:pos="9026"/>
      </w:tabs>
      <w:spacing w:after="0" w:line="240" w:lineRule="auto"/>
    </w:pPr>
    <w:rPr>
      <w:sz w:val="22"/>
      <w:lang w:eastAsia="en-US"/>
    </w:rPr>
  </w:style>
  <w:style w:type="character" w:customStyle="1" w:styleId="CabealhoChar">
    <w:name w:val="Cabeçalho Char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pt-BR" w:eastAsia="en-US" w:bidi="ar-SA"/>
    </w:rPr>
  </w:style>
  <w:style w:type="paragraph" w:styleId="Rodap">
    <w:name w:val="footer"/>
    <w:basedOn w:val="Normal"/>
    <w:pPr>
      <w:tabs>
        <w:tab w:val="center" w:pos="4513"/>
        <w:tab w:val="right" w:pos="9026"/>
      </w:tabs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pt-BR" w:eastAsia="en-US" w:bidi="ar-SA"/>
    </w:rPr>
  </w:style>
  <w:style w:type="paragraph" w:customStyle="1" w:styleId="NomeCoordenacaoSMDHC">
    <w:name w:val="Nome Coordenacao SMDHC"/>
    <w:basedOn w:val="Cabealho"/>
    <w:pPr>
      <w:spacing w:before="20" w:line="360" w:lineRule="auto"/>
    </w:pPr>
    <w:rPr>
      <w:rFonts w:ascii="Altuna Sans" w:hAnsi="Altuna Sans" w:cs="Altuna Sans"/>
      <w:sz w:val="20"/>
      <w:szCs w:val="20"/>
    </w:rPr>
  </w:style>
  <w:style w:type="character" w:customStyle="1" w:styleId="NomeCoordenacaoSMDHCChar">
    <w:name w:val="Nome Coordenacao SMDHC Char"/>
    <w:rPr>
      <w:rFonts w:ascii="Altuna Sans" w:hAnsi="Altuna Sans" w:cs="Altuna Sans"/>
      <w:w w:val="100"/>
      <w:position w:val="-1"/>
      <w:sz w:val="22"/>
      <w:szCs w:val="22"/>
      <w:effect w:val="none"/>
      <w:vertAlign w:val="baseline"/>
      <w:cs w:val="0"/>
      <w:em w:val="none"/>
      <w:lang w:val="pt-BR" w:eastAsia="en-US" w:bidi="ar-SA"/>
    </w:rPr>
  </w:style>
  <w:style w:type="paragraph" w:styleId="PargrafodaLista">
    <w:name w:val="List Paragraph"/>
    <w:basedOn w:val="Normal"/>
    <w:pPr>
      <w:widowControl w:val="0"/>
      <w:suppressAutoHyphens w:val="0"/>
      <w:spacing w:after="0" w:line="240" w:lineRule="auto"/>
      <w:ind w:left="720"/>
    </w:pPr>
    <w:rPr>
      <w:rFonts w:ascii="Cambria" w:eastAsia="MS Mincho" w:hAnsi="Cambria" w:cs="Cambria"/>
      <w:kern w:val="1"/>
      <w:szCs w:val="24"/>
      <w:lang w:val="en-US" w:eastAsia="zh-CN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line="276" w:lineRule="auto"/>
    </w:pPr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Corpodetexto">
    <w:name w:val="Body Text"/>
    <w:basedOn w:val="Normal"/>
    <w:pPr>
      <w:widowControl w:val="0"/>
      <w:suppressAutoHyphens w:val="0"/>
      <w:spacing w:after="120" w:line="276" w:lineRule="auto"/>
    </w:pPr>
    <w:rPr>
      <w:rFonts w:cs="Times New Roman"/>
      <w:sz w:val="22"/>
      <w:lang w:eastAsia="ar-SA"/>
    </w:rPr>
  </w:style>
  <w:style w:type="character" w:customStyle="1" w:styleId="CorpodetextoChar">
    <w:name w:val="Corpo de texto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pt-BR" w:eastAsia="ar-SA" w:bidi="ar-SA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513"/>
        <w:tab w:val="right" w:pos="9026"/>
      </w:tabs>
      <w:spacing w:after="0" w:line="240" w:lineRule="auto"/>
    </w:pPr>
    <w:rPr>
      <w:sz w:val="22"/>
      <w:lang w:eastAsia="en-US"/>
    </w:rPr>
  </w:style>
  <w:style w:type="character" w:customStyle="1" w:styleId="CabealhoChar">
    <w:name w:val="Cabeçalho Char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pt-BR" w:eastAsia="en-US" w:bidi="ar-SA"/>
    </w:rPr>
  </w:style>
  <w:style w:type="paragraph" w:styleId="Rodap">
    <w:name w:val="footer"/>
    <w:basedOn w:val="Normal"/>
    <w:pPr>
      <w:tabs>
        <w:tab w:val="center" w:pos="4513"/>
        <w:tab w:val="right" w:pos="9026"/>
      </w:tabs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pt-BR" w:eastAsia="en-US" w:bidi="ar-SA"/>
    </w:rPr>
  </w:style>
  <w:style w:type="paragraph" w:customStyle="1" w:styleId="NomeCoordenacaoSMDHC">
    <w:name w:val="Nome Coordenacao SMDHC"/>
    <w:basedOn w:val="Cabealho"/>
    <w:pPr>
      <w:spacing w:before="20" w:line="360" w:lineRule="auto"/>
    </w:pPr>
    <w:rPr>
      <w:rFonts w:ascii="Altuna Sans" w:hAnsi="Altuna Sans" w:cs="Altuna Sans"/>
      <w:sz w:val="20"/>
      <w:szCs w:val="20"/>
    </w:rPr>
  </w:style>
  <w:style w:type="character" w:customStyle="1" w:styleId="NomeCoordenacaoSMDHCChar">
    <w:name w:val="Nome Coordenacao SMDHC Char"/>
    <w:rPr>
      <w:rFonts w:ascii="Altuna Sans" w:hAnsi="Altuna Sans" w:cs="Altuna Sans"/>
      <w:w w:val="100"/>
      <w:position w:val="-1"/>
      <w:sz w:val="22"/>
      <w:szCs w:val="22"/>
      <w:effect w:val="none"/>
      <w:vertAlign w:val="baseline"/>
      <w:cs w:val="0"/>
      <w:em w:val="none"/>
      <w:lang w:val="pt-BR" w:eastAsia="en-US" w:bidi="ar-SA"/>
    </w:rPr>
  </w:style>
  <w:style w:type="paragraph" w:styleId="PargrafodaLista">
    <w:name w:val="List Paragraph"/>
    <w:basedOn w:val="Normal"/>
    <w:pPr>
      <w:widowControl w:val="0"/>
      <w:suppressAutoHyphens w:val="0"/>
      <w:spacing w:after="0" w:line="240" w:lineRule="auto"/>
      <w:ind w:left="720"/>
    </w:pPr>
    <w:rPr>
      <w:rFonts w:ascii="Cambria" w:eastAsia="MS Mincho" w:hAnsi="Cambria" w:cs="Cambria"/>
      <w:kern w:val="1"/>
      <w:szCs w:val="24"/>
      <w:lang w:val="en-US" w:eastAsia="zh-CN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line="276" w:lineRule="auto"/>
    </w:pPr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Corpodetexto">
    <w:name w:val="Body Text"/>
    <w:basedOn w:val="Normal"/>
    <w:pPr>
      <w:widowControl w:val="0"/>
      <w:suppressAutoHyphens w:val="0"/>
      <w:spacing w:after="120" w:line="276" w:lineRule="auto"/>
    </w:pPr>
    <w:rPr>
      <w:rFonts w:cs="Times New Roman"/>
      <w:sz w:val="22"/>
      <w:lang w:eastAsia="ar-SA"/>
    </w:rPr>
  </w:style>
  <w:style w:type="character" w:customStyle="1" w:styleId="CorpodetextoChar">
    <w:name w:val="Corpo de texto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pt-BR" w:eastAsia="ar-SA" w:bidi="ar-SA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grantes@prefeitu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1URHouudyes8X7AJOpSLyB6b1A==">AMUW2mVHOVIUw3K69PoZM8A7Z8PBOfKV178AoIu9P9GZh/+KodHjD7pUZ6zJ1Lvi/bA47rOyiZGSM/XB3ILabDEvOsITF+W49aM15bR3k4vgPJyjId99FQs=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x303322</dc:creator>
  <cp:lastModifiedBy>usuario</cp:lastModifiedBy>
  <cp:revision>3</cp:revision>
  <cp:lastPrinted>2021-05-26T12:59:00Z</cp:lastPrinted>
  <dcterms:created xsi:type="dcterms:W3CDTF">2021-05-25T15:00:00Z</dcterms:created>
  <dcterms:modified xsi:type="dcterms:W3CDTF">2021-05-26T13:03:00Z</dcterms:modified>
</cp:coreProperties>
</file>