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C24B" w14:textId="77777777" w:rsidR="00D84106" w:rsidRDefault="00000000">
      <w:pPr>
        <w:widowControl w:val="0"/>
        <w:spacing w:line="240" w:lineRule="auto"/>
        <w:ind w:left="0" w:hanging="2"/>
        <w:rPr>
          <w:rFonts w:ascii="Calibri" w:eastAsia="Calibri" w:hAnsi="Calibri" w:cs="Calibri"/>
        </w:rPr>
      </w:pPr>
      <w:r>
        <w:t xml:space="preserve"> </w:t>
      </w:r>
      <w:r>
        <w:rPr>
          <w:noProof/>
        </w:rPr>
        <w:drawing>
          <wp:inline distT="114300" distB="114300" distL="114300" distR="114300" wp14:anchorId="2367C9C8" wp14:editId="5FB4BFD1">
            <wp:extent cx="1581407" cy="854815"/>
            <wp:effectExtent l="0" t="0" r="0" b="0"/>
            <wp:docPr id="106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2341" t="30141" r="16356" b="26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407" cy="85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114300" distR="114300" wp14:anchorId="342F9DAD" wp14:editId="21C0CD24">
            <wp:extent cx="1454150" cy="409575"/>
            <wp:effectExtent l="0" t="0" r="0" b="0"/>
            <wp:docPr id="106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rFonts w:ascii="Calibri" w:eastAsia="Calibri" w:hAnsi="Calibri" w:cs="Calibri"/>
        </w:rPr>
        <w:t xml:space="preserve">  </w:t>
      </w:r>
    </w:p>
    <w:p w14:paraId="49496B19" w14:textId="77777777" w:rsidR="00D84106" w:rsidRDefault="00D84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09E6C3C" w14:textId="77777777" w:rsidR="00D841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 xml:space="preserve">da Cidade de São Paulo </w:t>
      </w:r>
      <w:r>
        <w:rPr>
          <w:color w:val="000000"/>
          <w:sz w:val="18"/>
          <w:szCs w:val="18"/>
        </w:rPr>
        <w:t>(CMI/</w:t>
      </w:r>
      <w:r>
        <w:rPr>
          <w:sz w:val="18"/>
          <w:szCs w:val="18"/>
        </w:rPr>
        <w:t>SP</w:t>
      </w:r>
      <w:r>
        <w:rPr>
          <w:color w:val="000000"/>
          <w:sz w:val="18"/>
          <w:szCs w:val="18"/>
        </w:rPr>
        <w:t>), NO USO DE SUAS ATRIBUIÇÕES QUE LHE SÃO CONFERIDAS PELA LEI MUNICIPAL Nº 17.452/09/2020, com a disposição do seu REGIMENTO INTERNO, transcreve abaixo a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reunião de Conselho de Representantes</w:t>
      </w:r>
      <w:r>
        <w:rPr>
          <w:color w:val="000000"/>
          <w:sz w:val="18"/>
          <w:szCs w:val="18"/>
        </w:rPr>
        <w:t>, realizada na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quinta-feira</w:t>
      </w:r>
      <w:r>
        <w:rPr>
          <w:color w:val="000000"/>
          <w:sz w:val="18"/>
          <w:szCs w:val="18"/>
        </w:rPr>
        <w:t xml:space="preserve">, </w:t>
      </w:r>
      <w:r>
        <w:rPr>
          <w:b/>
          <w:color w:val="000000"/>
          <w:sz w:val="18"/>
          <w:szCs w:val="18"/>
        </w:rPr>
        <w:t>dia 0</w:t>
      </w:r>
      <w:r>
        <w:rPr>
          <w:b/>
          <w:sz w:val="18"/>
          <w:szCs w:val="18"/>
        </w:rPr>
        <w:t>3 de novembro</w:t>
      </w:r>
      <w:r>
        <w:rPr>
          <w:b/>
          <w:color w:val="000000"/>
          <w:sz w:val="18"/>
          <w:szCs w:val="18"/>
        </w:rPr>
        <w:t xml:space="preserve"> de 2022, com início às </w:t>
      </w:r>
      <w:r>
        <w:rPr>
          <w:b/>
          <w:sz w:val="18"/>
          <w:szCs w:val="18"/>
        </w:rPr>
        <w:t>10</w:t>
      </w:r>
      <w:r>
        <w:rPr>
          <w:b/>
          <w:color w:val="000000"/>
          <w:sz w:val="18"/>
          <w:szCs w:val="18"/>
        </w:rPr>
        <w:t>h.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 xml:space="preserve">--------------------------------------------- </w:t>
      </w:r>
    </w:p>
    <w:p w14:paraId="78AAFE94" w14:textId="77777777" w:rsidR="00D841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>
        <w:rPr>
          <w:rFonts w:ascii="Quattrocento Sans" w:eastAsia="Quattrocento Sans" w:hAnsi="Quattrocento Sans" w:cs="Quattrocento Sans"/>
          <w:b/>
        </w:rPr>
        <w:t>24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2022 </w:t>
      </w:r>
    </w:p>
    <w:p w14:paraId="52F56A3A" w14:textId="77777777" w:rsidR="00D84106" w:rsidRDefault="00D84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BF913A8" w14:textId="77777777" w:rsidR="00D841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Na </w:t>
      </w:r>
      <w:r>
        <w:rPr>
          <w:rFonts w:ascii="Quattrocento Sans" w:eastAsia="Quattrocento Sans" w:hAnsi="Quattrocento Sans" w:cs="Quattrocento Sans"/>
          <w:b/>
        </w:rPr>
        <w:t>quinta-feira</w:t>
      </w:r>
      <w:r>
        <w:rPr>
          <w:rFonts w:ascii="Quattrocento Sans" w:eastAsia="Quattrocento Sans" w:hAnsi="Quattrocento Sans" w:cs="Quattrocento Sans"/>
          <w:color w:val="000000"/>
        </w:rPr>
        <w:t xml:space="preserve">, dia </w:t>
      </w:r>
      <w:r>
        <w:rPr>
          <w:rFonts w:ascii="Quattrocento Sans" w:eastAsia="Quattrocento Sans" w:hAnsi="Quattrocento Sans" w:cs="Quattrocento Sans"/>
          <w:b/>
        </w:rPr>
        <w:t>03 de novembro de 2022</w:t>
      </w:r>
      <w:r>
        <w:rPr>
          <w:rFonts w:ascii="Quattrocento Sans" w:eastAsia="Quattrocento Sans" w:hAnsi="Quattrocento Sans" w:cs="Quattrocento Sans"/>
          <w:color w:val="000000"/>
        </w:rPr>
        <w:t xml:space="preserve">, das </w:t>
      </w:r>
      <w:r>
        <w:rPr>
          <w:rFonts w:ascii="Quattrocento Sans" w:eastAsia="Quattrocento Sans" w:hAnsi="Quattrocento Sans" w:cs="Quattrocento Sans"/>
          <w:b/>
        </w:rPr>
        <w:t>10</w:t>
      </w:r>
      <w:r>
        <w:rPr>
          <w:rFonts w:ascii="Quattrocento Sans" w:eastAsia="Quattrocento Sans" w:hAnsi="Quattrocento Sans" w:cs="Quattrocento Sans"/>
          <w:b/>
          <w:color w:val="000000"/>
        </w:rPr>
        <w:t>h às 1</w:t>
      </w:r>
      <w:r>
        <w:rPr>
          <w:rFonts w:ascii="Quattrocento Sans" w:eastAsia="Quattrocento Sans" w:hAnsi="Quattrocento Sans" w:cs="Quattrocento Sans"/>
          <w:b/>
        </w:rPr>
        <w:t>2</w:t>
      </w:r>
      <w:r>
        <w:rPr>
          <w:rFonts w:ascii="Quattrocento Sans" w:eastAsia="Quattrocento Sans" w:hAnsi="Quattrocento Sans" w:cs="Quattrocento Sans"/>
          <w:b/>
          <w:color w:val="000000"/>
        </w:rPr>
        <w:t>h</w:t>
      </w:r>
      <w:r>
        <w:rPr>
          <w:rFonts w:ascii="Quattrocento Sans" w:eastAsia="Quattrocento Sans" w:hAnsi="Quattrocento Sans" w:cs="Quattrocento Sans"/>
          <w:color w:val="000000"/>
        </w:rPr>
        <w:t xml:space="preserve">, foi realizada </w:t>
      </w:r>
      <w:r>
        <w:rPr>
          <w:rFonts w:ascii="Quattrocento Sans" w:eastAsia="Quattrocento Sans" w:hAnsi="Quattrocento Sans" w:cs="Quattrocento Sans"/>
          <w:b/>
        </w:rPr>
        <w:t>Reunião do Conselho de Representantes</w:t>
      </w:r>
      <w:r>
        <w:rPr>
          <w:rFonts w:ascii="Quattrocento Sans" w:eastAsia="Quattrocento Sans" w:hAnsi="Quattrocento Sans" w:cs="Quattrocento Sans"/>
          <w:color w:val="000000"/>
        </w:rPr>
        <w:t>, com quórum suficiente e de forma virtual, através da Plataforma Google Meet, em decorrência da pandemia do coron</w:t>
      </w:r>
      <w:r>
        <w:rPr>
          <w:rFonts w:ascii="Quattrocento Sans" w:eastAsia="Quattrocento Sans" w:hAnsi="Quattrocento Sans" w:cs="Quattrocento Sans"/>
        </w:rPr>
        <w:t>a</w:t>
      </w:r>
      <w:r>
        <w:rPr>
          <w:rFonts w:ascii="Quattrocento Sans" w:eastAsia="Quattrocento Sans" w:hAnsi="Quattrocento Sans" w:cs="Quattrocento Sans"/>
          <w:color w:val="000000"/>
        </w:rPr>
        <w:t xml:space="preserve">vírus. </w:t>
      </w:r>
    </w:p>
    <w:p w14:paraId="0D73CCAE" w14:textId="77777777" w:rsidR="00D84106" w:rsidRDefault="00D84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2E7FEEFA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CFFB666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PAUTA</w:t>
      </w:r>
    </w:p>
    <w:p w14:paraId="79054F20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   </w:t>
      </w:r>
    </w:p>
    <w:p w14:paraId="5BB98A5D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1 - Abertura </w:t>
      </w:r>
    </w:p>
    <w:p w14:paraId="77FE08D8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2 - Posição das ações planejadas pelo coordenador de cada Comissão de Trabalho e Grupos de Trabalho </w:t>
      </w:r>
    </w:p>
    <w:p w14:paraId="67A6385C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3 - Informes Gerais</w:t>
      </w:r>
    </w:p>
    <w:p w14:paraId="6ECCFEDB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495A04CE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1 - Abertura</w:t>
      </w:r>
    </w:p>
    <w:p w14:paraId="1D772662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7F084561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 presidente </w:t>
      </w:r>
      <w:r>
        <w:rPr>
          <w:rFonts w:ascii="Quattrocento Sans" w:eastAsia="Quattrocento Sans" w:hAnsi="Quattrocento Sans" w:cs="Quattrocento Sans"/>
          <w:b/>
        </w:rPr>
        <w:t xml:space="preserve">Cida Portela </w:t>
      </w:r>
      <w:r>
        <w:rPr>
          <w:rFonts w:ascii="Quattrocento Sans" w:eastAsia="Quattrocento Sans" w:hAnsi="Quattrocento Sans" w:cs="Quattrocento Sans"/>
        </w:rPr>
        <w:t>inicia, agradecendo o colegiado e as secretarias presentes e desejando uma ótima reunião, passa para os demais membros da Secretaria Executiva presentes que realizam a saudação. Passa então a palavra para a</w:t>
      </w:r>
      <w:r>
        <w:rPr>
          <w:rFonts w:ascii="Quattrocento Sans" w:eastAsia="Quattrocento Sans" w:hAnsi="Quattrocento Sans" w:cs="Quattrocento Sans"/>
          <w:b/>
        </w:rPr>
        <w:t xml:space="preserve"> Maria Enaura</w:t>
      </w:r>
      <w:r>
        <w:rPr>
          <w:rFonts w:ascii="Quattrocento Sans" w:eastAsia="Quattrocento Sans" w:hAnsi="Quattrocento Sans" w:cs="Quattrocento Sans"/>
        </w:rPr>
        <w:t xml:space="preserve"> que fará a mediação da reunião. </w:t>
      </w:r>
    </w:p>
    <w:p w14:paraId="7B5A9AE3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5DF4F205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Enaura</w:t>
      </w:r>
      <w:r>
        <w:rPr>
          <w:rFonts w:ascii="Quattrocento Sans" w:eastAsia="Quattrocento Sans" w:hAnsi="Quattrocento Sans" w:cs="Quattrocento Sans"/>
        </w:rPr>
        <w:t xml:space="preserve"> propõe a inversão da pauta.</w:t>
      </w:r>
    </w:p>
    <w:p w14:paraId="18F597E4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20D0B2CA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 xml:space="preserve">2 - Informes Gerais </w:t>
      </w:r>
    </w:p>
    <w:p w14:paraId="0167A243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       Deliberações pelo Colegiado </w:t>
      </w:r>
    </w:p>
    <w:p w14:paraId="7FC8A4A0" w14:textId="55B8AF59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. </w:t>
      </w:r>
      <w:r>
        <w:rPr>
          <w:rFonts w:ascii="Quattrocento Sans" w:eastAsia="Quattrocento Sans" w:hAnsi="Quattrocento Sans" w:cs="Quattrocento Sans"/>
          <w:b/>
        </w:rPr>
        <w:t>Enaura</w:t>
      </w:r>
      <w:r>
        <w:rPr>
          <w:rFonts w:ascii="Quattrocento Sans" w:eastAsia="Quattrocento Sans" w:hAnsi="Quattrocento Sans" w:cs="Quattrocento Sans"/>
        </w:rPr>
        <w:t xml:space="preserve"> informa que o CMI recebeu um questionamento sobre a indicação da décima candidata mais votada para a participação do conselho por parte da sociedade civil. Explicou que após a morte da ex-presidente Neide Duque, a senhora </w:t>
      </w:r>
      <w:r>
        <w:rPr>
          <w:rFonts w:ascii="Quattrocento Sans" w:eastAsia="Quattrocento Sans" w:hAnsi="Quattrocento Sans" w:cs="Quattrocento Sans"/>
          <w:b/>
        </w:rPr>
        <w:t>Maria José</w:t>
      </w:r>
      <w:r>
        <w:rPr>
          <w:rFonts w:ascii="Quattrocento Sans" w:eastAsia="Quattrocento Sans" w:hAnsi="Quattrocento Sans" w:cs="Quattrocento Sans"/>
        </w:rPr>
        <w:t xml:space="preserve"> foi convocada para empossar a vaga de suplente da Região Leste, compondo os 9 conselheiros (6 titulares e 3 suplentes).  Após o questionamento recebido, o CMI solicitou orientações da Assessoria Jurídica (AJ/SMDHC), que após análise concluíram que a indicação foi indevida e que tinha que ser desfeita, uma vez que é de entendimento da AJ/SMDHC que eram válidos apenas os nove inicialmente empossados </w:t>
      </w:r>
      <w:proofErr w:type="gramStart"/>
      <w:r>
        <w:rPr>
          <w:rFonts w:ascii="Quattrocento Sans" w:eastAsia="Quattrocento Sans" w:hAnsi="Quattrocento Sans" w:cs="Quattrocento Sans"/>
        </w:rPr>
        <w:t>-”Desta</w:t>
      </w:r>
      <w:proofErr w:type="gramEnd"/>
      <w:r>
        <w:rPr>
          <w:rFonts w:ascii="Quattrocento Sans" w:eastAsia="Quattrocento Sans" w:hAnsi="Quattrocento Sans" w:cs="Quattrocento Sans"/>
        </w:rPr>
        <w:t xml:space="preserve"> maneira, orientamos que o ato deverá/poderá ser anulado, pois a Administração Pública pode anular seus próprios atos, quando eivados de vícios que os tornam ilegais, nos termos da Súmula 473 do STF”.</w:t>
      </w:r>
    </w:p>
    <w:p w14:paraId="4F60887C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Compartilhada a posição da AI/SMDHC, Enaura questiona se há qualquer consideração por parte do colegiado. Em não havendo, considerada a anulação deliberada pelo Colegiado. </w:t>
      </w:r>
    </w:p>
    <w:p w14:paraId="4560D3E4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2EAD9950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Maria Enaura, </w:t>
      </w:r>
      <w:r>
        <w:rPr>
          <w:rFonts w:ascii="Quattrocento Sans" w:eastAsia="Quattrocento Sans" w:hAnsi="Quattrocento Sans" w:cs="Quattrocento Sans"/>
        </w:rPr>
        <w:t>em nome do colegiado, agradece à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senhora </w:t>
      </w:r>
      <w:r>
        <w:rPr>
          <w:rFonts w:ascii="Quattrocento Sans" w:eastAsia="Quattrocento Sans" w:hAnsi="Quattrocento Sans" w:cs="Quattrocento Sans"/>
          <w:b/>
        </w:rPr>
        <w:t xml:space="preserve">Maria José.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>Maria José</w:t>
      </w:r>
      <w:r>
        <w:rPr>
          <w:rFonts w:ascii="Quattrocento Sans" w:eastAsia="Quattrocento Sans" w:hAnsi="Quattrocento Sans" w:cs="Quattrocento Sans"/>
        </w:rPr>
        <w:t xml:space="preserve"> diz que </w:t>
      </w:r>
      <w:r>
        <w:rPr>
          <w:rFonts w:ascii="Quattrocento Sans" w:eastAsia="Quattrocento Sans" w:hAnsi="Quattrocento Sans" w:cs="Quattrocento Sans"/>
        </w:rPr>
        <w:lastRenderedPageBreak/>
        <w:t xml:space="preserve">entende que a decisão é baseada na lei e diz que continuará participando das reuniões abertas do CMI. </w:t>
      </w:r>
      <w:r>
        <w:rPr>
          <w:rFonts w:ascii="Quattrocento Sans" w:eastAsia="Quattrocento Sans" w:hAnsi="Quattrocento Sans" w:cs="Quattrocento Sans"/>
          <w:b/>
        </w:rPr>
        <w:t>Cida Portela</w:t>
      </w:r>
      <w:r>
        <w:rPr>
          <w:rFonts w:ascii="Quattrocento Sans" w:eastAsia="Quattrocento Sans" w:hAnsi="Quattrocento Sans" w:cs="Quattrocento Sans"/>
        </w:rPr>
        <w:t xml:space="preserve"> agradece a participação da senhora </w:t>
      </w:r>
      <w:r>
        <w:rPr>
          <w:rFonts w:ascii="Quattrocento Sans" w:eastAsia="Quattrocento Sans" w:hAnsi="Quattrocento Sans" w:cs="Quattrocento Sans"/>
          <w:b/>
        </w:rPr>
        <w:t>Maria José</w:t>
      </w:r>
      <w:r>
        <w:rPr>
          <w:rFonts w:ascii="Quattrocento Sans" w:eastAsia="Quattrocento Sans" w:hAnsi="Quattrocento Sans" w:cs="Quattrocento Sans"/>
        </w:rPr>
        <w:t xml:space="preserve"> e a convida para os eventos abertos do CMI.</w:t>
      </w:r>
    </w:p>
    <w:p w14:paraId="54DF507A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61F3DED" w14:textId="517F876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Enaura</w:t>
      </w:r>
      <w:r>
        <w:rPr>
          <w:rFonts w:ascii="Quattrocento Sans" w:eastAsia="Quattrocento Sans" w:hAnsi="Quattrocento Sans" w:cs="Quattrocento Sans"/>
        </w:rPr>
        <w:t xml:space="preserve"> apresenta a situação de solicitação de impressão de documentos por parte de conselheiros do CMI. </w:t>
      </w:r>
      <w:r>
        <w:rPr>
          <w:rFonts w:ascii="Quattrocento Sans" w:eastAsia="Quattrocento Sans" w:hAnsi="Quattrocento Sans" w:cs="Quattrocento Sans"/>
          <w:b/>
        </w:rPr>
        <w:t xml:space="preserve">Maria Enaura </w:t>
      </w:r>
      <w:r>
        <w:rPr>
          <w:rFonts w:ascii="Quattrocento Sans" w:eastAsia="Quattrocento Sans" w:hAnsi="Quattrocento Sans" w:cs="Quattrocento Sans"/>
        </w:rPr>
        <w:t>informa que a opinião da Secretaria Executiva foi de permitir a impressão de documentos, solicitada por conselheiros, desde que tratem sobre alguma ação do Planejamento do CMI e assim solicita a deliberação pelo Colegiado.</w:t>
      </w:r>
    </w:p>
    <w:p w14:paraId="47976C43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Em não havendo questionamentos, a deliberação foi pela confirmação da sugestão da Secretaria Executiva.</w:t>
      </w:r>
    </w:p>
    <w:p w14:paraId="172124E7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D916E3C" w14:textId="2A36195F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Enaura</w:t>
      </w:r>
      <w:r>
        <w:rPr>
          <w:rFonts w:ascii="Quattrocento Sans" w:eastAsia="Quattrocento Sans" w:hAnsi="Quattrocento Sans" w:cs="Quattrocento Sans"/>
        </w:rPr>
        <w:t xml:space="preserve"> informa sobre a importância da criação do grupo para as discussões referentes à eleição do CMI. Pede que os conselheiros coloquem seus pontos sobre o perfil dos conselheiros para atuação neste grupo. Algumas sugestões, como conselheiro com formação em direito, </w:t>
      </w:r>
      <w:r>
        <w:rPr>
          <w:rFonts w:ascii="Quattrocento Sans" w:eastAsia="Quattrocento Sans" w:hAnsi="Quattrocento Sans" w:cs="Quattrocento Sans"/>
          <w:b/>
        </w:rPr>
        <w:t xml:space="preserve">Milton Longobardi, </w:t>
      </w:r>
      <w:r>
        <w:rPr>
          <w:rFonts w:ascii="Quattrocento Sans" w:eastAsia="Quattrocento Sans" w:hAnsi="Quattrocento Sans" w:cs="Quattrocento Sans"/>
        </w:rPr>
        <w:t xml:space="preserve">conhecimento e atuação em controle social, </w:t>
      </w:r>
      <w:r>
        <w:rPr>
          <w:rFonts w:ascii="Quattrocento Sans" w:eastAsia="Quattrocento Sans" w:hAnsi="Quattrocento Sans" w:cs="Quattrocento Sans"/>
          <w:b/>
        </w:rPr>
        <w:t>Nadir Amaral</w:t>
      </w:r>
      <w:r>
        <w:rPr>
          <w:rFonts w:ascii="Quattrocento Sans" w:eastAsia="Quattrocento Sans" w:hAnsi="Quattrocento Sans" w:cs="Quattrocento Sans"/>
        </w:rPr>
        <w:t xml:space="preserve">.  </w:t>
      </w:r>
      <w:r>
        <w:rPr>
          <w:rFonts w:ascii="Quattrocento Sans" w:eastAsia="Quattrocento Sans" w:hAnsi="Quattrocento Sans" w:cs="Quattrocento Sans"/>
          <w:b/>
        </w:rPr>
        <w:t>Maria do Carmo</w:t>
      </w:r>
      <w:r>
        <w:rPr>
          <w:rFonts w:ascii="Quattrocento Sans" w:eastAsia="Quattrocento Sans" w:hAnsi="Quattrocento Sans" w:cs="Quattrocento Sans"/>
        </w:rPr>
        <w:t xml:space="preserve"> diz que gostaria de participar do grupo. </w:t>
      </w:r>
      <w:r>
        <w:rPr>
          <w:rFonts w:ascii="Quattrocento Sans" w:eastAsia="Quattrocento Sans" w:hAnsi="Quattrocento Sans" w:cs="Quattrocento Sans"/>
          <w:b/>
        </w:rPr>
        <w:t xml:space="preserve">Maria Enaura </w:t>
      </w:r>
      <w:r>
        <w:rPr>
          <w:rFonts w:ascii="Quattrocento Sans" w:eastAsia="Quattrocento Sans" w:hAnsi="Quattrocento Sans" w:cs="Quattrocento Sans"/>
        </w:rPr>
        <w:t xml:space="preserve">diz que assim que obtidas algumas informações requeridas ao Jurídico, será acionada a formação deste grupo, que será distinto da Comissão Eleitoral. Nadir sugere que as reuniões do grupo sejam presenciais. </w:t>
      </w:r>
    </w:p>
    <w:p w14:paraId="7F3ED619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.</w:t>
      </w:r>
    </w:p>
    <w:p w14:paraId="28A88946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Carlos Vasconcellos (SMVMA)</w:t>
      </w:r>
      <w:r>
        <w:rPr>
          <w:rFonts w:ascii="Quattrocento Sans" w:eastAsia="Quattrocento Sans" w:hAnsi="Quattrocento Sans" w:cs="Quattrocento Sans"/>
        </w:rPr>
        <w:t xml:space="preserve"> diz que a Secretaria Municipal do Verde e Meio Ambiente (SMVMA) criou um software juntamente com a PRODAM para eleição e que pode compartilhar os contatos. </w:t>
      </w:r>
      <w:r>
        <w:rPr>
          <w:rFonts w:ascii="Quattrocento Sans" w:eastAsia="Quattrocento Sans" w:hAnsi="Quattrocento Sans" w:cs="Quattrocento Sans"/>
          <w:b/>
        </w:rPr>
        <w:t>Maria Enaura</w:t>
      </w:r>
      <w:r>
        <w:rPr>
          <w:rFonts w:ascii="Quattrocento Sans" w:eastAsia="Quattrocento Sans" w:hAnsi="Quattrocento Sans" w:cs="Quattrocento Sans"/>
        </w:rPr>
        <w:t xml:space="preserve"> diz que essa informação é muito importante e que isso poderá ser trabalhado juntamente com a Secretaria Municipal de Direitos Humanos e Cidadania (SMDHC), direcionando-a à </w:t>
      </w:r>
      <w:r>
        <w:rPr>
          <w:rFonts w:ascii="Quattrocento Sans" w:eastAsia="Quattrocento Sans" w:hAnsi="Quattrocento Sans" w:cs="Quattrocento Sans"/>
          <w:b/>
        </w:rPr>
        <w:t xml:space="preserve">Suzana de Rosa (SMDHC). </w:t>
      </w:r>
      <w:r>
        <w:rPr>
          <w:rFonts w:ascii="Quattrocento Sans" w:eastAsia="Quattrocento Sans" w:hAnsi="Quattrocento Sans" w:cs="Quattrocento Sans"/>
        </w:rPr>
        <w:t xml:space="preserve"> </w:t>
      </w:r>
    </w:p>
    <w:p w14:paraId="64A71692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919DE90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Rosa Villares</w:t>
      </w:r>
      <w:r>
        <w:rPr>
          <w:rFonts w:ascii="Quattrocento Sans" w:eastAsia="Quattrocento Sans" w:hAnsi="Quattrocento Sans" w:cs="Quattrocento Sans"/>
        </w:rPr>
        <w:t xml:space="preserve"> diz que encontrou documentos de eleição para conselhos e que compartilhará.</w:t>
      </w:r>
    </w:p>
    <w:p w14:paraId="707C405B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9BDE19C" w14:textId="787826DA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Informes - Ações demandadas na reunião anterior. Maria Enaura passa a compartilhar os Informes:  </w:t>
      </w:r>
    </w:p>
    <w:p w14:paraId="348515EF" w14:textId="34777521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I</w:t>
      </w:r>
      <w:r>
        <w:rPr>
          <w:rFonts w:ascii="Quattrocento Sans" w:eastAsia="Quattrocento Sans" w:hAnsi="Quattrocento Sans" w:cs="Quattrocento Sans"/>
        </w:rPr>
        <w:t xml:space="preserve">nforma que a assembleia extraordinária sobre os projetos financiados pelo FMID foi cancelada a pedido do senhor </w:t>
      </w: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e que o CMI reforça esse pedido para a pronta realização desta reunião. </w:t>
      </w:r>
      <w:r>
        <w:rPr>
          <w:rFonts w:ascii="Quattrocento Sans" w:eastAsia="Quattrocento Sans" w:hAnsi="Quattrocento Sans" w:cs="Quattrocento Sans"/>
          <w:b/>
        </w:rPr>
        <w:t>Nadir Amaral</w:t>
      </w:r>
      <w:r>
        <w:rPr>
          <w:rFonts w:ascii="Quattrocento Sans" w:eastAsia="Quattrocento Sans" w:hAnsi="Quattrocento Sans" w:cs="Quattrocento Sans"/>
        </w:rPr>
        <w:t xml:space="preserve"> reforça o pedido.</w:t>
      </w:r>
    </w:p>
    <w:p w14:paraId="70A739C1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5A5F8956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I</w:t>
      </w:r>
      <w:r>
        <w:rPr>
          <w:rFonts w:ascii="Quattrocento Sans" w:eastAsia="Quattrocento Sans" w:hAnsi="Quattrocento Sans" w:cs="Quattrocento Sans"/>
        </w:rPr>
        <w:t>nforma que conforme já tratado quaisquer solicitações devem ser enviadas para o email do CMI e com as necessidades explícitas (não será dado encaminhamento a partir de atas).</w:t>
      </w:r>
    </w:p>
    <w:p w14:paraId="1E249B8F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D708554" w14:textId="614C803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I</w:t>
      </w:r>
      <w:r>
        <w:rPr>
          <w:rFonts w:ascii="Quattrocento Sans" w:eastAsia="Quattrocento Sans" w:hAnsi="Quattrocento Sans" w:cs="Quattrocento Sans"/>
        </w:rPr>
        <w:t>nforma sobre o GT Comunicação cumpriu,</w:t>
      </w:r>
      <w:r w:rsidR="008C6491"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conforme já compartilhado com o Colegiado, a recomendação para otimização dos Informes. Mas, observa, que serão repassadas todas as informações que forem recebidas. O segundo objetivo deste GT, contato com os conselheiros ausentes, será realizado em </w:t>
      </w:r>
      <w:r w:rsidR="008C6491">
        <w:rPr>
          <w:rFonts w:ascii="Quattrocento Sans" w:eastAsia="Quattrocento Sans" w:hAnsi="Quattrocento Sans" w:cs="Quattrocento Sans"/>
        </w:rPr>
        <w:t>n</w:t>
      </w:r>
      <w:r>
        <w:rPr>
          <w:rFonts w:ascii="Quattrocento Sans" w:eastAsia="Quattrocento Sans" w:hAnsi="Quattrocento Sans" w:cs="Quattrocento Sans"/>
        </w:rPr>
        <w:t xml:space="preserve">ovembro, com a participação da Secretaria Executiva. </w:t>
      </w:r>
    </w:p>
    <w:p w14:paraId="60B7D330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72DB308" w14:textId="73825CF1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Informa sobre o auxílio administrativo requerido para a elaboração de atas das comissões de trabalho, que, conforme foi compartilhado com as coordenações das Comissões, foi gerado um relatório padrão para preenchimento pela equipe administrativa, durante a reunião - até 30 minutos do término. No entanto, nas reuniões realizadas em </w:t>
      </w:r>
      <w:r w:rsidR="008C6491">
        <w:rPr>
          <w:rFonts w:ascii="Quattrocento Sans" w:eastAsia="Quattrocento Sans" w:hAnsi="Quattrocento Sans" w:cs="Quattrocento Sans"/>
        </w:rPr>
        <w:t>o</w:t>
      </w:r>
      <w:r>
        <w:rPr>
          <w:rFonts w:ascii="Quattrocento Sans" w:eastAsia="Quattrocento Sans" w:hAnsi="Quattrocento Sans" w:cs="Quattrocento Sans"/>
        </w:rPr>
        <w:t xml:space="preserve">utubro, somente a Comissão D, utilizou parcialmente desta solução. </w:t>
      </w:r>
    </w:p>
    <w:p w14:paraId="7F39DE2B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A0D1486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Informes gerais- Maria Enaura passa a expô-los: </w:t>
      </w:r>
    </w:p>
    <w:p w14:paraId="12D95118" w14:textId="292BC7F8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I</w:t>
      </w:r>
      <w:r>
        <w:rPr>
          <w:rFonts w:ascii="Quattrocento Sans" w:eastAsia="Quattrocento Sans" w:hAnsi="Quattrocento Sans" w:cs="Quattrocento Sans"/>
        </w:rPr>
        <w:t xml:space="preserve">nforma que o CMI está sem estoque de estatuto da pessoa idosa, apesar das constantes solicitações à Coordenação de Políticas Públicas para a Pessoa Idosa. Solicita à Suzana a posição.  </w:t>
      </w:r>
      <w:r>
        <w:rPr>
          <w:rFonts w:ascii="Quattrocento Sans" w:eastAsia="Quattrocento Sans" w:hAnsi="Quattrocento Sans" w:cs="Quattrocento Sans"/>
          <w:b/>
        </w:rPr>
        <w:t>Suzana de Rosa</w:t>
      </w:r>
      <w:r>
        <w:rPr>
          <w:rFonts w:ascii="Quattrocento Sans" w:eastAsia="Quattrocento Sans" w:hAnsi="Quattrocento Sans" w:cs="Quattrocento Sans"/>
        </w:rPr>
        <w:t xml:space="preserve"> informa que a impressão de novos estatutos está na cotação de preços e que no Polo Cultural está com 400 estatutos e 200 cartilhas para a retirada dos </w:t>
      </w:r>
      <w:r>
        <w:rPr>
          <w:rFonts w:ascii="Quattrocento Sans" w:eastAsia="Quattrocento Sans" w:hAnsi="Quattrocento Sans" w:cs="Quattrocento Sans"/>
        </w:rPr>
        <w:lastRenderedPageBreak/>
        <w:t xml:space="preserve">conselheiros. Enaura informa que em função das restrições, a Secretaria Executiva definiu que totais serão divididos entre as regiões, ficando como ponto focal o representante na Secretaria Executiva. </w:t>
      </w:r>
      <w:r>
        <w:rPr>
          <w:rFonts w:ascii="Quattrocento Sans" w:eastAsia="Quattrocento Sans" w:hAnsi="Quattrocento Sans" w:cs="Quattrocento Sans"/>
          <w:b/>
        </w:rPr>
        <w:t>Cida Portela</w:t>
      </w:r>
      <w:r>
        <w:rPr>
          <w:rFonts w:ascii="Quattrocento Sans" w:eastAsia="Quattrocento Sans" w:hAnsi="Quattrocento Sans" w:cs="Quattrocento Sans"/>
        </w:rPr>
        <w:t xml:space="preserve"> pede que a CPPI leve todos os estatutos do Polo Cultural para a sede do CMI, obtendo a confirmação pela </w:t>
      </w:r>
      <w:r>
        <w:rPr>
          <w:rFonts w:ascii="Quattrocento Sans" w:eastAsia="Quattrocento Sans" w:hAnsi="Quattrocento Sans" w:cs="Quattrocento Sans"/>
          <w:b/>
        </w:rPr>
        <w:t xml:space="preserve">Suzana de </w:t>
      </w:r>
      <w:proofErr w:type="gramStart"/>
      <w:r>
        <w:rPr>
          <w:rFonts w:ascii="Quattrocento Sans" w:eastAsia="Quattrocento Sans" w:hAnsi="Quattrocento Sans" w:cs="Quattrocento Sans"/>
          <w:b/>
        </w:rPr>
        <w:t>Rosa</w:t>
      </w:r>
      <w:r>
        <w:rPr>
          <w:rFonts w:ascii="Quattrocento Sans" w:eastAsia="Quattrocento Sans" w:hAnsi="Quattrocento Sans" w:cs="Quattrocento Sans"/>
        </w:rPr>
        <w:t xml:space="preserve"> .</w:t>
      </w:r>
      <w:proofErr w:type="gramEnd"/>
      <w:r>
        <w:rPr>
          <w:rFonts w:ascii="Quattrocento Sans" w:eastAsia="Quattrocento Sans" w:hAnsi="Quattrocento Sans" w:cs="Quattrocento Sans"/>
        </w:rPr>
        <w:t xml:space="preserve"> </w:t>
      </w:r>
    </w:p>
    <w:p w14:paraId="3608B539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71D2BB2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I</w:t>
      </w:r>
      <w:r>
        <w:rPr>
          <w:rFonts w:ascii="Quattrocento Sans" w:eastAsia="Quattrocento Sans" w:hAnsi="Quattrocento Sans" w:cs="Quattrocento Sans"/>
        </w:rPr>
        <w:t xml:space="preserve">nforma que as atas, que até então eram disponibilizadas em 3 formatos abertos no site da SMDHC/CPPI, passaram  a partir de outubro,  a ser disponibilizadas em formato pdf, considerando a posição requerida pela Secretaria Executiva e obtida pela Assessoria Jurídica e Tecnologia - “Ressaltamos que os documentos em formato PDF, apresentam uma segurança maior com relação à edição de informações por pessoas não autorizadas e que para garantir uma segurança maior nos documentos postados, seria interessante que os mesmos além de serem em formato PDF recebessem autenticação digital, através de certificação digital”. Neste momento sem a autenticação digital. </w:t>
      </w:r>
    </w:p>
    <w:p w14:paraId="0521F2EE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2714ED6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4FEA07F6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C</w:t>
      </w:r>
      <w:r>
        <w:rPr>
          <w:rFonts w:ascii="Quattrocento Sans" w:eastAsia="Quattrocento Sans" w:hAnsi="Quattrocento Sans" w:cs="Quattrocento Sans"/>
        </w:rPr>
        <w:t>ompartilha o convite para assistir aos jogos da Copa no Museu do Futebol, observando que será disponibilizado o formulário para inscrição pelos interessados até 08.11.</w:t>
      </w:r>
    </w:p>
    <w:p w14:paraId="60404641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CD40CF3" w14:textId="0FA33862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Lembra sobre a participação do CMI nas reuniões da Comissão Extraordinária do Idoso e que as ações do planejamento do CMI, além de serem compartilhadas nestas reuniões, estão sendo enviadas para os vereadores. Coloca a importância da participação presencial do colegiado. </w:t>
      </w:r>
    </w:p>
    <w:p w14:paraId="0E0177E2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960D604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42FF4B24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Enaura</w:t>
      </w:r>
      <w:r>
        <w:rPr>
          <w:rFonts w:ascii="Quattrocento Sans" w:eastAsia="Quattrocento Sans" w:hAnsi="Quattrocento Sans" w:cs="Quattrocento Sans"/>
        </w:rPr>
        <w:t xml:space="preserve"> passa o calendário de ações, solicitando à Dinéia posição sobre a ação prevista Vem Dançar na Paulista. </w:t>
      </w:r>
    </w:p>
    <w:p w14:paraId="56F28F4D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3270540A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</w:p>
    <w:p w14:paraId="1A54E006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3 - Posição das ações planejadas pelo coordenador de cada Comissão de Trabalho e Grupos de Trabalho </w:t>
      </w:r>
    </w:p>
    <w:p w14:paraId="4522F83B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6999D628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Maria Enaura </w:t>
      </w:r>
      <w:r>
        <w:rPr>
          <w:rFonts w:ascii="Quattrocento Sans" w:eastAsia="Quattrocento Sans" w:hAnsi="Quattrocento Sans" w:cs="Quattrocento Sans"/>
        </w:rPr>
        <w:t>pede que os coordenadores de cada comissão apresentem o status das ações do Planejamento.</w:t>
      </w:r>
    </w:p>
    <w:p w14:paraId="4DB9BDDB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9B56807" w14:textId="77777777" w:rsidR="00D84106" w:rsidRDefault="00000000">
      <w:pPr>
        <w:widowControl w:val="0"/>
        <w:spacing w:line="240" w:lineRule="auto"/>
        <w:ind w:left="0" w:right="-6" w:hanging="2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Comissão A - coordenadores: Norma Rangel, Nadir Amaral e Norma Neres</w:t>
      </w:r>
    </w:p>
    <w:p w14:paraId="6F64BCD7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tbl>
      <w:tblPr>
        <w:tblStyle w:val="a8"/>
        <w:tblW w:w="85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2"/>
        <w:gridCol w:w="1974"/>
        <w:gridCol w:w="2015"/>
      </w:tblGrid>
      <w:tr w:rsidR="00D84106" w14:paraId="2E78E2D0" w14:textId="77777777">
        <w:trPr>
          <w:tblHeader/>
        </w:trPr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7E51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Ação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A6CB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Status</w:t>
            </w:r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8A84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Definições</w:t>
            </w:r>
          </w:p>
        </w:tc>
      </w:tr>
      <w:tr w:rsidR="00D84106" w14:paraId="49FB6F65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1EF3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Articular com o CMS e a SMS: efetividade da Portaria SMS-G 202/2019 - política municipal de atenção à saúde da pessoa idosa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44DD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2045728199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467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650F7C51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5693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a ampliação de URSIs, PAI, EMAD, EMAP em cada subprefeitura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19EC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283946348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4861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15B42A69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096B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a implantação de ILPI grau III nas regiões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071D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1728759293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DB0B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2A8E6D67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C9E6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Promover e divulgar a importância e urgência na implantação de um condomínio para idosos em cada subprefeitura 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4889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42657772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6A49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63CCAB88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DE10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lastRenderedPageBreak/>
              <w:t>Solicitar a ampliação dos NCIs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D6E5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908589162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C2D1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69FA4733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77EB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a divulgação dos meios e das oportunidades de inserção dos 60+ para o trabalho e nos programas existentes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4158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653425954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B80A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1A0A2036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5B33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a divulgação da aplicação das AMPI-AB e sala pessoa idosa em todas as UBS na Cidade de São Paulo e verificar a efetividade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8E0A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518401652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11734B"/>
                    <w:shd w:val="clear" w:color="auto" w:fill="D4EDBC"/>
                  </w:rPr>
                  <w:t>Lançado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FFA7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 secretário;</w:t>
            </w:r>
          </w:p>
          <w:p w14:paraId="189EAAC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Divulgar o uso da AMPI-AB.</w:t>
            </w:r>
          </w:p>
        </w:tc>
      </w:tr>
      <w:tr w:rsidR="00D84106" w14:paraId="2CFCF6B4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6687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Discutir alternativas de moradia para 60+, considerando as diferentes velhices e respectivas necessidades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F147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246918250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1F62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0D453A16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13DB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participação: Comissão Técnica políticas - portaria intersecretarial - SMADS e SMS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A8CC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2088249962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9E35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56F6FF92" w14:textId="77777777">
        <w:tc>
          <w:tcPr>
            <w:tcW w:w="457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27DF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Elaborar e apresentar proposta: definição da territorialidade dos 60 equipamentos do Plano de Metas</w:t>
            </w:r>
          </w:p>
        </w:tc>
        <w:tc>
          <w:tcPr>
            <w:tcW w:w="1974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7399" w14:textId="77777777" w:rsidR="00D841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575292264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15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8967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</w:tbl>
    <w:p w14:paraId="5CB764FF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2AA6621" w14:textId="77777777" w:rsidR="00D84106" w:rsidRDefault="00D84106">
      <w:pPr>
        <w:widowControl w:val="0"/>
        <w:spacing w:line="240" w:lineRule="auto"/>
        <w:ind w:left="0" w:right="-6" w:hanging="2"/>
        <w:rPr>
          <w:rFonts w:ascii="Quattrocento Sans" w:eastAsia="Quattrocento Sans" w:hAnsi="Quattrocento Sans" w:cs="Quattrocento Sans"/>
          <w:b/>
        </w:rPr>
      </w:pPr>
    </w:p>
    <w:p w14:paraId="5E1CAB25" w14:textId="77777777" w:rsidR="00D84106" w:rsidRDefault="00000000">
      <w:pPr>
        <w:widowControl w:val="0"/>
        <w:spacing w:line="240" w:lineRule="auto"/>
        <w:ind w:left="0" w:right="-6" w:hanging="2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Comissão B - coordenadora: Maria Cristina Boa Nova</w:t>
      </w:r>
    </w:p>
    <w:p w14:paraId="0CDE9C43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tbl>
      <w:tblPr>
        <w:tblStyle w:val="a9"/>
        <w:tblW w:w="85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1"/>
        <w:gridCol w:w="2000"/>
        <w:gridCol w:w="2000"/>
      </w:tblGrid>
      <w:tr w:rsidR="00D84106" w14:paraId="53C8A9CE" w14:textId="77777777">
        <w:trPr>
          <w:tblHeader/>
        </w:trPr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7D72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Ação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66B7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Status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4E54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Próximos passos</w:t>
            </w:r>
          </w:p>
        </w:tc>
      </w:tr>
      <w:tr w:rsidR="00D84106" w14:paraId="728C547A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3401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Articular com a Câmara Municipal de São Paulo/Comissão de Políticas para a Pessoa Idosa: retorno da gratuidade do transporte municipal para os 60+ a 64 anos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E0FA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724965782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D620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Reiterar o pedido</w:t>
            </w:r>
          </w:p>
        </w:tc>
      </w:tr>
      <w:tr w:rsidR="00D84106" w14:paraId="223AF5D6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B7C5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linhas do metrô ao Polo Cultural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C653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827594524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B10202"/>
                    <w:shd w:val="clear" w:color="auto" w:fill="FFCFC9"/>
                  </w:rPr>
                  <w:t>Finalizado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3C1D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-</w:t>
            </w:r>
          </w:p>
        </w:tc>
      </w:tr>
      <w:tr w:rsidR="00D84106" w14:paraId="5736B302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C94A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Solicitar o retorno da gratuidade do transporte público - estadual 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FEB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1484758843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7C5C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Ofício - Solicitação para encaminhamento</w:t>
            </w:r>
          </w:p>
        </w:tc>
      </w:tr>
      <w:tr w:rsidR="00D84106" w14:paraId="71C769D8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288B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a divulgação dos meios e das oportunidades de inserção dos 60+ para o trabalho e programas existentes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4E03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548363987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AA0D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Solicitação de reunião com os secretários.</w:t>
            </w:r>
          </w:p>
        </w:tc>
      </w:tr>
      <w:tr w:rsidR="00D84106" w14:paraId="6D8ED275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7B5C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Utilização dos parques municipais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2BE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360512281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E839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Baixar esta ação</w:t>
            </w:r>
          </w:p>
        </w:tc>
      </w:tr>
    </w:tbl>
    <w:p w14:paraId="1B2CC718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FDEAF79" w14:textId="77777777" w:rsidR="00D84106" w:rsidRDefault="00000000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Comissão C - coordenadora: Ana Rosa</w:t>
      </w:r>
    </w:p>
    <w:p w14:paraId="3CFE80EF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tbl>
      <w:tblPr>
        <w:tblStyle w:val="aa"/>
        <w:tblW w:w="85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1"/>
        <w:gridCol w:w="2000"/>
        <w:gridCol w:w="2000"/>
      </w:tblGrid>
      <w:tr w:rsidR="00D84106" w14:paraId="6CDF540E" w14:textId="77777777">
        <w:trPr>
          <w:tblHeader/>
        </w:trPr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31B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lastRenderedPageBreak/>
              <w:t>Ação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C145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Status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013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Próximos passos</w:t>
            </w:r>
          </w:p>
        </w:tc>
      </w:tr>
      <w:tr w:rsidR="00D84106" w14:paraId="33964D46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7E0B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Inclusão de um ponto de leitura em cada subprefeitura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47A2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164856997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F14F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Baixar esta ação</w:t>
            </w:r>
          </w:p>
        </w:tc>
      </w:tr>
      <w:tr w:rsidR="00D84106" w14:paraId="06EFBDDB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4DA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Inclusão na programação dos CEUs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9D44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1874566361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09E1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Aguardando confirmação por parte da SME</w:t>
            </w:r>
          </w:p>
        </w:tc>
      </w:tr>
      <w:tr w:rsidR="00D84106" w14:paraId="3AA269C2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281E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Encerramento - atividade de divulgação do CMI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CB29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1694094102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B10202"/>
                    <w:shd w:val="clear" w:color="auto" w:fill="FFCFC9"/>
                  </w:rPr>
                  <w:t>Finalizado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A993" w14:textId="77777777" w:rsidR="00D84106" w:rsidRDefault="00D84106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D84106" w14:paraId="45A15E5E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0CE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Articular a promoção de vivências que valorizem, estimulem e potencializam o desenvolvimento da autonomia dos 60+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89BA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570169638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8AED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Baixar esta ação</w:t>
            </w:r>
          </w:p>
        </w:tc>
      </w:tr>
      <w:tr w:rsidR="00D84106" w14:paraId="502E6C53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25CC" w14:textId="03B6BF6D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Articular com as Secretarias de Educação: cumprimento da grade curricular 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E14B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37694427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E073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posição através de ofício</w:t>
            </w:r>
          </w:p>
        </w:tc>
      </w:tr>
      <w:tr w:rsidR="00D84106" w14:paraId="646C94EF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901C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Articular manifestações artísticas e culturais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417E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515053296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1E8A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Baixar esta ação</w:t>
            </w:r>
          </w:p>
        </w:tc>
      </w:tr>
      <w:tr w:rsidR="00D84106" w14:paraId="4ABB0E10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77F5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Divulgação da Virada Esportiva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B165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256139971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3CCA" w14:textId="77777777" w:rsidR="00D84106" w:rsidRDefault="00D84106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D84106" w14:paraId="3D5979E4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5F3F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participação no JOMI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A8C9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283272271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B10202"/>
                    <w:shd w:val="clear" w:color="auto" w:fill="FFCFC9"/>
                  </w:rPr>
                  <w:t>Finalizado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0A00" w14:textId="77777777" w:rsidR="00D84106" w:rsidRDefault="00D84106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D84106" w14:paraId="19400AC9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FC24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participação no Vem Dançar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C28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632323507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B10202"/>
                    <w:shd w:val="clear" w:color="auto" w:fill="FFCFC9"/>
                  </w:rPr>
                  <w:t>Finalizado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7987" w14:textId="77777777" w:rsidR="00D84106" w:rsidRDefault="00D84106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D84106" w14:paraId="2E6066A3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7339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Divulgação do calendário anual da Paraoficina Móvel de Cadeira de Rodas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2001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195104309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BF73" w14:textId="77777777" w:rsidR="00D84106" w:rsidRDefault="00D84106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434E361C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2A7EA12C" w14:textId="77777777" w:rsidR="00D84106" w:rsidRDefault="00000000">
      <w:pPr>
        <w:widowControl w:val="0"/>
        <w:spacing w:line="240" w:lineRule="auto"/>
        <w:ind w:left="0" w:right="-6" w:hanging="2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Comissão D - coordenadores: Maria Enaura/Wanderley</w:t>
      </w:r>
    </w:p>
    <w:p w14:paraId="56F9D605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tbl>
      <w:tblPr>
        <w:tblStyle w:val="ab"/>
        <w:tblW w:w="85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1"/>
        <w:gridCol w:w="2000"/>
        <w:gridCol w:w="2000"/>
      </w:tblGrid>
      <w:tr w:rsidR="00D84106" w14:paraId="2B60B6D3" w14:textId="77777777">
        <w:trPr>
          <w:tblHeader/>
        </w:trPr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7121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Ação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EDBB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Status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0A9B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Próximos passos</w:t>
            </w:r>
          </w:p>
        </w:tc>
      </w:tr>
      <w:tr w:rsidR="00D84106" w14:paraId="16F9E00C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8050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Articular com a SMDHC discussões sobre as diferentes velhices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57BA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2081882266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4C2B" w14:textId="77777777" w:rsidR="00D84106" w:rsidRDefault="00D84106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D84106" w14:paraId="18077682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D859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Solicitar internet banda larga gratuita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7359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855293193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ECD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Reiterar o pedido</w:t>
            </w:r>
          </w:p>
        </w:tc>
      </w:tr>
      <w:tr w:rsidR="00D84106" w14:paraId="129FC765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0582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Promover capacitação/articulação: mídias digitais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337B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519934379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B10202"/>
                    <w:shd w:val="clear" w:color="auto" w:fill="FFCFC9"/>
                  </w:rPr>
                  <w:t>Finalizado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B4D8" w14:textId="77777777" w:rsidR="00D84106" w:rsidRDefault="00D84106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D84106" w14:paraId="0FC311C6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2A29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Promover podcast 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30C7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-1743513669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F984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Previsto até dez, com SMDHC</w:t>
            </w:r>
          </w:p>
        </w:tc>
      </w:tr>
      <w:tr w:rsidR="00D84106" w14:paraId="078D39B6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A415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Articular parcerias com as mídias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9A9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229934020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3D3D3D"/>
                    <w:shd w:val="clear" w:color="auto" w:fill="E6E6E6"/>
                  </w:rPr>
                  <w:t>Não iniciado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47FA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Condicionado a algumas definições</w:t>
            </w:r>
          </w:p>
        </w:tc>
      </w:tr>
      <w:tr w:rsidR="00D84106" w14:paraId="143A3DA4" w14:textId="77777777">
        <w:tc>
          <w:tcPr>
            <w:tcW w:w="4561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A035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Rever processo: integração e comunicação com os fóruns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E7B9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alias w:val="Status do lançamento"/>
                <w:id w:val="1062215562"/>
                <w:dropDownList>
                  <w:listItem w:displayText="Não iniciado" w:value="Não iniciado"/>
                  <w:listItem w:displayText="Em andamento" w:value="Em andamento"/>
                  <w:listItem w:displayText="Lançado" w:value="Lançado"/>
                  <w:listItem w:displayText="Finalizado" w:value="Finalizado"/>
                </w:dropDownList>
              </w:sdtPr>
              <w:sdtContent>
                <w:r>
                  <w:rPr>
                    <w:rFonts w:ascii="Quattrocento Sans" w:eastAsia="Quattrocento Sans" w:hAnsi="Quattrocento Sans" w:cs="Quattrocento Sans"/>
                    <w:color w:val="473821"/>
                    <w:shd w:val="clear" w:color="auto" w:fill="FFE5A0"/>
                  </w:rPr>
                  <w:t>Em andamento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6F36" w14:textId="77777777" w:rsidR="00D84106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Proposta em elaboração (Rosa)</w:t>
            </w:r>
          </w:p>
        </w:tc>
      </w:tr>
    </w:tbl>
    <w:p w14:paraId="195B79F2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56209AF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3.1 Pontos levantados</w:t>
      </w:r>
    </w:p>
    <w:p w14:paraId="7D1A776E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B64B6A3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Antônio Santos </w:t>
      </w:r>
      <w:r>
        <w:rPr>
          <w:rFonts w:ascii="Quattrocento Sans" w:eastAsia="Quattrocento Sans" w:hAnsi="Quattrocento Sans" w:cs="Quattrocento Sans"/>
        </w:rPr>
        <w:t>coloca a importância da presença dos secretários nas reuniões solicitadas.</w:t>
      </w:r>
    </w:p>
    <w:p w14:paraId="61BF78D5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lastRenderedPageBreak/>
        <w:t xml:space="preserve">Suzana de Rosa (SMDHC) </w:t>
      </w:r>
      <w:r>
        <w:rPr>
          <w:rFonts w:ascii="Quattrocento Sans" w:eastAsia="Quattrocento Sans" w:hAnsi="Quattrocento Sans" w:cs="Quattrocento Sans"/>
        </w:rPr>
        <w:t>informa que a Escola de Conselhos acontecerá em 2023.</w:t>
      </w:r>
    </w:p>
    <w:p w14:paraId="098B79B2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Dineia Cardoso (SEME) </w:t>
      </w:r>
      <w:r>
        <w:rPr>
          <w:rFonts w:ascii="Quattrocento Sans" w:eastAsia="Quattrocento Sans" w:hAnsi="Quattrocento Sans" w:cs="Quattrocento Sans"/>
        </w:rPr>
        <w:t>pede pela presença dos conselheiros inscritos e dos representantes de governo indicados nas reuniões da Comissão C.</w:t>
      </w:r>
    </w:p>
    <w:p w14:paraId="46C84DDF" w14:textId="77777777" w:rsidR="00D84106" w:rsidRDefault="00000000">
      <w:pPr>
        <w:widowControl w:val="0"/>
        <w:spacing w:before="240" w:after="240" w:line="240" w:lineRule="auto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Cida Portela</w:t>
      </w:r>
      <w:r>
        <w:rPr>
          <w:rFonts w:ascii="Quattrocento Sans" w:eastAsia="Quattrocento Sans" w:hAnsi="Quattrocento Sans" w:cs="Quattrocento Sans"/>
        </w:rPr>
        <w:t xml:space="preserve"> agradece a todos e encerra a reunião.</w:t>
      </w:r>
    </w:p>
    <w:p w14:paraId="0D60444C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4128DABF" w14:textId="77777777" w:rsidR="00D84106" w:rsidRDefault="00D8410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  <w:sectPr w:rsidR="00D84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416" w:right="1638" w:bottom="1397" w:left="1701" w:header="0" w:footer="720" w:gutter="0"/>
          <w:pgNumType w:start="1"/>
          <w:cols w:space="720"/>
        </w:sectPr>
      </w:pPr>
    </w:p>
    <w:p w14:paraId="575CA1A2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lastRenderedPageBreak/>
        <w:t>Estavam presentes na reunião:</w:t>
      </w:r>
    </w:p>
    <w:p w14:paraId="17B1B24C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noProof/>
        </w:rPr>
        <w:drawing>
          <wp:inline distT="114300" distB="114300" distL="114300" distR="114300" wp14:anchorId="7C8AA901" wp14:editId="6E827DC7">
            <wp:extent cx="5439735" cy="2921000"/>
            <wp:effectExtent l="0" t="0" r="0" b="0"/>
            <wp:docPr id="106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735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1DD69" w14:textId="77777777" w:rsidR="00D84106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noProof/>
        </w:rPr>
        <w:drawing>
          <wp:inline distT="114300" distB="114300" distL="114300" distR="114300" wp14:anchorId="1F202339" wp14:editId="2EF3F2C9">
            <wp:extent cx="5439735" cy="2870200"/>
            <wp:effectExtent l="0" t="0" r="0" b="0"/>
            <wp:docPr id="10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735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84106">
      <w:pgSz w:w="11900" w:h="16820"/>
      <w:pgMar w:top="1416" w:right="1638" w:bottom="1397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05A5" w14:textId="77777777" w:rsidR="00AC04C3" w:rsidRDefault="00AC04C3">
      <w:pPr>
        <w:spacing w:line="240" w:lineRule="auto"/>
        <w:ind w:left="0" w:hanging="2"/>
      </w:pPr>
      <w:r>
        <w:separator/>
      </w:r>
    </w:p>
  </w:endnote>
  <w:endnote w:type="continuationSeparator" w:id="0">
    <w:p w14:paraId="78957A85" w14:textId="77777777" w:rsidR="00AC04C3" w:rsidRDefault="00AC04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2C01" w14:textId="77777777" w:rsidR="00D84106" w:rsidRDefault="00D841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BFF4" w14:textId="77777777" w:rsidR="00D8410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C649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AD7D75F" w14:textId="77777777" w:rsidR="00D84106" w:rsidRDefault="00D841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99D2" w14:textId="77777777" w:rsidR="00D84106" w:rsidRDefault="00D841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DF96" w14:textId="77777777" w:rsidR="00AC04C3" w:rsidRDefault="00AC04C3">
      <w:pPr>
        <w:spacing w:line="240" w:lineRule="auto"/>
        <w:ind w:left="0" w:hanging="2"/>
      </w:pPr>
      <w:r>
        <w:separator/>
      </w:r>
    </w:p>
  </w:footnote>
  <w:footnote w:type="continuationSeparator" w:id="0">
    <w:p w14:paraId="6A13E103" w14:textId="77777777" w:rsidR="00AC04C3" w:rsidRDefault="00AC04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C58F" w14:textId="77777777" w:rsidR="00D8410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pict w14:anchorId="3AA7E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08.35pt;height:97.4pt;rotation:315;z-index:-251658240;mso-position-horizontal:center;mso-position-horizontal-relative:margin;mso-position-vertical:center;mso-position-vertical-relative:margin" fillcolor="#e8eaed" stroked="f">
          <v:textpath style="font-family:&quot;&amp;quot&quot;;font-size:1pt" string="Em avali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CC35" w14:textId="77777777" w:rsidR="00D84106" w:rsidRDefault="00D841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4B03" w14:textId="77777777" w:rsidR="00D8410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pict w14:anchorId="5659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08.35pt;height:97.4pt;rotation:315;z-index:-251659264;mso-position-horizontal:center;mso-position-horizontal-relative:margin;mso-position-vertical:center;mso-position-vertical-relative:margin" fillcolor="#e8eaed" stroked="f">
          <v:textpath style="font-family:&quot;&amp;quot&quot;;font-size:1pt" string="Em avaliaç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06"/>
    <w:rsid w:val="008C6491"/>
    <w:rsid w:val="00AC04C3"/>
    <w:rsid w:val="00D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5E6D6"/>
  <w15:docId w15:val="{4A19979B-77FA-423C-8D63-0B45D02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next w:val="TableNormal5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C9gu65PhABP1dGM8OktrWUoFA==">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1849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2</cp:revision>
  <dcterms:created xsi:type="dcterms:W3CDTF">2022-06-24T17:15:00Z</dcterms:created>
  <dcterms:modified xsi:type="dcterms:W3CDTF">2023-06-14T19:51:00Z</dcterms:modified>
</cp:coreProperties>
</file>