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92940"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ANEXO VII</w:t>
      </w:r>
      <w:r w:rsidRPr="00091AC0">
        <w:rPr>
          <w:rFonts w:ascii="Calibri" w:eastAsia="Times New Roman" w:hAnsi="Calibri" w:cs="Calibri"/>
          <w:b/>
          <w:bCs/>
          <w:color w:val="000000"/>
          <w:kern w:val="0"/>
          <w:sz w:val="24"/>
          <w:szCs w:val="24"/>
          <w:lang w:eastAsia="pt-BR"/>
          <w14:ligatures w14:val="none"/>
        </w:rPr>
        <w:br/>
        <w:t xml:space="preserve">MINUTA DO CONTRATO </w:t>
      </w:r>
      <w:r w:rsidRPr="00091AC0">
        <w:rPr>
          <w:rFonts w:ascii="Calibri" w:eastAsia="Times New Roman" w:hAnsi="Calibri" w:cs="Calibri"/>
          <w:b/>
          <w:bCs/>
          <w:color w:val="000000"/>
          <w:kern w:val="0"/>
          <w:sz w:val="24"/>
          <w:szCs w:val="24"/>
          <w:lang w:eastAsia="pt-BR"/>
          <w14:ligatures w14:val="none"/>
        </w:rPr>
        <w:br/>
      </w:r>
      <w:r w:rsidRPr="00091AC0">
        <w:rPr>
          <w:rFonts w:ascii="Calibri" w:eastAsia="Times New Roman" w:hAnsi="Calibri" w:cs="Calibri"/>
          <w:b/>
          <w:bCs/>
          <w:color w:val="000000"/>
          <w:kern w:val="0"/>
          <w:sz w:val="24"/>
          <w:szCs w:val="24"/>
          <w:lang w:eastAsia="pt-BR"/>
          <w14:ligatures w14:val="none"/>
        </w:rPr>
        <w:br/>
      </w:r>
    </w:p>
    <w:p w14:paraId="62704B26" w14:textId="77777777" w:rsidR="00091AC0" w:rsidRPr="00091AC0" w:rsidRDefault="00091AC0" w:rsidP="00091AC0">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PREGÃO ELETRÔNICO Nº 014/SMSUB/COGEL/2024</w:t>
      </w:r>
    </w:p>
    <w:p w14:paraId="08FFD4EA" w14:textId="77777777" w:rsidR="00091AC0" w:rsidRPr="00091AC0" w:rsidRDefault="00091AC0" w:rsidP="00091AC0">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PROCESSO SEI Nº: 6012.2023/0009493-1</w:t>
      </w:r>
    </w:p>
    <w:p w14:paraId="5997BBE5" w14:textId="77777777" w:rsidR="00091AC0" w:rsidRPr="00091AC0" w:rsidRDefault="00091AC0" w:rsidP="00091AC0">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TIPO</w:t>
      </w:r>
      <w:r w:rsidRPr="00091AC0">
        <w:rPr>
          <w:rFonts w:ascii="Calibri" w:eastAsia="Times New Roman" w:hAnsi="Calibri" w:cs="Calibri"/>
          <w:b/>
          <w:bCs/>
          <w:color w:val="000000"/>
          <w:kern w:val="0"/>
          <w:sz w:val="24"/>
          <w:szCs w:val="24"/>
          <w:lang w:eastAsia="pt-BR"/>
          <w14:ligatures w14:val="none"/>
        </w:rPr>
        <w:tab/>
        <w:t>:</w:t>
      </w:r>
      <w:r w:rsidRPr="00091AC0">
        <w:rPr>
          <w:rFonts w:ascii="Calibri" w:eastAsia="Times New Roman" w:hAnsi="Calibri" w:cs="Calibri"/>
          <w:b/>
          <w:bCs/>
          <w:color w:val="000000"/>
          <w:kern w:val="0"/>
          <w:sz w:val="24"/>
          <w:szCs w:val="24"/>
          <w:lang w:eastAsia="pt-BR"/>
          <w14:ligatures w14:val="none"/>
        </w:rPr>
        <w:tab/>
        <w:t>MENOR PREÇO </w:t>
      </w:r>
    </w:p>
    <w:p w14:paraId="2D102472" w14:textId="77777777" w:rsidR="00091AC0" w:rsidRPr="00091AC0" w:rsidRDefault="00091AC0" w:rsidP="00091AC0">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 xml:space="preserve">OBJETO: </w:t>
      </w:r>
      <w:r w:rsidRPr="00091AC0">
        <w:rPr>
          <w:rFonts w:ascii="Calibri" w:eastAsia="Times New Roman" w:hAnsi="Calibri" w:cs="Calibri"/>
          <w:color w:val="000000"/>
          <w:kern w:val="0"/>
          <w:sz w:val="24"/>
          <w:szCs w:val="24"/>
          <w:lang w:eastAsia="pt-BR"/>
          <w14:ligatures w14:val="none"/>
        </w:rPr>
        <w:t>Registro de preços para o fornecimento de Insumos/Materiais à Prefeitura do Município de São Paulo.</w:t>
      </w:r>
    </w:p>
    <w:p w14:paraId="5F53049A" w14:textId="77777777" w:rsidR="00091AC0" w:rsidRPr="00091AC0" w:rsidRDefault="00091AC0" w:rsidP="00091AC0">
      <w:pPr>
        <w:spacing w:after="0" w:line="240" w:lineRule="auto"/>
        <w:rPr>
          <w:rFonts w:ascii="Times New Roman" w:eastAsia="Times New Roman" w:hAnsi="Times New Roman" w:cs="Times New Roman"/>
          <w:kern w:val="0"/>
          <w:sz w:val="24"/>
          <w:szCs w:val="24"/>
          <w:lang w:eastAsia="pt-BR"/>
          <w14:ligatures w14:val="none"/>
        </w:rPr>
      </w:pPr>
    </w:p>
    <w:p w14:paraId="0EE463F6" w14:textId="77777777" w:rsidR="00091AC0" w:rsidRPr="00091AC0" w:rsidRDefault="00091AC0" w:rsidP="00091AC0">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TERMO DE CONTRATO Nº</w:t>
      </w:r>
    </w:p>
    <w:p w14:paraId="6ADB89F0" w14:textId="77777777" w:rsidR="00091AC0" w:rsidRPr="00091AC0" w:rsidRDefault="00091AC0" w:rsidP="00091AC0">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PROCESSO: .........</w:t>
      </w:r>
    </w:p>
    <w:p w14:paraId="0347B786" w14:textId="77777777" w:rsidR="00091AC0" w:rsidRPr="00091AC0" w:rsidRDefault="00091AC0" w:rsidP="00091AC0">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OBJETO:</w:t>
      </w:r>
      <w:r w:rsidRPr="00091AC0">
        <w:rPr>
          <w:rFonts w:ascii="Calibri" w:eastAsia="Times New Roman" w:hAnsi="Calibri" w:cs="Calibri"/>
          <w:color w:val="000000"/>
          <w:kern w:val="0"/>
          <w:sz w:val="24"/>
          <w:szCs w:val="24"/>
          <w:lang w:eastAsia="pt-BR"/>
          <w14:ligatures w14:val="none"/>
        </w:rPr>
        <w:t xml:space="preserve"> Fornecimento de Insumos/Materiais à Prefeitura de São Paulo.</w:t>
      </w:r>
    </w:p>
    <w:p w14:paraId="7158428E" w14:textId="77777777" w:rsidR="00091AC0" w:rsidRPr="00091AC0" w:rsidRDefault="00091AC0" w:rsidP="00091AC0">
      <w:pPr>
        <w:spacing w:after="0" w:line="240" w:lineRule="auto"/>
        <w:rPr>
          <w:rFonts w:ascii="Times New Roman" w:eastAsia="Times New Roman" w:hAnsi="Times New Roman" w:cs="Times New Roman"/>
          <w:kern w:val="0"/>
          <w:sz w:val="24"/>
          <w:szCs w:val="24"/>
          <w:lang w:eastAsia="pt-BR"/>
          <w14:ligatures w14:val="none"/>
        </w:rPr>
      </w:pPr>
    </w:p>
    <w:p w14:paraId="61FE283D" w14:textId="77777777" w:rsidR="00091AC0" w:rsidRPr="00091AC0" w:rsidRDefault="00091AC0" w:rsidP="00091AC0">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CONTRATANTE:</w:t>
      </w:r>
      <w:r w:rsidRPr="00091AC0">
        <w:rPr>
          <w:rFonts w:ascii="Calibri" w:eastAsia="Times New Roman" w:hAnsi="Calibri" w:cs="Calibri"/>
          <w:b/>
          <w:bCs/>
          <w:color w:val="000000"/>
          <w:kern w:val="0"/>
          <w:sz w:val="24"/>
          <w:szCs w:val="24"/>
          <w:lang w:eastAsia="pt-BR"/>
          <w14:ligatures w14:val="none"/>
        </w:rPr>
        <w:tab/>
        <w:t>Prefeitura do Município de São Paulo – ........................................</w:t>
      </w:r>
    </w:p>
    <w:p w14:paraId="6E5A973B" w14:textId="77777777" w:rsidR="00091AC0" w:rsidRPr="00091AC0" w:rsidRDefault="00091AC0" w:rsidP="00091AC0">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CONTRATADA:</w:t>
      </w:r>
      <w:r w:rsidRPr="00091AC0">
        <w:rPr>
          <w:rFonts w:ascii="Calibri" w:eastAsia="Times New Roman" w:hAnsi="Calibri" w:cs="Calibri"/>
          <w:b/>
          <w:bCs/>
          <w:color w:val="000000"/>
          <w:kern w:val="0"/>
          <w:sz w:val="24"/>
          <w:szCs w:val="24"/>
          <w:lang w:eastAsia="pt-BR"/>
          <w14:ligatures w14:val="none"/>
        </w:rPr>
        <w:tab/>
      </w:r>
    </w:p>
    <w:p w14:paraId="2468A1EE" w14:textId="77777777" w:rsidR="00091AC0" w:rsidRPr="00091AC0" w:rsidRDefault="00091AC0" w:rsidP="00091AC0">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VALOR DO CONTRATO:</w:t>
      </w:r>
    </w:p>
    <w:p w14:paraId="5D18E5BA" w14:textId="77777777" w:rsidR="00091AC0" w:rsidRPr="00091AC0" w:rsidRDefault="00091AC0" w:rsidP="00091AC0">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DOTAÇÃO A SER ONERADA: </w:t>
      </w:r>
    </w:p>
    <w:p w14:paraId="1F31E83D" w14:textId="77777777" w:rsidR="00091AC0" w:rsidRPr="00091AC0" w:rsidRDefault="00091AC0" w:rsidP="00091AC0">
      <w:pPr>
        <w:spacing w:after="0" w:line="240" w:lineRule="auto"/>
        <w:rPr>
          <w:rFonts w:ascii="Times New Roman" w:eastAsia="Times New Roman" w:hAnsi="Times New Roman" w:cs="Times New Roman"/>
          <w:kern w:val="0"/>
          <w:sz w:val="24"/>
          <w:szCs w:val="24"/>
          <w:lang w:eastAsia="pt-BR"/>
          <w14:ligatures w14:val="none"/>
        </w:rPr>
      </w:pPr>
    </w:p>
    <w:p w14:paraId="58A73391" w14:textId="77777777" w:rsidR="00091AC0" w:rsidRPr="00091AC0" w:rsidRDefault="00091AC0" w:rsidP="00091AC0">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 xml:space="preserve">O </w:t>
      </w:r>
      <w:r w:rsidRPr="00091AC0">
        <w:rPr>
          <w:rFonts w:ascii="Calibri" w:eastAsia="Times New Roman" w:hAnsi="Calibri" w:cs="Calibri"/>
          <w:b/>
          <w:bCs/>
          <w:color w:val="000000"/>
          <w:kern w:val="0"/>
          <w:sz w:val="24"/>
          <w:szCs w:val="24"/>
          <w:lang w:eastAsia="pt-BR"/>
          <w14:ligatures w14:val="none"/>
        </w:rPr>
        <w:t>Município de São Paulo</w:t>
      </w:r>
      <w:r w:rsidRPr="00091AC0">
        <w:rPr>
          <w:rFonts w:ascii="Calibri" w:eastAsia="Times New Roman" w:hAnsi="Calibri" w:cs="Calibri"/>
          <w:color w:val="000000"/>
          <w:kern w:val="0"/>
          <w:sz w:val="24"/>
          <w:szCs w:val="24"/>
          <w:lang w:eastAsia="pt-BR"/>
          <w14:ligatures w14:val="none"/>
        </w:rPr>
        <w:t xml:space="preserve">, por meio da Secretaria Municipal das Subprefeituras, neste ato representada pela Senhora Chefe de Gabinete </w:t>
      </w:r>
      <w:r w:rsidRPr="00091AC0">
        <w:rPr>
          <w:rFonts w:ascii="Calibri" w:eastAsia="Times New Roman" w:hAnsi="Calibri" w:cs="Calibri"/>
          <w:b/>
          <w:bCs/>
          <w:color w:val="000000"/>
          <w:kern w:val="0"/>
          <w:sz w:val="24"/>
          <w:szCs w:val="24"/>
          <w:lang w:eastAsia="pt-BR"/>
          <w14:ligatures w14:val="none"/>
        </w:rPr>
        <w:t>Rode Felipe Bezerra</w:t>
      </w:r>
      <w:r w:rsidRPr="00091AC0">
        <w:rPr>
          <w:rFonts w:ascii="Calibri" w:eastAsia="Times New Roman" w:hAnsi="Calibri" w:cs="Calibri"/>
          <w:color w:val="000000"/>
          <w:kern w:val="0"/>
          <w:sz w:val="24"/>
          <w:szCs w:val="24"/>
          <w:lang w:eastAsia="pt-BR"/>
          <w14:ligatures w14:val="none"/>
        </w:rPr>
        <w:t xml:space="preserve">, adiante denominada simplesmente </w:t>
      </w:r>
      <w:r w:rsidRPr="00091AC0">
        <w:rPr>
          <w:rFonts w:ascii="Calibri" w:eastAsia="Times New Roman" w:hAnsi="Calibri" w:cs="Calibri"/>
          <w:b/>
          <w:bCs/>
          <w:color w:val="000000"/>
          <w:kern w:val="0"/>
          <w:sz w:val="24"/>
          <w:szCs w:val="24"/>
          <w:lang w:eastAsia="pt-BR"/>
          <w14:ligatures w14:val="none"/>
        </w:rPr>
        <w:t>CONTRATANTE</w:t>
      </w:r>
      <w:r w:rsidRPr="00091AC0">
        <w:rPr>
          <w:rFonts w:ascii="Calibri" w:eastAsia="Times New Roman" w:hAnsi="Calibri" w:cs="Calibri"/>
          <w:color w:val="000000"/>
          <w:kern w:val="0"/>
          <w:sz w:val="24"/>
          <w:szCs w:val="24"/>
          <w:lang w:eastAsia="pt-BR"/>
          <w14:ligatures w14:val="none"/>
        </w:rPr>
        <w:t xml:space="preserve">, e a empresa...................., com sede na ..............................., nº ....................., Bairro: ................... Cidade: ...................,  inscrita no Cadastro Nacional de Pessoas Jurídicas sob nº ....................................................., neste ato representada por seu representante legal ....................................... (qualificação completa, RG e CPF), adiante simplesmente designada </w:t>
      </w:r>
      <w:r w:rsidRPr="00091AC0">
        <w:rPr>
          <w:rFonts w:ascii="Calibri" w:eastAsia="Times New Roman" w:hAnsi="Calibri" w:cs="Calibri"/>
          <w:b/>
          <w:bCs/>
          <w:color w:val="000000"/>
          <w:kern w:val="0"/>
          <w:sz w:val="24"/>
          <w:szCs w:val="24"/>
          <w:lang w:eastAsia="pt-BR"/>
          <w14:ligatures w14:val="none"/>
        </w:rPr>
        <w:t>CONTRATADA</w:t>
      </w:r>
      <w:r w:rsidRPr="00091AC0">
        <w:rPr>
          <w:rFonts w:ascii="Calibri" w:eastAsia="Times New Roman" w:hAnsi="Calibri" w:cs="Calibri"/>
          <w:color w:val="000000"/>
          <w:kern w:val="0"/>
          <w:sz w:val="24"/>
          <w:szCs w:val="24"/>
          <w:lang w:eastAsia="pt-BR"/>
          <w14:ligatures w14:val="none"/>
        </w:rPr>
        <w:t>, nos termos da autorização contida no despacho de fls. ....... , do processo citado na epígrafe, têm entre si, justo e acordado o presente contrato, na conformidade das condições e cláusulas seguintes:</w:t>
      </w:r>
    </w:p>
    <w:p w14:paraId="21721F7D"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CLÁUSULA PRIMEIRA</w:t>
      </w:r>
    </w:p>
    <w:p w14:paraId="322EC1C6"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DO OBJETO DO CONTRATO</w:t>
      </w:r>
    </w:p>
    <w:p w14:paraId="46CC87B8" w14:textId="77777777" w:rsidR="00091AC0" w:rsidRPr="00091AC0" w:rsidRDefault="00091AC0" w:rsidP="00091AC0">
      <w:pPr>
        <w:numPr>
          <w:ilvl w:val="0"/>
          <w:numId w:val="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 xml:space="preserve">Fornecimento de insumos/materiais </w:t>
      </w:r>
      <w:r w:rsidRPr="00091AC0">
        <w:rPr>
          <w:rFonts w:ascii="Calibri" w:eastAsia="Times New Roman" w:hAnsi="Calibri" w:cs="Calibri"/>
          <w:i/>
          <w:iCs/>
          <w:color w:val="000000"/>
          <w:kern w:val="0"/>
          <w:sz w:val="24"/>
          <w:szCs w:val="24"/>
          <w:lang w:eastAsia="pt-BR"/>
          <w14:ligatures w14:val="none"/>
        </w:rPr>
        <w:t>(preencher conforme a contratação)</w:t>
      </w:r>
      <w:r w:rsidRPr="00091AC0">
        <w:rPr>
          <w:rFonts w:ascii="Calibri" w:eastAsia="Times New Roman" w:hAnsi="Calibri" w:cs="Calibri"/>
          <w:color w:val="000000"/>
          <w:kern w:val="0"/>
          <w:sz w:val="24"/>
          <w:szCs w:val="24"/>
          <w:lang w:eastAsia="pt-BR"/>
          <w14:ligatures w14:val="none"/>
        </w:rPr>
        <w:t xml:space="preserve"> à Prefeitura do Município de São Paulo.</w:t>
      </w:r>
    </w:p>
    <w:p w14:paraId="2F7F7FED" w14:textId="77777777" w:rsidR="00091AC0" w:rsidRPr="00091AC0" w:rsidRDefault="00091AC0" w:rsidP="00091AC0">
      <w:pPr>
        <w:numPr>
          <w:ilvl w:val="0"/>
          <w:numId w:val="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Deverão ser observadas as especificações e condições de prestação de serviços constantes do Termo de Referência – Anexo I, parte integrante deste contrato.</w:t>
      </w:r>
    </w:p>
    <w:p w14:paraId="495B7805"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CLÁUSULA SEGUNDA</w:t>
      </w:r>
    </w:p>
    <w:p w14:paraId="55183840"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lastRenderedPageBreak/>
        <w:t>DO PREÇO E DOTAÇÃO ORÇAMENTÁRIA</w:t>
      </w:r>
    </w:p>
    <w:p w14:paraId="1D32C053" w14:textId="77777777" w:rsidR="00091AC0" w:rsidRPr="00091AC0" w:rsidRDefault="00091AC0" w:rsidP="00091AC0">
      <w:pPr>
        <w:numPr>
          <w:ilvl w:val="0"/>
          <w:numId w:val="2"/>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Serão fornecidos os materiais nas seguintes condições:</w:t>
      </w:r>
    </w:p>
    <w:tbl>
      <w:tblPr>
        <w:tblW w:w="0" w:type="auto"/>
        <w:tblCellMar>
          <w:top w:w="15" w:type="dxa"/>
          <w:left w:w="15" w:type="dxa"/>
          <w:bottom w:w="15" w:type="dxa"/>
          <w:right w:w="15" w:type="dxa"/>
        </w:tblCellMar>
        <w:tblLook w:val="04A0" w:firstRow="1" w:lastRow="0" w:firstColumn="1" w:lastColumn="0" w:noHBand="0" w:noVBand="1"/>
      </w:tblPr>
      <w:tblGrid>
        <w:gridCol w:w="1508"/>
        <w:gridCol w:w="1169"/>
        <w:gridCol w:w="1003"/>
        <w:gridCol w:w="1360"/>
        <w:gridCol w:w="1671"/>
        <w:gridCol w:w="1373"/>
      </w:tblGrid>
      <w:tr w:rsidR="00091AC0" w:rsidRPr="00091AC0" w14:paraId="577EBD4A"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F08F829"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shd w:val="clear" w:color="auto" w:fill="FF0000"/>
                <w:lang w:eastAsia="pt-BR"/>
                <w14:ligatures w14:val="none"/>
              </w:rPr>
              <w:t>LOTE (  ) – ITEM</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562505B9"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shd w:val="clear" w:color="auto" w:fill="FF0000"/>
                <w:lang w:eastAsia="pt-BR"/>
                <w14:ligatures w14:val="none"/>
              </w:rPr>
              <w:t>DESCRIÇÃO</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65597953"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shd w:val="clear" w:color="auto" w:fill="FF0000"/>
                <w:lang w:eastAsia="pt-BR"/>
                <w14:ligatures w14:val="none"/>
              </w:rPr>
              <w:t>UNIDADE</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4904D4E"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shd w:val="clear" w:color="auto" w:fill="FF0000"/>
                <w:lang w:eastAsia="pt-BR"/>
                <w14:ligatures w14:val="none"/>
              </w:rPr>
              <w:t>QUANTIDADE</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EF26F3F"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shd w:val="clear" w:color="auto" w:fill="FF0000"/>
                <w:lang w:eastAsia="pt-BR"/>
                <w14:ligatures w14:val="none"/>
              </w:rPr>
              <w:t>VALOR UNITÁRIO</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5A2896B"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shd w:val="clear" w:color="auto" w:fill="FF0000"/>
                <w:lang w:eastAsia="pt-BR"/>
                <w14:ligatures w14:val="none"/>
              </w:rPr>
              <w:t>VALOR TOTAL</w:t>
            </w:r>
          </w:p>
        </w:tc>
      </w:tr>
      <w:tr w:rsidR="00091AC0" w:rsidRPr="00091AC0" w14:paraId="7DFE0D14"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309D8B"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shd w:val="clear" w:color="auto" w:fill="FF0000"/>
                <w:lang w:eastAsia="pt-BR"/>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18B948"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shd w:val="clear" w:color="auto" w:fill="FF0000"/>
                <w:lang w:eastAsia="pt-BR"/>
                <w14:ligatures w14:val="none"/>
              </w:rPr>
              <w:t>XXXX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88EC8C"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shd w:val="clear" w:color="auto" w:fill="FF0000"/>
                <w:lang w:eastAsia="pt-BR"/>
                <w14:ligatures w14:val="none"/>
              </w:rPr>
              <w:t>XXXX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7BE8E"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shd w:val="clear" w:color="auto" w:fill="FF0000"/>
                <w:lang w:eastAsia="pt-BR"/>
                <w14:ligatures w14:val="none"/>
              </w:rPr>
              <w:t>XXXX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8625A1"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shd w:val="clear" w:color="auto" w:fill="FF0000"/>
                <w:lang w:eastAsia="pt-BR"/>
                <w14:ligatures w14:val="none"/>
              </w:rPr>
              <w:t>R$________</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5E5560"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shd w:val="clear" w:color="auto" w:fill="FF0000"/>
                <w:lang w:eastAsia="pt-BR"/>
                <w14:ligatures w14:val="none"/>
              </w:rPr>
              <w:t>R$________</w:t>
            </w:r>
          </w:p>
        </w:tc>
      </w:tr>
    </w:tbl>
    <w:p w14:paraId="1648A3DE" w14:textId="77777777" w:rsidR="00091AC0" w:rsidRPr="00091AC0" w:rsidRDefault="00091AC0" w:rsidP="00091AC0">
      <w:pPr>
        <w:spacing w:after="0" w:line="240" w:lineRule="auto"/>
        <w:rPr>
          <w:rFonts w:ascii="Times New Roman" w:eastAsia="Times New Roman" w:hAnsi="Times New Roman" w:cs="Times New Roman"/>
          <w:kern w:val="0"/>
          <w:sz w:val="24"/>
          <w:szCs w:val="24"/>
          <w:lang w:eastAsia="pt-BR"/>
          <w14:ligatures w14:val="none"/>
        </w:rPr>
      </w:pPr>
      <w:r w:rsidRPr="00091AC0">
        <w:rPr>
          <w:rFonts w:ascii="Times New Roman" w:eastAsia="Times New Roman" w:hAnsi="Times New Roman" w:cs="Times New Roman"/>
          <w:kern w:val="0"/>
          <w:sz w:val="24"/>
          <w:szCs w:val="24"/>
          <w:lang w:eastAsia="pt-BR"/>
          <w14:ligatures w14:val="none"/>
        </w:rPr>
        <w:br/>
      </w:r>
    </w:p>
    <w:p w14:paraId="7BC328D4" w14:textId="77777777" w:rsidR="00091AC0" w:rsidRPr="00091AC0" w:rsidRDefault="00091AC0" w:rsidP="00091AC0">
      <w:pPr>
        <w:numPr>
          <w:ilvl w:val="0"/>
          <w:numId w:val="3"/>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Ficam estabelecidos como limite mínimo para entrega as seguintes quantidades:</w:t>
      </w:r>
    </w:p>
    <w:p w14:paraId="09023B2A" w14:textId="77777777" w:rsidR="00091AC0" w:rsidRPr="00091AC0" w:rsidRDefault="00091AC0" w:rsidP="00091AC0">
      <w:pPr>
        <w:numPr>
          <w:ilvl w:val="0"/>
          <w:numId w:val="4"/>
        </w:numPr>
        <w:spacing w:before="100" w:beforeAutospacing="1" w:after="100" w:afterAutospacing="1" w:line="240" w:lineRule="auto"/>
        <w:textAlignment w:val="baseline"/>
        <w:rPr>
          <w:rFonts w:ascii="Calibri" w:eastAsia="Times New Roman" w:hAnsi="Calibri" w:cs="Calibri"/>
          <w:b/>
          <w:bCs/>
          <w:color w:val="000000"/>
          <w:kern w:val="0"/>
          <w:sz w:val="24"/>
          <w:szCs w:val="24"/>
          <w:lang w:eastAsia="pt-B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113"/>
        <w:gridCol w:w="3174"/>
        <w:gridCol w:w="1003"/>
        <w:gridCol w:w="1360"/>
        <w:gridCol w:w="1844"/>
      </w:tblGrid>
      <w:tr w:rsidR="00091AC0" w:rsidRPr="00091AC0" w14:paraId="5E4D9A79"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5A46E55"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LOTE 1 - ITEM</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002995F0"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DESCRIÇÃO</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5669D09C"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UNIDADE</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474C1E6"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QUANTIDADE</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7E3F5284"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MÍNIMO PARA ENTREGA</w:t>
            </w:r>
          </w:p>
        </w:tc>
      </w:tr>
      <w:tr w:rsidR="00091AC0" w:rsidRPr="00091AC0" w14:paraId="25BAA51D"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2BEBFF"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97FE2"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Blocos de Concreto maciço para Sarjetão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7BF0AB"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CCBBB8"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75.000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4A5564"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100</w:t>
            </w:r>
          </w:p>
        </w:tc>
      </w:tr>
      <w:tr w:rsidR="00091AC0" w:rsidRPr="00091AC0" w14:paraId="0CF6601D"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5CFD77"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746CFB"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Blocos de Concreto maciço armado para Sarjetão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85E693"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EB65F3"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30.000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B2FF3C"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100</w:t>
            </w:r>
          </w:p>
        </w:tc>
      </w:tr>
    </w:tbl>
    <w:p w14:paraId="62D1FEAB" w14:textId="77777777" w:rsidR="00091AC0" w:rsidRPr="00091AC0" w:rsidRDefault="00091AC0" w:rsidP="00091AC0">
      <w:pPr>
        <w:spacing w:after="0" w:line="240" w:lineRule="auto"/>
        <w:rPr>
          <w:rFonts w:ascii="Times New Roman" w:eastAsia="Times New Roman" w:hAnsi="Times New Roman" w:cs="Times New Roman"/>
          <w:kern w:val="0"/>
          <w:sz w:val="24"/>
          <w:szCs w:val="24"/>
          <w:lang w:eastAsia="pt-B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12"/>
        <w:gridCol w:w="3258"/>
        <w:gridCol w:w="1477"/>
        <w:gridCol w:w="1360"/>
        <w:gridCol w:w="1487"/>
      </w:tblGrid>
      <w:tr w:rsidR="00091AC0" w:rsidRPr="00091AC0" w14:paraId="1AD36B13"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2D23C090"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LOTE 2 - ITEM</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4F9F1101"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DESCRIÇÃO</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245C3226"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UNIDADE</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7FFCAD06"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QUANTIDADE</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B86BB7D"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MÍNIMO PARA ENTREGA</w:t>
            </w:r>
          </w:p>
        </w:tc>
      </w:tr>
      <w:tr w:rsidR="00091AC0" w:rsidRPr="00091AC0" w14:paraId="4FF2BE99"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BF8860"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DFA7DD"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Tinta acrílica, cor verde mate, acabamento fosco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378CB8"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 (lata-18 litros)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1E5AF8"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9493B1"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50</w:t>
            </w:r>
          </w:p>
        </w:tc>
      </w:tr>
      <w:tr w:rsidR="00091AC0" w:rsidRPr="00091AC0" w14:paraId="12CF091A"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86D07F"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F9549C"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Tinta Esmalte Sintético Premium Brilhante, cor preta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2F882F"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 (galão-3,6 litros)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887705"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4AF612"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50</w:t>
            </w:r>
          </w:p>
        </w:tc>
      </w:tr>
      <w:tr w:rsidR="00091AC0" w:rsidRPr="00091AC0" w14:paraId="187DBE08"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9CE7F7"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7BA714"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Verniz Sintético Brilhante para madeira, com filtro solar, uso interno e externo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57485"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 (galão-3,6 litros)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13EC61"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602BD1"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50</w:t>
            </w:r>
          </w:p>
        </w:tc>
      </w:tr>
      <w:tr w:rsidR="00091AC0" w:rsidRPr="00091AC0" w14:paraId="10E77B22"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EFE8DD"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C5235A"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Aguarrás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EA0EF5"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 (lata-5 litros)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4CAFFB"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082E5C"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50</w:t>
            </w:r>
          </w:p>
        </w:tc>
      </w:tr>
      <w:tr w:rsidR="00091AC0" w:rsidRPr="00091AC0" w14:paraId="27C9B883"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6B76A2"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B2EFEF"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Trincha para parede 2.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AB5773"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46B663"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CFC51C"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50</w:t>
            </w:r>
          </w:p>
        </w:tc>
      </w:tr>
      <w:tr w:rsidR="00091AC0" w:rsidRPr="00091AC0" w14:paraId="4046154F"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B83E74"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4098D8"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Rolo de lã - 23 cm, sem cabo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3472DB"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271F71"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EDEA66"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50</w:t>
            </w:r>
          </w:p>
        </w:tc>
      </w:tr>
      <w:tr w:rsidR="00091AC0" w:rsidRPr="00091AC0" w14:paraId="16C392A2"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AC51C3"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C98C6A"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Escova Broxa para Pintura Retangular Média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1CB1E5"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E193E7"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F3EC78"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50</w:t>
            </w:r>
          </w:p>
        </w:tc>
      </w:tr>
    </w:tbl>
    <w:p w14:paraId="67DD1EED" w14:textId="77777777" w:rsidR="00091AC0" w:rsidRPr="00091AC0" w:rsidRDefault="00091AC0" w:rsidP="00091AC0">
      <w:pPr>
        <w:spacing w:after="240" w:line="240" w:lineRule="auto"/>
        <w:rPr>
          <w:rFonts w:ascii="Times New Roman" w:eastAsia="Times New Roman" w:hAnsi="Times New Roman" w:cs="Times New Roman"/>
          <w:kern w:val="0"/>
          <w:sz w:val="24"/>
          <w:szCs w:val="24"/>
          <w:lang w:eastAsia="pt-BR"/>
          <w14:ligatures w14:val="none"/>
        </w:rPr>
      </w:pPr>
      <w:r w:rsidRPr="00091AC0">
        <w:rPr>
          <w:rFonts w:ascii="Times New Roman" w:eastAsia="Times New Roman" w:hAnsi="Times New Roman" w:cs="Times New Roman"/>
          <w:kern w:val="0"/>
          <w:sz w:val="24"/>
          <w:szCs w:val="24"/>
          <w:lang w:eastAsia="pt-BR"/>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776"/>
        <w:gridCol w:w="3897"/>
        <w:gridCol w:w="1217"/>
        <w:gridCol w:w="1360"/>
        <w:gridCol w:w="1244"/>
      </w:tblGrid>
      <w:tr w:rsidR="00091AC0" w:rsidRPr="00091AC0" w14:paraId="41572B48"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28F84E47"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lastRenderedPageBreak/>
              <w:t>LOTE 3 - ITEM</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58DFCE03"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DESCRIÇÃO</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1CEF293A"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UNIDADE</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1E0D4B46"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QUANTIDADE</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7F0D6E8E"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MÍNIMO PARA ENTREGA</w:t>
            </w:r>
          </w:p>
        </w:tc>
      </w:tr>
      <w:tr w:rsidR="00091AC0" w:rsidRPr="00091AC0" w14:paraId="4078CAD2"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243FFF"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B8077C"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Aço CA-50 - 6,3 mm - vergalhão -  0,245 kg/m1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3DE75"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 (barra de 12m)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7A3A78"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520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21F31F"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52</w:t>
            </w:r>
          </w:p>
        </w:tc>
      </w:tr>
      <w:tr w:rsidR="00091AC0" w:rsidRPr="00091AC0" w14:paraId="0630CA85"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9BCF7"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A35867"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Aço CA-50 - 8,0 mm - vergalhão -  0,395 kg/m¹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8326E2"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 (barra de 12m)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7802C"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520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7CEA2E"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52</w:t>
            </w:r>
          </w:p>
        </w:tc>
      </w:tr>
      <w:tr w:rsidR="00091AC0" w:rsidRPr="00091AC0" w14:paraId="3A113A8F"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D601B2"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0BD80A"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Aço CA-50 - 10,0 mm - vergalhão - vergalhão - 0,617 kg/m¹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6BD153"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 (barra de 12m)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4A20E3"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520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DC8619"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52</w:t>
            </w:r>
          </w:p>
        </w:tc>
      </w:tr>
      <w:tr w:rsidR="00091AC0" w:rsidRPr="00091AC0" w14:paraId="755EDBCE"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0052BF"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733837"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Arame recozido 16 BWG, D = 1,65 mm (0,016 kg/m) ou 18 BWG, D = 1,25 mm (0,01 kg/m)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404CC0"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 (rolo com 1kg)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CD597D"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EECDED"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60</w:t>
            </w:r>
          </w:p>
        </w:tc>
      </w:tr>
      <w:tr w:rsidR="00091AC0" w:rsidRPr="00091AC0" w14:paraId="625186F6"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35E74"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EB6248"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Tela de aço soldada nervurada, CA-60, Q-138 (2,20 kg/m2), diâmetro do fio = 4,2 mm, largura - 2,45m espaçamento da malha = 10 x 10 cm (2,45 x 6,00 m) -  Area=14,70m²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62B56"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597184"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2.500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647E64"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50</w:t>
            </w:r>
          </w:p>
        </w:tc>
      </w:tr>
      <w:tr w:rsidR="00091AC0" w:rsidRPr="00091AC0" w14:paraId="71AD6D23"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B373E4"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71DA94"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Chapa de aço para tráfego pesado - “chapa tapa vala” - Aço Carbono SAE 1020 - 3,00 x 1,20 m - 25 mm de espessura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DB3736"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E1C51F"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53FA13"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w:t>
            </w:r>
          </w:p>
        </w:tc>
      </w:tr>
      <w:tr w:rsidR="00091AC0" w:rsidRPr="00091AC0" w14:paraId="346DC584"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40C76F"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2FC092"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Chapa de aço para tráfego pesado - “chapa tapa vala” - Aço Carbono SAE 1020 - 2,50 x 1,20 m - 25 mm de espessura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FB734F"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838879"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175D93"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w:t>
            </w:r>
          </w:p>
        </w:tc>
      </w:tr>
      <w:tr w:rsidR="00091AC0" w:rsidRPr="00091AC0" w14:paraId="7DD78DB9"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3F2F31"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026D9F"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Chapa de aço para tráfego pesado - “chapa tapa vala” – Aço Carbono SAE 1020 - 1,50 x 1,20 m - 25 mm de espessura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3472A8"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F87A6"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A3C55F"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w:t>
            </w:r>
          </w:p>
        </w:tc>
      </w:tr>
      <w:tr w:rsidR="00091AC0" w:rsidRPr="00091AC0" w14:paraId="69E4CB35"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4E599"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C8EDEF"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Pregos em aço polido com cabeça, 17JP x 21LPP, pol. 2x11, corpo redondo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5CAB04"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196CFA"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760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69953"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5</w:t>
            </w:r>
          </w:p>
        </w:tc>
      </w:tr>
    </w:tbl>
    <w:p w14:paraId="0954AA17" w14:textId="77777777" w:rsidR="00091AC0" w:rsidRPr="00091AC0" w:rsidRDefault="00091AC0" w:rsidP="00091AC0">
      <w:pPr>
        <w:spacing w:after="0" w:line="240" w:lineRule="auto"/>
        <w:rPr>
          <w:rFonts w:ascii="Times New Roman" w:eastAsia="Times New Roman" w:hAnsi="Times New Roman" w:cs="Times New Roman"/>
          <w:kern w:val="0"/>
          <w:sz w:val="24"/>
          <w:szCs w:val="24"/>
          <w:lang w:eastAsia="pt-B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789"/>
        <w:gridCol w:w="3853"/>
        <w:gridCol w:w="1223"/>
        <w:gridCol w:w="1360"/>
        <w:gridCol w:w="1269"/>
      </w:tblGrid>
      <w:tr w:rsidR="00091AC0" w:rsidRPr="00091AC0" w14:paraId="72CED0D5"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100DF52C"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LOTE 4 - ITEM</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02835109"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DESCRIÇÃO</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02C874A7"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UNIDADE</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5F2FEEDA"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QUANTIDADE</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4CEB1D45"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MÍNIMO PARA ENTREGA</w:t>
            </w:r>
          </w:p>
        </w:tc>
      </w:tr>
      <w:tr w:rsidR="00091AC0" w:rsidRPr="00091AC0" w14:paraId="2BD65B9A"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2E6362"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75E93"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Tubo de PVC rígido, coletor de esgoto DN 100mm, na cor ocre, em barras de 06 metros de comprimento, com os respectivos anéis de borracha (NBR-7362 EB 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E3FB2F"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 (barra de 6m)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27F305"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340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A2E274"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34</w:t>
            </w:r>
          </w:p>
        </w:tc>
      </w:tr>
      <w:tr w:rsidR="00091AC0" w:rsidRPr="00091AC0" w14:paraId="4525593A"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84E628"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7E63BF"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Tubo de PVC rígido, coletor de esgoto DN 200mm, na cor ocre, em barras de 06 metros de comprimento, com os respectivos anéis de borracha (NBR-7362 EB 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C580B6"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 (barra de 6m)</w:t>
            </w:r>
          </w:p>
          <w:p w14:paraId="5CE7964A" w14:textId="77777777" w:rsidR="00091AC0" w:rsidRPr="00091AC0" w:rsidRDefault="00091AC0" w:rsidP="00091AC0">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7D7C5C"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340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18A957"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34</w:t>
            </w:r>
          </w:p>
        </w:tc>
      </w:tr>
      <w:tr w:rsidR="00091AC0" w:rsidRPr="00091AC0" w14:paraId="30119B89"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DCF21E"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lastRenderedPageBreak/>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13FE3"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Tubo de PVC rígido, coletor de esgoto DN 300mm, na cor ocre, em barras de 06 metros de comprimento, com os respectivos anéis de borracha (NBR-7362 EB 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CE33F"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 (barra de 6m)</w:t>
            </w:r>
          </w:p>
          <w:p w14:paraId="57E6C46C" w14:textId="77777777" w:rsidR="00091AC0" w:rsidRPr="00091AC0" w:rsidRDefault="00091AC0" w:rsidP="00091AC0">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0A4996"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340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B5DDFA"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34</w:t>
            </w:r>
          </w:p>
        </w:tc>
      </w:tr>
      <w:tr w:rsidR="00091AC0" w:rsidRPr="00091AC0" w14:paraId="73D7B237"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8896D6"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F4ED5"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Tubo de PVC rígido, coletor de esgoto DN 400mm, na cor ocre, em barras de 06 metros de comprimento, com os respectivos anéis de borracha (NBR-7362 EB 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018F8"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 (barra de 6m)</w:t>
            </w:r>
          </w:p>
          <w:p w14:paraId="7ADAC8E4" w14:textId="77777777" w:rsidR="00091AC0" w:rsidRPr="00091AC0" w:rsidRDefault="00091AC0" w:rsidP="00091AC0">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9DB20"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340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381DB0"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34</w:t>
            </w:r>
          </w:p>
        </w:tc>
      </w:tr>
      <w:tr w:rsidR="00091AC0" w:rsidRPr="00091AC0" w14:paraId="5540B2EA" w14:textId="77777777" w:rsidTr="00091AC0">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DCDA8C"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B8FC5C"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Adesivo plástico para tubos e conexões de PVC, fornecido em frasco com 850 gramas.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B6248C"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Unidade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A4E182"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6BF91C" w14:textId="77777777" w:rsidR="00091AC0" w:rsidRPr="00091AC0" w:rsidRDefault="00091AC0" w:rsidP="00091AC0">
            <w:pPr>
              <w:spacing w:before="120" w:after="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10</w:t>
            </w:r>
          </w:p>
        </w:tc>
      </w:tr>
    </w:tbl>
    <w:p w14:paraId="2E1C8BB5" w14:textId="77777777" w:rsidR="00091AC0" w:rsidRPr="00091AC0" w:rsidRDefault="00091AC0" w:rsidP="00091AC0">
      <w:pPr>
        <w:spacing w:after="0" w:line="240" w:lineRule="auto"/>
        <w:rPr>
          <w:rFonts w:ascii="Times New Roman" w:eastAsia="Times New Roman" w:hAnsi="Times New Roman" w:cs="Times New Roman"/>
          <w:kern w:val="0"/>
          <w:sz w:val="24"/>
          <w:szCs w:val="24"/>
          <w:lang w:eastAsia="pt-BR"/>
          <w14:ligatures w14:val="none"/>
        </w:rPr>
      </w:pPr>
      <w:r w:rsidRPr="00091AC0">
        <w:rPr>
          <w:rFonts w:ascii="Times New Roman" w:eastAsia="Times New Roman" w:hAnsi="Times New Roman" w:cs="Times New Roman"/>
          <w:kern w:val="0"/>
          <w:sz w:val="24"/>
          <w:szCs w:val="24"/>
          <w:lang w:eastAsia="pt-BR"/>
          <w14:ligatures w14:val="none"/>
        </w:rPr>
        <w:br/>
      </w:r>
    </w:p>
    <w:p w14:paraId="18286A49" w14:textId="77777777" w:rsidR="00091AC0" w:rsidRPr="00091AC0" w:rsidRDefault="00091AC0" w:rsidP="00091AC0">
      <w:pPr>
        <w:numPr>
          <w:ilvl w:val="0"/>
          <w:numId w:val="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valor estimado da presente contratação é de R$....(....).</w:t>
      </w:r>
    </w:p>
    <w:p w14:paraId="61822997" w14:textId="77777777" w:rsidR="00091AC0" w:rsidRPr="00091AC0" w:rsidRDefault="00091AC0" w:rsidP="00091AC0">
      <w:pPr>
        <w:numPr>
          <w:ilvl w:val="0"/>
          <w:numId w:val="6"/>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Todos os custos e despesas necessários à correta execução do ajuste estão inclusos no preço, inclusive os referentes às despesas trabalhistas, previdenciárias, impostos, taxas, emolumentos, constituindo a única remuneração devida pela CONTRATANTE à CONTRATADA.</w:t>
      </w:r>
    </w:p>
    <w:p w14:paraId="5982731A" w14:textId="77777777" w:rsidR="00091AC0" w:rsidRPr="00091AC0" w:rsidRDefault="00091AC0" w:rsidP="00091AC0">
      <w:pPr>
        <w:numPr>
          <w:ilvl w:val="0"/>
          <w:numId w:val="7"/>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Para fazer frente às despesas contratuais no presente exercício financeiro, existem recursos orçamentários empenhados onerando a dotação orçamentária nº ......, através da Nota de Empenho nº..... </w:t>
      </w:r>
    </w:p>
    <w:p w14:paraId="7C867FD6"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CLÁUSULA TERCEIRA</w:t>
      </w:r>
    </w:p>
    <w:p w14:paraId="4EE33B50"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DA VIGÊNCIA</w:t>
      </w:r>
    </w:p>
    <w:p w14:paraId="7E674E97" w14:textId="77777777" w:rsidR="00091AC0" w:rsidRPr="00091AC0" w:rsidRDefault="00091AC0" w:rsidP="00091AC0">
      <w:pPr>
        <w:numPr>
          <w:ilvl w:val="0"/>
          <w:numId w:val="8"/>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contrato terá duração de até 12 (doze) meses (</w:t>
      </w:r>
      <w:r w:rsidRPr="00091AC0">
        <w:rPr>
          <w:rFonts w:ascii="Calibri" w:eastAsia="Times New Roman" w:hAnsi="Calibri" w:cs="Calibri"/>
          <w:i/>
          <w:iCs/>
          <w:color w:val="000000"/>
          <w:kern w:val="0"/>
          <w:sz w:val="24"/>
          <w:szCs w:val="24"/>
          <w:lang w:eastAsia="pt-BR"/>
          <w14:ligatures w14:val="none"/>
        </w:rPr>
        <w:t>o prazo de vigência pode ser ajustado conforme necessidade da Unidade Contratante)</w:t>
      </w:r>
      <w:r w:rsidRPr="00091AC0">
        <w:rPr>
          <w:rFonts w:ascii="Calibri" w:eastAsia="Times New Roman" w:hAnsi="Calibri" w:cs="Calibri"/>
          <w:color w:val="000000"/>
          <w:kern w:val="0"/>
          <w:sz w:val="24"/>
          <w:szCs w:val="24"/>
          <w:lang w:eastAsia="pt-BR"/>
          <w14:ligatures w14:val="none"/>
        </w:rPr>
        <w:t>, prorrogáveis na forma da Lei n° 14.133, de 2021 e do Decreto Municipal n.º 62.100 de 2022, desde que haja concordância das partes, o contratado haja cumprido satisfatoriamente suas obrigações, bem como a pesquisa prévia revele que os preços são compatíveis com os de mercado.</w:t>
      </w:r>
    </w:p>
    <w:p w14:paraId="5C3EF196" w14:textId="77777777" w:rsidR="00091AC0" w:rsidRPr="00091AC0" w:rsidRDefault="00091AC0" w:rsidP="00091AC0">
      <w:pPr>
        <w:numPr>
          <w:ilvl w:val="0"/>
          <w:numId w:val="8"/>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 não prorrogação do prazo de vigência contratual, por conveniência da Administração, não gerará à Contratada o direito a qualquer espécie de indenização.</w:t>
      </w:r>
    </w:p>
    <w:p w14:paraId="75C6F5B5" w14:textId="77777777" w:rsidR="00091AC0" w:rsidRPr="00091AC0" w:rsidRDefault="00091AC0" w:rsidP="00091AC0">
      <w:pPr>
        <w:numPr>
          <w:ilvl w:val="0"/>
          <w:numId w:val="8"/>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Não obstante o prazo estipulado no subitem 3.1, a vigência contratual nos exercícios subsequentes ao da assinatura do contrato estará sujeita à condição resolutiva, consubstanciada na existência de recursos aprovados nas respectivas Leis Orçamentárias de cada exercício, para atender as respectivas despesas.</w:t>
      </w:r>
    </w:p>
    <w:p w14:paraId="6CCD285F"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CLÁUSULA QUARTA</w:t>
      </w:r>
    </w:p>
    <w:p w14:paraId="1592BC06"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DO REAJUSTE </w:t>
      </w:r>
    </w:p>
    <w:p w14:paraId="3944013B" w14:textId="77777777" w:rsidR="00091AC0" w:rsidRPr="00091AC0" w:rsidRDefault="00091AC0" w:rsidP="00091AC0">
      <w:pPr>
        <w:numPr>
          <w:ilvl w:val="0"/>
          <w:numId w:val="9"/>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lastRenderedPageBreak/>
        <w:t>Os preços contratuais serão reajustados, observada a periodicidade anual que terá como termo inicial a data do orçamento estimado, desde que não ultrapasse o valor praticado no mercado.</w:t>
      </w:r>
    </w:p>
    <w:p w14:paraId="00F0001E" w14:textId="77777777" w:rsidR="00091AC0" w:rsidRPr="00091AC0" w:rsidRDefault="00091AC0" w:rsidP="00091AC0">
      <w:pPr>
        <w:numPr>
          <w:ilvl w:val="0"/>
          <w:numId w:val="9"/>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índice de reajuste será o Índice de Preços ao Consumidor – IPC, apurado pela Fundação Instituto de Pesquisas Econômicas – FIPE, nos termos da Portaria SF nº 389, de 18 de dezembro de 2017, editada pela Secretaria Municipal da Fazenda.</w:t>
      </w:r>
    </w:p>
    <w:p w14:paraId="12411D8C" w14:textId="77777777" w:rsidR="00091AC0" w:rsidRPr="00091AC0" w:rsidRDefault="00091AC0" w:rsidP="00091AC0">
      <w:pPr>
        <w:numPr>
          <w:ilvl w:val="1"/>
          <w:numId w:val="9"/>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índice previsto no item 4.2 poderá ser substituído por meio de Decreto ou Portaria da Secretaria Municipal da Fazenda e será automaticamente aplicado a este instrumento, independentemente da formalização de termo aditivo de ajuste.</w:t>
      </w:r>
    </w:p>
    <w:p w14:paraId="67174280" w14:textId="77777777" w:rsidR="00091AC0" w:rsidRPr="00091AC0" w:rsidRDefault="00091AC0" w:rsidP="00091AC0">
      <w:pPr>
        <w:numPr>
          <w:ilvl w:val="1"/>
          <w:numId w:val="9"/>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Eventuais diferenças entre o índice geral de inflação efetivo e aquele acordado na Cláusula 4.2 não geram por si só, direito ao reequilíbrio econômico-financeiro dos contratos decorrentes deste ajuste.</w:t>
      </w:r>
    </w:p>
    <w:p w14:paraId="025F0826" w14:textId="77777777" w:rsidR="00091AC0" w:rsidRPr="00091AC0" w:rsidRDefault="00091AC0" w:rsidP="00091AC0">
      <w:pPr>
        <w:numPr>
          <w:ilvl w:val="1"/>
          <w:numId w:val="9"/>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 Secretaria Municipal da Fazenda, nos termos do art. 11 do Decreto Municipal nº 57.580/2017, poderá editar ato normativo próprio prevendo casos de excepcionalidade ao artigo 7º do mesmo conjunto normativo.</w:t>
      </w:r>
    </w:p>
    <w:p w14:paraId="12C85B4C" w14:textId="77777777" w:rsidR="00091AC0" w:rsidRPr="00091AC0" w:rsidRDefault="00091AC0" w:rsidP="00091AC0">
      <w:pPr>
        <w:numPr>
          <w:ilvl w:val="0"/>
          <w:numId w:val="9"/>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Fica vedado qualquer novo reajuste pelo prazo de 1 (um) ano.</w:t>
      </w:r>
    </w:p>
    <w:p w14:paraId="2B631CA6" w14:textId="77777777" w:rsidR="00091AC0" w:rsidRPr="00091AC0" w:rsidRDefault="00091AC0" w:rsidP="00091AC0">
      <w:pPr>
        <w:numPr>
          <w:ilvl w:val="0"/>
          <w:numId w:val="9"/>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As hipóteses excepcionais ou de revisão de preços serão tratadas de acordo com a legislação vigente e exigirão detida análise econômica para avaliação de eventual desequilíbrio econômico-financeiro do contrato.</w:t>
      </w:r>
    </w:p>
    <w:p w14:paraId="144ED2F7" w14:textId="77777777" w:rsidR="00091AC0" w:rsidRPr="00091AC0" w:rsidRDefault="00091AC0" w:rsidP="00091AC0">
      <w:pPr>
        <w:numPr>
          <w:ilvl w:val="0"/>
          <w:numId w:val="9"/>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Fica ressalvada a possibilidade de alteração de metodologia de reajuste, atualização ou compensação financeira desde que sobrevenham normas federais e/ou municipais que as autorizem.</w:t>
      </w:r>
    </w:p>
    <w:p w14:paraId="2F000C39"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CLÁUSULA QUINTA</w:t>
      </w:r>
    </w:p>
    <w:p w14:paraId="2FE1ACEB"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DA GARANTIA</w:t>
      </w:r>
    </w:p>
    <w:p w14:paraId="7FB36E69" w14:textId="77777777" w:rsidR="00091AC0" w:rsidRPr="00091AC0" w:rsidRDefault="00091AC0" w:rsidP="00091AC0">
      <w:pPr>
        <w:numPr>
          <w:ilvl w:val="0"/>
          <w:numId w:val="10"/>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Deverá ser apresentada garantia para contratar, antes da lavratura do termo contratual, no valor de 5% (cinco por cento) do valor total do contrato, que será prestada mediante depósito no Tesouro Municipal, com memorando a ser retirado na Unidade Contratante para este fim.</w:t>
      </w:r>
    </w:p>
    <w:p w14:paraId="219FB772" w14:textId="77777777" w:rsidR="00091AC0" w:rsidRPr="00091AC0" w:rsidRDefault="00091AC0" w:rsidP="00091AC0">
      <w:pPr>
        <w:numPr>
          <w:ilvl w:val="0"/>
          <w:numId w:val="10"/>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 garantia será prestada nas modalidades previstas no art. 96, §1º da Lei Federal nº 14.133/2021.</w:t>
      </w:r>
    </w:p>
    <w:p w14:paraId="074D494A" w14:textId="77777777" w:rsidR="00091AC0" w:rsidRPr="00091AC0" w:rsidRDefault="00091AC0" w:rsidP="00091AC0">
      <w:pPr>
        <w:numPr>
          <w:ilvl w:val="0"/>
          <w:numId w:val="10"/>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Sempre que o valor contratual for aumentado ou o contrato tiver sua vigência prorrogada para a entrega dos itens, a contratada será convocada a reforçar a garantia, no prazo máximo de 03 (três) dias úteis, de forma a que corresponda sempre a mesma porcentagem estabelecida.</w:t>
      </w:r>
    </w:p>
    <w:p w14:paraId="3B014A30" w14:textId="77777777" w:rsidR="00091AC0" w:rsidRPr="00091AC0" w:rsidRDefault="00091AC0" w:rsidP="00091AC0">
      <w:pPr>
        <w:numPr>
          <w:ilvl w:val="0"/>
          <w:numId w:val="10"/>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não cumprimento do disposto na cláusula supra, ensejará aplicação de penalidade.</w:t>
      </w:r>
    </w:p>
    <w:p w14:paraId="3B87F705" w14:textId="77777777" w:rsidR="00091AC0" w:rsidRPr="00091AC0" w:rsidRDefault="00091AC0" w:rsidP="00091AC0">
      <w:pPr>
        <w:numPr>
          <w:ilvl w:val="0"/>
          <w:numId w:val="10"/>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 xml:space="preserve">A garantia exigida pela Administração poderá ser utilizada para satisfazer débitos decorrentes da execução do contrato, inclusive nos termos da </w:t>
      </w:r>
      <w:r w:rsidRPr="00091AC0">
        <w:rPr>
          <w:rFonts w:ascii="Calibri" w:eastAsia="Times New Roman" w:hAnsi="Calibri" w:cs="Calibri"/>
          <w:color w:val="000000"/>
          <w:kern w:val="0"/>
          <w:sz w:val="24"/>
          <w:szCs w:val="24"/>
          <w:lang w:eastAsia="pt-BR"/>
          <w14:ligatures w14:val="none"/>
        </w:rPr>
        <w:lastRenderedPageBreak/>
        <w:t>Orientação Normativa 2/12 – PGM, e/ou de multas aplicadas à empresa contratada.</w:t>
      </w:r>
    </w:p>
    <w:p w14:paraId="6A1C3DA6" w14:textId="77777777" w:rsidR="00091AC0" w:rsidRPr="00091AC0" w:rsidRDefault="00091AC0" w:rsidP="00091AC0">
      <w:pPr>
        <w:numPr>
          <w:ilvl w:val="0"/>
          <w:numId w:val="10"/>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p>
    <w:p w14:paraId="58760A68" w14:textId="77777777" w:rsidR="00091AC0" w:rsidRPr="00091AC0" w:rsidRDefault="00091AC0" w:rsidP="00091AC0">
      <w:pPr>
        <w:numPr>
          <w:ilvl w:val="0"/>
          <w:numId w:val="10"/>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 garantia poderá ser substituída, mediante requerimento da interessada, respeitadas as modalidades previstas no art. 96, §1º da Lei Federal nº 14.133/2021.</w:t>
      </w:r>
    </w:p>
    <w:p w14:paraId="437A1059"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CLÁUSULA SEXTA</w:t>
      </w:r>
    </w:p>
    <w:p w14:paraId="3CD1F4A2"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DAS CONDIÇÕES DE FORNECIMENTO</w:t>
      </w:r>
    </w:p>
    <w:p w14:paraId="5DA2BD92" w14:textId="77777777" w:rsidR="00091AC0" w:rsidRPr="00091AC0" w:rsidRDefault="00091AC0" w:rsidP="00091AC0">
      <w:pPr>
        <w:numPr>
          <w:ilvl w:val="0"/>
          <w:numId w:val="1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Por ocasião dos recebimentos, deverão ser obedecidos os critérios estabelecidos na Portaria nº 065/SMA-G/2017, de 10/06/2017.</w:t>
      </w:r>
    </w:p>
    <w:p w14:paraId="474F7842" w14:textId="77777777" w:rsidR="00091AC0" w:rsidRPr="00091AC0" w:rsidRDefault="00091AC0" w:rsidP="00091AC0">
      <w:pPr>
        <w:numPr>
          <w:ilvl w:val="0"/>
          <w:numId w:val="1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Para cada lote entregue, deverá acompanhar a Nota Fiscal do produto, e Comprovante do Cadastro Técnico Federal do Instituto Brasileiro do Meio Ambiente e dos Recursos Naturais Renováveis – IBAMA, impreterivelmente se for o caso.</w:t>
      </w:r>
    </w:p>
    <w:p w14:paraId="4EC55D3C" w14:textId="77777777" w:rsidR="00091AC0" w:rsidRPr="00091AC0" w:rsidRDefault="00091AC0" w:rsidP="00091AC0">
      <w:pPr>
        <w:numPr>
          <w:ilvl w:val="0"/>
          <w:numId w:val="1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custo do transporte deverá ser incluído no preço de aquisição do produto.</w:t>
      </w:r>
    </w:p>
    <w:p w14:paraId="049697CC" w14:textId="77777777" w:rsidR="00091AC0" w:rsidRPr="00091AC0" w:rsidRDefault="00091AC0" w:rsidP="00091AC0">
      <w:pPr>
        <w:numPr>
          <w:ilvl w:val="0"/>
          <w:numId w:val="1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fornecedor deverá propiciar todas as condições necessárias para que a PMSP possa inspecionar, em suas instalações, o objeto do contrato, por oportunidade de sua entrega.</w:t>
      </w:r>
    </w:p>
    <w:p w14:paraId="204A2E26"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CLÁUSULA SÉTIMA</w:t>
      </w:r>
    </w:p>
    <w:p w14:paraId="58D934C1"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DOS PRAZOS, LOCAIS DE ENTREGA E CONDIÇÕES DE ENTREGA</w:t>
      </w:r>
    </w:p>
    <w:p w14:paraId="1FC9BEDC" w14:textId="77777777" w:rsidR="00091AC0" w:rsidRPr="00091AC0" w:rsidRDefault="00091AC0" w:rsidP="00091AC0">
      <w:pPr>
        <w:numPr>
          <w:ilvl w:val="0"/>
          <w:numId w:val="12"/>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prazo máximo para entrega do(s) material(is), parceladamente ou não, a critério da Unidade Contratante, será de 05 (cinco) dias corridos, contados a partir do dia seguinte à data do recebimento da “Requisição/Pedido”, ou instrumento equivalente, segundo suas necessidades.</w:t>
      </w:r>
    </w:p>
    <w:p w14:paraId="19ABC33C" w14:textId="77777777" w:rsidR="00091AC0" w:rsidRPr="00091AC0" w:rsidRDefault="00091AC0" w:rsidP="00091AC0">
      <w:pPr>
        <w:numPr>
          <w:ilvl w:val="1"/>
          <w:numId w:val="12"/>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Os materiais deverão ser entregues no endereço constante na “Requisição/Pedido”.</w:t>
      </w:r>
    </w:p>
    <w:p w14:paraId="6D6D88F2" w14:textId="77777777" w:rsidR="00091AC0" w:rsidRPr="00091AC0" w:rsidRDefault="00091AC0" w:rsidP="00091AC0">
      <w:pPr>
        <w:numPr>
          <w:ilvl w:val="1"/>
          <w:numId w:val="12"/>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 fiscalização poderá indicar local diverso de previamente estabelecido, desde que respeitadas a circunscrição do Município de São Paulo.</w:t>
      </w:r>
    </w:p>
    <w:p w14:paraId="1E2B95F1" w14:textId="77777777" w:rsidR="00091AC0" w:rsidRPr="00091AC0" w:rsidRDefault="00091AC0" w:rsidP="00091AC0">
      <w:pPr>
        <w:numPr>
          <w:ilvl w:val="0"/>
          <w:numId w:val="12"/>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 “Requisição/Pedido” ou instrumento equivalente deverá obrigatoriamente conter:</w:t>
      </w:r>
    </w:p>
    <w:p w14:paraId="0923F2EE" w14:textId="77777777" w:rsidR="00091AC0" w:rsidRPr="00091AC0" w:rsidRDefault="00091AC0" w:rsidP="00091AC0">
      <w:pPr>
        <w:numPr>
          <w:ilvl w:val="0"/>
          <w:numId w:val="13"/>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Data;</w:t>
      </w:r>
    </w:p>
    <w:p w14:paraId="432B46AA" w14:textId="77777777" w:rsidR="00091AC0" w:rsidRPr="00091AC0" w:rsidRDefault="00091AC0" w:rsidP="00091AC0">
      <w:pPr>
        <w:numPr>
          <w:ilvl w:val="0"/>
          <w:numId w:val="1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Número do processo;</w:t>
      </w:r>
    </w:p>
    <w:p w14:paraId="6E42B60E" w14:textId="77777777" w:rsidR="00091AC0" w:rsidRPr="00091AC0" w:rsidRDefault="00091AC0" w:rsidP="00091AC0">
      <w:pPr>
        <w:numPr>
          <w:ilvl w:val="0"/>
          <w:numId w:val="1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lastRenderedPageBreak/>
        <w:t>Número do Termo de Contrato;</w:t>
      </w:r>
    </w:p>
    <w:p w14:paraId="104F302C" w14:textId="77777777" w:rsidR="00091AC0" w:rsidRPr="00091AC0" w:rsidRDefault="00091AC0" w:rsidP="00091AC0">
      <w:pPr>
        <w:numPr>
          <w:ilvl w:val="0"/>
          <w:numId w:val="16"/>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Quantidade do material solicitado;</w:t>
      </w:r>
    </w:p>
    <w:p w14:paraId="48F7CFD7" w14:textId="77777777" w:rsidR="00091AC0" w:rsidRPr="00091AC0" w:rsidRDefault="00091AC0" w:rsidP="00091AC0">
      <w:pPr>
        <w:numPr>
          <w:ilvl w:val="0"/>
          <w:numId w:val="17"/>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Valor;</w:t>
      </w:r>
    </w:p>
    <w:p w14:paraId="65ED4C5C" w14:textId="77777777" w:rsidR="00091AC0" w:rsidRPr="00091AC0" w:rsidRDefault="00091AC0" w:rsidP="00091AC0">
      <w:pPr>
        <w:numPr>
          <w:ilvl w:val="0"/>
          <w:numId w:val="1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Local de entrega, e;</w:t>
      </w:r>
    </w:p>
    <w:p w14:paraId="5B975CC8" w14:textId="77777777" w:rsidR="00091AC0" w:rsidRPr="00091AC0" w:rsidRDefault="00091AC0" w:rsidP="00091AC0">
      <w:pPr>
        <w:numPr>
          <w:ilvl w:val="0"/>
          <w:numId w:val="19"/>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Assinatura do(a) Fiscal responsável pela Unidade Requisitante.</w:t>
      </w:r>
    </w:p>
    <w:p w14:paraId="58CF4C0E" w14:textId="77777777" w:rsidR="00091AC0" w:rsidRPr="00091AC0" w:rsidRDefault="00091AC0" w:rsidP="00091AC0">
      <w:pPr>
        <w:numPr>
          <w:ilvl w:val="0"/>
          <w:numId w:val="2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Os agregados devem ser fornecidos ao consumidor em lotes cujas unidades parciais de transporte devem ser individualizadas, mediante uma guia de remessa na qual constem pelo menos os seguintes dados:</w:t>
      </w:r>
    </w:p>
    <w:p w14:paraId="23A5A867" w14:textId="77777777" w:rsidR="00091AC0" w:rsidRPr="00091AC0" w:rsidRDefault="00091AC0" w:rsidP="00091AC0">
      <w:pPr>
        <w:numPr>
          <w:ilvl w:val="0"/>
          <w:numId w:val="21"/>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Nome do produtor;</w:t>
      </w:r>
    </w:p>
    <w:p w14:paraId="253A3FCD" w14:textId="77777777" w:rsidR="00091AC0" w:rsidRPr="00091AC0" w:rsidRDefault="00091AC0" w:rsidP="00091AC0">
      <w:pPr>
        <w:numPr>
          <w:ilvl w:val="0"/>
          <w:numId w:val="22"/>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Proveniência do material;</w:t>
      </w:r>
    </w:p>
    <w:p w14:paraId="46AE60C8" w14:textId="77777777" w:rsidR="00091AC0" w:rsidRPr="00091AC0" w:rsidRDefault="00091AC0" w:rsidP="00091AC0">
      <w:pPr>
        <w:numPr>
          <w:ilvl w:val="0"/>
          <w:numId w:val="23"/>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Identificação da classificação granulométrica de acordo com o indicado nas especificações do Termo de Referência – Anexo I do Edital de Pregão Eletrônico nº 014/SMSUB/COGEL/2024;</w:t>
      </w:r>
    </w:p>
    <w:p w14:paraId="2AC3B32C" w14:textId="77777777" w:rsidR="00091AC0" w:rsidRPr="00091AC0" w:rsidRDefault="00091AC0" w:rsidP="00091AC0">
      <w:pPr>
        <w:numPr>
          <w:ilvl w:val="0"/>
          <w:numId w:val="2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Massa do material ou seu volume aparente;</w:t>
      </w:r>
    </w:p>
    <w:p w14:paraId="30BD62A5" w14:textId="77777777" w:rsidR="00091AC0" w:rsidRPr="00091AC0" w:rsidRDefault="00091AC0" w:rsidP="00091AC0">
      <w:pPr>
        <w:numPr>
          <w:ilvl w:val="0"/>
          <w:numId w:val="2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Data do fornecimento.</w:t>
      </w:r>
    </w:p>
    <w:p w14:paraId="6C7E2E9A" w14:textId="77777777" w:rsidR="00091AC0" w:rsidRPr="00091AC0" w:rsidRDefault="00091AC0" w:rsidP="00091AC0">
      <w:pPr>
        <w:numPr>
          <w:ilvl w:val="0"/>
          <w:numId w:val="26"/>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Cada lote de material entregue deve vir acompanhado da respectiva Nota Fiscal do produto.</w:t>
      </w:r>
    </w:p>
    <w:p w14:paraId="3FCEC1E8" w14:textId="77777777" w:rsidR="00091AC0" w:rsidRPr="00091AC0" w:rsidRDefault="00091AC0" w:rsidP="00091AC0">
      <w:pPr>
        <w:numPr>
          <w:ilvl w:val="0"/>
          <w:numId w:val="27"/>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Quando for pertinente, para cada lote entregue, além da nota fiscal, deverá vir o respectivo controle tecnológico (laudos) realizado através de empresa conceituada, reconhecida pelo INMETRO, atestando que o material a ser entregue obedece às especificações técnicas do presente Termo de Referência (Anexo I) do Edital, assim como as normas vigentes.</w:t>
      </w:r>
    </w:p>
    <w:p w14:paraId="79F1B3C6" w14:textId="77777777" w:rsidR="00091AC0" w:rsidRPr="00091AC0" w:rsidRDefault="00091AC0" w:rsidP="00091AC0">
      <w:pPr>
        <w:numPr>
          <w:ilvl w:val="0"/>
          <w:numId w:val="2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 descarga e o acondicionamento do material no local da entrega constituem obrigação da Contratada.</w:t>
      </w:r>
    </w:p>
    <w:p w14:paraId="488AB29B" w14:textId="77777777" w:rsidR="00091AC0" w:rsidRPr="00091AC0" w:rsidRDefault="00091AC0" w:rsidP="00091AC0">
      <w:pPr>
        <w:numPr>
          <w:ilvl w:val="0"/>
          <w:numId w:val="29"/>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Corre por conta da Contratada qualquer prejuízo causado ao material em decorrência do transporte ou descarga.</w:t>
      </w:r>
    </w:p>
    <w:p w14:paraId="0BF2D1EF" w14:textId="77777777" w:rsidR="00091AC0" w:rsidRPr="00091AC0" w:rsidRDefault="00091AC0" w:rsidP="00091AC0">
      <w:pPr>
        <w:numPr>
          <w:ilvl w:val="0"/>
          <w:numId w:val="30"/>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 descarga e o acondicionamento do material no local da entrega constituem obrigação da contratada.</w:t>
      </w:r>
    </w:p>
    <w:p w14:paraId="7D6C6755" w14:textId="77777777" w:rsidR="00091AC0" w:rsidRPr="00091AC0" w:rsidRDefault="00091AC0" w:rsidP="00091AC0">
      <w:pPr>
        <w:numPr>
          <w:ilvl w:val="0"/>
          <w:numId w:val="31"/>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Eventuais danos às instalações e equipamentos da PMSP decorrentes da entrega do material deverão ser ressarcidos e/ou reparados pela contratada, não cabendo qualquer contestação ou ônus a PMSP.</w:t>
      </w:r>
    </w:p>
    <w:p w14:paraId="42C519D8" w14:textId="77777777" w:rsidR="00091AC0" w:rsidRPr="00091AC0" w:rsidRDefault="00091AC0" w:rsidP="00091AC0">
      <w:pPr>
        <w:numPr>
          <w:ilvl w:val="0"/>
          <w:numId w:val="32"/>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material deverá ser transportado a granel sendo armazenado em local devidamente protegido do contrato com materiais estranhos.</w:t>
      </w:r>
    </w:p>
    <w:p w14:paraId="1E7D57F3" w14:textId="77777777" w:rsidR="00091AC0" w:rsidRPr="00091AC0" w:rsidRDefault="00091AC0" w:rsidP="00091AC0">
      <w:pPr>
        <w:numPr>
          <w:ilvl w:val="0"/>
          <w:numId w:val="33"/>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frete ocorrerá por conta da empresa fornecedora, ou seja, o preço do material englobará também a entrega no endereço indicado pela PMSP, dentro do Município de São Paulo.</w:t>
      </w:r>
    </w:p>
    <w:p w14:paraId="49A3CF02" w14:textId="77777777" w:rsidR="00091AC0" w:rsidRPr="00091AC0" w:rsidRDefault="00091AC0" w:rsidP="00091AC0">
      <w:pPr>
        <w:numPr>
          <w:ilvl w:val="0"/>
          <w:numId w:val="3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Os custos pelo transporte deverão ser incluídos no preço final do material.</w:t>
      </w:r>
    </w:p>
    <w:p w14:paraId="2C494F60"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CLÁUSULA OITAVA</w:t>
      </w:r>
    </w:p>
    <w:p w14:paraId="1376F2F0"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DAS CONDIÇÕES DE RECEBIMENTO</w:t>
      </w:r>
    </w:p>
    <w:p w14:paraId="5552AB97" w14:textId="77777777" w:rsidR="00091AC0" w:rsidRPr="00091AC0" w:rsidRDefault="00091AC0" w:rsidP="00091AC0">
      <w:pPr>
        <w:numPr>
          <w:ilvl w:val="0"/>
          <w:numId w:val="3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lastRenderedPageBreak/>
        <w:t>O objeto será recebido pela contratante de acordo com o disposto no artigo 140, II da Lei Federal nº 14.133/2021.</w:t>
      </w:r>
    </w:p>
    <w:p w14:paraId="5F8DA7DB" w14:textId="77777777" w:rsidR="00091AC0" w:rsidRPr="00091AC0" w:rsidRDefault="00091AC0" w:rsidP="00091AC0">
      <w:pPr>
        <w:numPr>
          <w:ilvl w:val="0"/>
          <w:numId w:val="3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responsável pela Unidade Requisitante inspecionará o lote a ser entregue, recusando peças danificadas ou que apresentem qualquer tipo de desconformidade com as especificações.</w:t>
      </w:r>
    </w:p>
    <w:p w14:paraId="586D5AE4" w14:textId="77777777" w:rsidR="00091AC0" w:rsidRPr="00091AC0" w:rsidRDefault="00091AC0" w:rsidP="00091AC0">
      <w:pPr>
        <w:numPr>
          <w:ilvl w:val="0"/>
          <w:numId w:val="3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descarregamento do objeto ficará a cargo do fornecedor, devendo ser providenciada a mão-de-obra necessária, se assim o for.</w:t>
      </w:r>
    </w:p>
    <w:p w14:paraId="7644D0F7" w14:textId="77777777" w:rsidR="00091AC0" w:rsidRPr="00091AC0" w:rsidRDefault="00091AC0" w:rsidP="00091AC0">
      <w:pPr>
        <w:numPr>
          <w:ilvl w:val="0"/>
          <w:numId w:val="3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recebimento ou aceite do objeto pela Contratante não exclui a responsabilidade civil da Detentora por vícios de quantidade ou qualidade do material ou disparidade com as especificações técnicas constantes no Termo de Referência – Anexo I do Edital de Pregão Eletrônico nº 014/SMSUB/COGEL/2024, verificadas posteriormente.</w:t>
      </w:r>
    </w:p>
    <w:p w14:paraId="49118266" w14:textId="77777777" w:rsidR="00091AC0" w:rsidRPr="00091AC0" w:rsidRDefault="00091AC0" w:rsidP="00091AC0">
      <w:pPr>
        <w:numPr>
          <w:ilvl w:val="0"/>
          <w:numId w:val="3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Por ocasião dos recebimentos, deverão ser obedecidos os critérios estabelecidos na Portaria nº 065/SMA-G/2017, de 10/06/2017.</w:t>
      </w:r>
    </w:p>
    <w:p w14:paraId="3FC467D5" w14:textId="77777777" w:rsidR="00091AC0" w:rsidRPr="00091AC0" w:rsidRDefault="00091AC0" w:rsidP="00091AC0">
      <w:pPr>
        <w:numPr>
          <w:ilvl w:val="0"/>
          <w:numId w:val="3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prazo máximo de entrega do(s) material(is), parceladamente ou não, a critério da Unidade Requisitante, será de 05 (cinco) dias corridos, contados a partir do dia seguinte à data do recebimento da “Requisição/Pedido” ou instrumento equivalente.</w:t>
      </w:r>
    </w:p>
    <w:p w14:paraId="6CD03BFB" w14:textId="77777777" w:rsidR="00091AC0" w:rsidRPr="00091AC0" w:rsidRDefault="00091AC0" w:rsidP="00091AC0">
      <w:pPr>
        <w:numPr>
          <w:ilvl w:val="0"/>
          <w:numId w:val="3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Aceitação e rejeição:</w:t>
      </w:r>
    </w:p>
    <w:p w14:paraId="0B99F1B7" w14:textId="77777777" w:rsidR="00091AC0" w:rsidRPr="00091AC0" w:rsidRDefault="00091AC0" w:rsidP="00091AC0">
      <w:pPr>
        <w:numPr>
          <w:ilvl w:val="1"/>
          <w:numId w:val="3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Um “lote” somente deve ser aceito quando cumprir todas as prescrições das normas ABNT.</w:t>
      </w:r>
    </w:p>
    <w:p w14:paraId="2BDAB1C1" w14:textId="77777777" w:rsidR="00091AC0" w:rsidRPr="00091AC0" w:rsidRDefault="00091AC0" w:rsidP="00091AC0">
      <w:pPr>
        <w:numPr>
          <w:ilvl w:val="0"/>
          <w:numId w:val="3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responsável pela unidade requisitante inspecionará o lote a ser entregue, recusando-o se o mesmo apresentar impurezas de origem mineral ou orgânica.</w:t>
      </w:r>
    </w:p>
    <w:p w14:paraId="7FE1FC65" w14:textId="77777777" w:rsidR="00091AC0" w:rsidRPr="00091AC0" w:rsidRDefault="00091AC0" w:rsidP="00091AC0">
      <w:pPr>
        <w:numPr>
          <w:ilvl w:val="0"/>
          <w:numId w:val="3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responsável pela unidade requisitante deverá fazer a medição do volume contido no caminhão, antes da descarga.</w:t>
      </w:r>
    </w:p>
    <w:p w14:paraId="1B9CB33E" w14:textId="77777777" w:rsidR="00091AC0" w:rsidRPr="00091AC0" w:rsidRDefault="00091AC0" w:rsidP="00091AC0">
      <w:pPr>
        <w:numPr>
          <w:ilvl w:val="0"/>
          <w:numId w:val="3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responsável pela unidade requisitante recusará o recebimento, no ato da entrega, caso as quantidades difiram daquelas constantes na requisição/pedido, ou que vierem desacompanhadas da documentação prevista no subitem 10.6 do Termo de Referência – Anexo I do Edital de Pregão Eletrônico nº 014/SMSUB/COGEL/2024.</w:t>
      </w:r>
    </w:p>
    <w:p w14:paraId="6595116F" w14:textId="77777777" w:rsidR="00091AC0" w:rsidRPr="00091AC0" w:rsidRDefault="00091AC0" w:rsidP="00091AC0">
      <w:pPr>
        <w:numPr>
          <w:ilvl w:val="0"/>
          <w:numId w:val="3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O(s) Técnico(s) ou responsável(eis) da Unidade Requisitante da PMSP deverão recusar o recebimento do material que estiver em desacordo com o pedido, bem como com as especificações constantes no Termo de Referência.</w:t>
      </w:r>
    </w:p>
    <w:p w14:paraId="22CACD35" w14:textId="77777777" w:rsidR="00091AC0" w:rsidRPr="00091AC0" w:rsidRDefault="00091AC0" w:rsidP="00091AC0">
      <w:pPr>
        <w:numPr>
          <w:ilvl w:val="0"/>
          <w:numId w:val="3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Os materiais deverão ser transportados e descarregados pelos funcionários da empresa a ser contratada, e, no ato da entrega, as peças que forem danificadas em função de descarga ou estocagem inadequada serão devolvidas e descontadas da fatura/nota fiscal.</w:t>
      </w:r>
    </w:p>
    <w:p w14:paraId="592F23B9" w14:textId="77777777" w:rsidR="00091AC0" w:rsidRPr="00091AC0" w:rsidRDefault="00091AC0" w:rsidP="00091AC0">
      <w:pPr>
        <w:numPr>
          <w:ilvl w:val="0"/>
          <w:numId w:val="3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Corre por conta da detentora qualquer prejuízo causado ao material em decorrência do transporte.</w:t>
      </w:r>
    </w:p>
    <w:p w14:paraId="007A5643" w14:textId="77777777" w:rsidR="00091AC0" w:rsidRPr="00091AC0" w:rsidRDefault="00091AC0" w:rsidP="00091AC0">
      <w:pPr>
        <w:numPr>
          <w:ilvl w:val="0"/>
          <w:numId w:val="3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lastRenderedPageBreak/>
        <w:t>O recebimento ou aceito do objeto pela contratante não exclui a responsabilidade civil da detentora por vícios de quantidade ou qualidade do material ou disparidade com as especificações técnicas constantes no Termo de Referência – Anexo I do Edital de Pregão Eletrônico nº XXX/SMSUB/COGEL/2024, verificadas posteriormente.</w:t>
      </w:r>
    </w:p>
    <w:p w14:paraId="704C0AF3"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CLÁUSULA NONA</w:t>
      </w:r>
    </w:p>
    <w:p w14:paraId="304CF87A"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DAS CONDIÇÕES DE PAGAMENTO</w:t>
      </w:r>
    </w:p>
    <w:p w14:paraId="13E52A6D" w14:textId="77777777" w:rsidR="00091AC0" w:rsidRPr="00091AC0" w:rsidRDefault="00091AC0" w:rsidP="00091AC0">
      <w:pPr>
        <w:numPr>
          <w:ilvl w:val="0"/>
          <w:numId w:val="36"/>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prazo para pagamento será de 30 (trinta) dias a contar da data final do período de adimplemento de cada parcela, ou do objeto contratado, em caso de entrega única.</w:t>
      </w:r>
    </w:p>
    <w:p w14:paraId="599963B9" w14:textId="77777777" w:rsidR="00091AC0" w:rsidRPr="00091AC0" w:rsidRDefault="00091AC0" w:rsidP="00091AC0">
      <w:pPr>
        <w:numPr>
          <w:ilvl w:val="0"/>
          <w:numId w:val="36"/>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Caso venha ocorrer a necessidade de providências complementares por parte da detentora, a fluência do prazo será interrompida, reiniciando-se a sua contagem a partir da data em que estas forem cumpridas.</w:t>
      </w:r>
    </w:p>
    <w:p w14:paraId="6C939F06" w14:textId="77777777" w:rsidR="00091AC0" w:rsidRPr="00091AC0" w:rsidRDefault="00091AC0" w:rsidP="00091AC0">
      <w:pPr>
        <w:numPr>
          <w:ilvl w:val="0"/>
          <w:numId w:val="36"/>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Os pedidos de pagamento deverão vir devidamente instruídos com a documentação necessária, conforme Portaria nº 170/SF/2020.</w:t>
      </w:r>
    </w:p>
    <w:p w14:paraId="76489BD1" w14:textId="77777777" w:rsidR="00091AC0" w:rsidRPr="00091AC0" w:rsidRDefault="00091AC0" w:rsidP="00091AC0">
      <w:pPr>
        <w:numPr>
          <w:ilvl w:val="0"/>
          <w:numId w:val="36"/>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 cada medição, em atendimento ao art. 6º do Decreto Municipal nº 48.184/07, a detentora da Ata deverá apresentar também:</w:t>
      </w:r>
    </w:p>
    <w:p w14:paraId="5A8E9DD4" w14:textId="77777777" w:rsidR="00091AC0" w:rsidRPr="00091AC0" w:rsidRDefault="00091AC0" w:rsidP="00091AC0">
      <w:pPr>
        <w:numPr>
          <w:ilvl w:val="0"/>
          <w:numId w:val="37"/>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Notas fiscais de aquisição dos produtos fornecidos;</w:t>
      </w:r>
    </w:p>
    <w:p w14:paraId="2C49C66D" w14:textId="77777777" w:rsidR="00091AC0" w:rsidRPr="00091AC0" w:rsidRDefault="00091AC0" w:rsidP="00091AC0">
      <w:pPr>
        <w:numPr>
          <w:ilvl w:val="0"/>
          <w:numId w:val="3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Na hipótese de o volume dos produtos minerários ultrapassar 3m³ (três metros cúbicos), cópia da última Licença de Operação do empreendimento responsável pela extração dos produtos de mineração, emitida pela Companhia de Tecnologia de Saneamento Ambiental - CETESB, quando localizado no Estado de São Paulo, ou de documento equivalente, emitido por órgão ambiental competente, integrante do Sistema Nacional do Meio Ambiente - SISNAMA, no caso de empreendimentos localizados em outro Estado;</w:t>
      </w:r>
    </w:p>
    <w:p w14:paraId="254E1978" w14:textId="77777777" w:rsidR="00091AC0" w:rsidRPr="00091AC0" w:rsidRDefault="00091AC0" w:rsidP="00091AC0">
      <w:pPr>
        <w:numPr>
          <w:ilvl w:val="0"/>
          <w:numId w:val="4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 xml:space="preserve">O pagamento será efetuado por crédito em conta corrente do </w:t>
      </w:r>
      <w:r w:rsidRPr="00091AC0">
        <w:rPr>
          <w:rFonts w:ascii="Calibri" w:eastAsia="Times New Roman" w:hAnsi="Calibri" w:cs="Calibri"/>
          <w:b/>
          <w:bCs/>
          <w:color w:val="000000"/>
          <w:kern w:val="0"/>
          <w:sz w:val="24"/>
          <w:szCs w:val="24"/>
          <w:lang w:eastAsia="pt-BR"/>
          <w14:ligatures w14:val="none"/>
        </w:rPr>
        <w:t>Banco do Brasil S/A – 001;</w:t>
      </w:r>
    </w:p>
    <w:p w14:paraId="4033CA37" w14:textId="77777777" w:rsidR="00091AC0" w:rsidRPr="00091AC0" w:rsidRDefault="00091AC0" w:rsidP="00091AC0">
      <w:pPr>
        <w:numPr>
          <w:ilvl w:val="0"/>
          <w:numId w:val="41"/>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Quanto aos documentos obrigatórios, serão requisitados:</w:t>
      </w:r>
    </w:p>
    <w:p w14:paraId="1DE16D9C" w14:textId="77777777" w:rsidR="00091AC0" w:rsidRPr="00091AC0" w:rsidRDefault="00091AC0" w:rsidP="00091AC0">
      <w:pPr>
        <w:numPr>
          <w:ilvl w:val="1"/>
          <w:numId w:val="39"/>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Requerimento de Pagamento:</w:t>
      </w:r>
    </w:p>
    <w:p w14:paraId="6C36B40A" w14:textId="77777777" w:rsidR="00091AC0" w:rsidRPr="00091AC0" w:rsidRDefault="00091AC0" w:rsidP="00091AC0">
      <w:pPr>
        <w:numPr>
          <w:ilvl w:val="2"/>
          <w:numId w:val="39"/>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Todas as medições deverão conter um requerimento de pagamento, em papel timbrado da empresa, devidamente assinado e com identificação (legível) do responsável por parte da Contratada, mencionando:</w:t>
      </w:r>
    </w:p>
    <w:p w14:paraId="09A5D095" w14:textId="77777777" w:rsidR="00091AC0" w:rsidRPr="00091AC0" w:rsidRDefault="00091AC0" w:rsidP="00091AC0">
      <w:pPr>
        <w:numPr>
          <w:ilvl w:val="0"/>
          <w:numId w:val="42"/>
        </w:numPr>
        <w:spacing w:before="120" w:after="120" w:line="240" w:lineRule="auto"/>
        <w:ind w:left="2138"/>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Número do contrato;</w:t>
      </w:r>
    </w:p>
    <w:p w14:paraId="393F9BCD" w14:textId="77777777" w:rsidR="00091AC0" w:rsidRPr="00091AC0" w:rsidRDefault="00091AC0" w:rsidP="00091AC0">
      <w:pPr>
        <w:numPr>
          <w:ilvl w:val="0"/>
          <w:numId w:val="42"/>
        </w:numPr>
        <w:spacing w:before="120" w:after="120" w:line="240" w:lineRule="auto"/>
        <w:ind w:left="2138"/>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Número SEI do contrato;</w:t>
      </w:r>
    </w:p>
    <w:p w14:paraId="5848DFBD" w14:textId="77777777" w:rsidR="00091AC0" w:rsidRPr="00091AC0" w:rsidRDefault="00091AC0" w:rsidP="00091AC0">
      <w:pPr>
        <w:numPr>
          <w:ilvl w:val="0"/>
          <w:numId w:val="42"/>
        </w:numPr>
        <w:spacing w:before="120" w:after="120" w:line="240" w:lineRule="auto"/>
        <w:ind w:left="2138"/>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Objeto contratual;</w:t>
      </w:r>
    </w:p>
    <w:p w14:paraId="7EBC2E72" w14:textId="77777777" w:rsidR="00091AC0" w:rsidRPr="00091AC0" w:rsidRDefault="00091AC0" w:rsidP="00091AC0">
      <w:pPr>
        <w:numPr>
          <w:ilvl w:val="0"/>
          <w:numId w:val="42"/>
        </w:numPr>
        <w:spacing w:before="120" w:after="120" w:line="240" w:lineRule="auto"/>
        <w:ind w:left="2138"/>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Número da medição (1ª, 2ª, 58ª etc.) e,</w:t>
      </w:r>
    </w:p>
    <w:p w14:paraId="144ED4FC" w14:textId="77777777" w:rsidR="00091AC0" w:rsidRPr="00091AC0" w:rsidRDefault="00091AC0" w:rsidP="00091AC0">
      <w:pPr>
        <w:numPr>
          <w:ilvl w:val="0"/>
          <w:numId w:val="42"/>
        </w:numPr>
        <w:spacing w:before="120" w:after="120" w:line="240" w:lineRule="auto"/>
        <w:ind w:left="2138"/>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Período ao qual a referida medição contempla.</w:t>
      </w:r>
    </w:p>
    <w:p w14:paraId="2F4D8DE8" w14:textId="77777777" w:rsidR="00091AC0" w:rsidRPr="00091AC0" w:rsidRDefault="00091AC0" w:rsidP="00091AC0">
      <w:pPr>
        <w:numPr>
          <w:ilvl w:val="0"/>
          <w:numId w:val="4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Certidões/declarações:</w:t>
      </w:r>
    </w:p>
    <w:p w14:paraId="4D49C643" w14:textId="77777777" w:rsidR="00091AC0" w:rsidRPr="00091AC0" w:rsidRDefault="00091AC0" w:rsidP="00091AC0">
      <w:pPr>
        <w:numPr>
          <w:ilvl w:val="1"/>
          <w:numId w:val="43"/>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Deverão ser enviadas em arquivos separados – (pdf.) único -, com datas de validade vigentes;</w:t>
      </w:r>
    </w:p>
    <w:p w14:paraId="2247CF09" w14:textId="77777777" w:rsidR="00091AC0" w:rsidRPr="00091AC0" w:rsidRDefault="00091AC0" w:rsidP="00091AC0">
      <w:pPr>
        <w:numPr>
          <w:ilvl w:val="0"/>
          <w:numId w:val="4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lastRenderedPageBreak/>
        <w:t>Comprovante de Inscrição e de Situação Cadastral – CNPJ;</w:t>
      </w:r>
    </w:p>
    <w:p w14:paraId="37DE45D1" w14:textId="77777777" w:rsidR="00091AC0" w:rsidRPr="00091AC0" w:rsidRDefault="00091AC0" w:rsidP="00091AC0">
      <w:pPr>
        <w:numPr>
          <w:ilvl w:val="0"/>
          <w:numId w:val="46"/>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Certificado de Regularidade do FGTS – CRF;</w:t>
      </w:r>
    </w:p>
    <w:p w14:paraId="65292995" w14:textId="77777777" w:rsidR="00091AC0" w:rsidRPr="00091AC0" w:rsidRDefault="00091AC0" w:rsidP="00091AC0">
      <w:pPr>
        <w:numPr>
          <w:ilvl w:val="0"/>
          <w:numId w:val="47"/>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Certidão Negativa ou Positiva com efeitos de negativa de débitos relativos aos Tributos Federais e à Dívida Ativa da União;</w:t>
      </w:r>
    </w:p>
    <w:p w14:paraId="772D1DFB" w14:textId="77777777" w:rsidR="00091AC0" w:rsidRPr="00091AC0" w:rsidRDefault="00091AC0" w:rsidP="00091AC0">
      <w:pPr>
        <w:numPr>
          <w:ilvl w:val="0"/>
          <w:numId w:val="48"/>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Certidão Negativa de Débitos Tributários da Dívida Ativa do Estado de São Paulo – Secretaria da Fazenda e Procuradoria Geral do Estado de São Paulo;</w:t>
      </w:r>
    </w:p>
    <w:p w14:paraId="18E412C2" w14:textId="77777777" w:rsidR="00091AC0" w:rsidRPr="00091AC0" w:rsidRDefault="00091AC0" w:rsidP="00091AC0">
      <w:pPr>
        <w:numPr>
          <w:ilvl w:val="0"/>
          <w:numId w:val="49"/>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Certidão Negativa de Débitos Trabalhistas;</w:t>
      </w:r>
    </w:p>
    <w:p w14:paraId="00B05799" w14:textId="77777777" w:rsidR="00091AC0" w:rsidRPr="00091AC0" w:rsidRDefault="00091AC0" w:rsidP="00091AC0">
      <w:pPr>
        <w:numPr>
          <w:ilvl w:val="0"/>
          <w:numId w:val="5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Cadastro Informativo dos Créditos não Quitados de Órgãos e Entidades Estaduais – CADIN Estadual;</w:t>
      </w:r>
    </w:p>
    <w:p w14:paraId="081D4820" w14:textId="77777777" w:rsidR="00091AC0" w:rsidRPr="00091AC0" w:rsidRDefault="00091AC0" w:rsidP="00091AC0">
      <w:pPr>
        <w:numPr>
          <w:ilvl w:val="0"/>
          <w:numId w:val="5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Cadastro Informativo Municipal – CADIN Municipal;</w:t>
      </w:r>
    </w:p>
    <w:p w14:paraId="6664A84C" w14:textId="77777777" w:rsidR="00091AC0" w:rsidRPr="00091AC0" w:rsidRDefault="00091AC0" w:rsidP="00091AC0">
      <w:pPr>
        <w:numPr>
          <w:ilvl w:val="0"/>
          <w:numId w:val="52"/>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Certidão Conjunta de Débitos de Tributos Mobiliários;</w:t>
      </w:r>
    </w:p>
    <w:p w14:paraId="3E996B8D" w14:textId="77777777" w:rsidR="00091AC0" w:rsidRPr="00091AC0" w:rsidRDefault="00091AC0" w:rsidP="00091AC0">
      <w:pPr>
        <w:spacing w:before="120" w:after="120" w:line="240" w:lineRule="auto"/>
        <w:ind w:left="149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i/>
          <w:iCs/>
          <w:color w:val="000000"/>
          <w:kern w:val="0"/>
          <w:sz w:val="24"/>
          <w:szCs w:val="24"/>
          <w:lang w:eastAsia="pt-BR"/>
          <w14:ligatures w14:val="none"/>
        </w:rPr>
        <w:t>Caso a licitante não esteja cadastrada como contribuinte neste Município, deverá apresentar declaração, em papel timbrado, firmada pelo seu representante legal/procurador, sob as penas da lei, do não cadastramento e de que nada deve à Fazenda do Município de São Paulo, relativamente aos tributos mobiliários;</w:t>
      </w:r>
    </w:p>
    <w:p w14:paraId="1EBFCCA7" w14:textId="77777777" w:rsidR="00091AC0" w:rsidRPr="00091AC0" w:rsidRDefault="00091AC0" w:rsidP="00091AC0">
      <w:pPr>
        <w:numPr>
          <w:ilvl w:val="0"/>
          <w:numId w:val="53"/>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Certidão negativa correcional (CGU-PJ, CEIS, CNEP e CEPIM);</w:t>
      </w:r>
    </w:p>
    <w:p w14:paraId="3F1AE0A2" w14:textId="77777777" w:rsidR="00091AC0" w:rsidRPr="00091AC0" w:rsidRDefault="00091AC0" w:rsidP="00091AC0">
      <w:pPr>
        <w:numPr>
          <w:ilvl w:val="0"/>
          <w:numId w:val="54"/>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Optantes pelo sistema de desoneração de 3,50% (INSS):</w:t>
      </w:r>
    </w:p>
    <w:p w14:paraId="05288903" w14:textId="77777777" w:rsidR="00091AC0" w:rsidRPr="00091AC0" w:rsidRDefault="00091AC0" w:rsidP="00091AC0">
      <w:pPr>
        <w:spacing w:before="120" w:after="120" w:line="240" w:lineRule="auto"/>
        <w:ind w:left="149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i/>
          <w:iCs/>
          <w:color w:val="000000"/>
          <w:kern w:val="0"/>
          <w:sz w:val="24"/>
          <w:szCs w:val="24"/>
          <w:lang w:eastAsia="pt-BR"/>
          <w14:ligatures w14:val="none"/>
        </w:rPr>
        <w:t>Considerando a Lei Federal no 12.546/2011 e, conforme Art. 9º § 6º da Instrução Normativa RFB no 1.436, de 30 de dezembro de 2013, as empresas optantes por tal sistema de desoneração deverão apresentar a declaração conforme Anexo III da referida Lei. Tal declaração deverá ser em papel timbrado, firmada pelo seu representante legal/procurador, sob as penas da lei, mencionando os dados contratuais:</w:t>
      </w:r>
    </w:p>
    <w:p w14:paraId="7F1CE99D" w14:textId="77777777" w:rsidR="00091AC0" w:rsidRPr="00091AC0" w:rsidRDefault="00091AC0" w:rsidP="00091AC0">
      <w:pPr>
        <w:numPr>
          <w:ilvl w:val="0"/>
          <w:numId w:val="55"/>
        </w:numPr>
        <w:spacing w:before="120" w:after="120" w:line="240" w:lineRule="auto"/>
        <w:ind w:left="221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Número do contrato;</w:t>
      </w:r>
    </w:p>
    <w:p w14:paraId="133B2EB7" w14:textId="77777777" w:rsidR="00091AC0" w:rsidRPr="00091AC0" w:rsidRDefault="00091AC0" w:rsidP="00091AC0">
      <w:pPr>
        <w:numPr>
          <w:ilvl w:val="0"/>
          <w:numId w:val="55"/>
        </w:numPr>
        <w:spacing w:before="120" w:after="120" w:line="240" w:lineRule="auto"/>
        <w:ind w:left="221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Número do SEI do contrato;</w:t>
      </w:r>
    </w:p>
    <w:p w14:paraId="607BCD90" w14:textId="77777777" w:rsidR="00091AC0" w:rsidRPr="00091AC0" w:rsidRDefault="00091AC0" w:rsidP="00091AC0">
      <w:pPr>
        <w:numPr>
          <w:ilvl w:val="0"/>
          <w:numId w:val="55"/>
        </w:numPr>
        <w:spacing w:before="120" w:after="120" w:line="240" w:lineRule="auto"/>
        <w:ind w:left="221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Objeto contratual;</w:t>
      </w:r>
    </w:p>
    <w:p w14:paraId="0889F82A" w14:textId="77777777" w:rsidR="00091AC0" w:rsidRPr="00091AC0" w:rsidRDefault="00091AC0" w:rsidP="00091AC0">
      <w:pPr>
        <w:numPr>
          <w:ilvl w:val="0"/>
          <w:numId w:val="55"/>
        </w:numPr>
        <w:spacing w:before="120" w:after="120" w:line="240" w:lineRule="auto"/>
        <w:ind w:left="221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Número da medição (1ª, 2ª, 58ª etc.) e,</w:t>
      </w:r>
    </w:p>
    <w:p w14:paraId="3002177C" w14:textId="77777777" w:rsidR="00091AC0" w:rsidRPr="00091AC0" w:rsidRDefault="00091AC0" w:rsidP="00091AC0">
      <w:pPr>
        <w:numPr>
          <w:ilvl w:val="0"/>
          <w:numId w:val="55"/>
        </w:numPr>
        <w:spacing w:before="120" w:after="120" w:line="240" w:lineRule="auto"/>
        <w:ind w:left="221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Período ao qual a referida medição contempla.</w:t>
      </w:r>
    </w:p>
    <w:p w14:paraId="5B4BBAAD" w14:textId="77777777" w:rsidR="00091AC0" w:rsidRPr="00091AC0" w:rsidRDefault="00091AC0" w:rsidP="00091AC0">
      <w:pPr>
        <w:numPr>
          <w:ilvl w:val="0"/>
          <w:numId w:val="56"/>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Empresas com sede em outros municípios também deverão apresentar as declarações do Município sede.</w:t>
      </w:r>
    </w:p>
    <w:p w14:paraId="03455565" w14:textId="77777777" w:rsidR="00091AC0" w:rsidRPr="00091AC0" w:rsidRDefault="00091AC0" w:rsidP="00091AC0">
      <w:pPr>
        <w:numPr>
          <w:ilvl w:val="0"/>
          <w:numId w:val="57"/>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Esta lista de certidões/declarações não substitui outras possíveis exigências, ou seja, documentos/certidões/declarações exigidas no edital e seus anexos, na Ata de Registro de Preços ou neste instrumento continuam sendo obrigatórias e deverão ser enviadas juntamente com as certidões listadas acima.</w:t>
      </w:r>
    </w:p>
    <w:p w14:paraId="15E9AF4D" w14:textId="77777777" w:rsidR="00091AC0" w:rsidRPr="00091AC0" w:rsidRDefault="00091AC0" w:rsidP="00091AC0">
      <w:pPr>
        <w:numPr>
          <w:ilvl w:val="0"/>
          <w:numId w:val="5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 liquidação está condicionada à inexistência de pendências no CADIN MUNICIPAL.</w:t>
      </w:r>
    </w:p>
    <w:p w14:paraId="40F6EBE0" w14:textId="77777777" w:rsidR="00091AC0" w:rsidRPr="00091AC0" w:rsidRDefault="00091AC0" w:rsidP="00091AC0">
      <w:pPr>
        <w:numPr>
          <w:ilvl w:val="0"/>
          <w:numId w:val="6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lastRenderedPageBreak/>
        <w:t>Nota(s) Fiscal(is):</w:t>
      </w:r>
    </w:p>
    <w:p w14:paraId="5BC3C51E" w14:textId="77777777" w:rsidR="00091AC0" w:rsidRPr="00091AC0" w:rsidRDefault="00091AC0" w:rsidP="00091AC0">
      <w:pPr>
        <w:numPr>
          <w:ilvl w:val="1"/>
          <w:numId w:val="59"/>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 ser(em) entregue(s) no ato da entrega, parceladas ou não, do objeto de fornecimento contratual.</w:t>
      </w:r>
    </w:p>
    <w:p w14:paraId="006DFA73" w14:textId="77777777" w:rsidR="00091AC0" w:rsidRPr="00091AC0" w:rsidRDefault="00091AC0" w:rsidP="00091AC0">
      <w:pPr>
        <w:numPr>
          <w:ilvl w:val="1"/>
          <w:numId w:val="59"/>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No descritivo da(s) nota(s) fiscal(is), deverá constar os dados contratuais:</w:t>
      </w:r>
    </w:p>
    <w:p w14:paraId="162DCC7F" w14:textId="77777777" w:rsidR="00091AC0" w:rsidRPr="00091AC0" w:rsidRDefault="00091AC0" w:rsidP="00091AC0">
      <w:pPr>
        <w:numPr>
          <w:ilvl w:val="0"/>
          <w:numId w:val="61"/>
        </w:numPr>
        <w:spacing w:before="120" w:after="120" w:line="240" w:lineRule="auto"/>
        <w:ind w:left="185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Número do contrato;</w:t>
      </w:r>
    </w:p>
    <w:p w14:paraId="760AD8E2" w14:textId="77777777" w:rsidR="00091AC0" w:rsidRPr="00091AC0" w:rsidRDefault="00091AC0" w:rsidP="00091AC0">
      <w:pPr>
        <w:numPr>
          <w:ilvl w:val="0"/>
          <w:numId w:val="61"/>
        </w:numPr>
        <w:spacing w:before="120" w:after="120" w:line="240" w:lineRule="auto"/>
        <w:ind w:left="185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Número do SEI do contrato;</w:t>
      </w:r>
    </w:p>
    <w:p w14:paraId="192F5D03" w14:textId="77777777" w:rsidR="00091AC0" w:rsidRPr="00091AC0" w:rsidRDefault="00091AC0" w:rsidP="00091AC0">
      <w:pPr>
        <w:numPr>
          <w:ilvl w:val="0"/>
          <w:numId w:val="61"/>
        </w:numPr>
        <w:spacing w:before="120" w:after="120" w:line="240" w:lineRule="auto"/>
        <w:ind w:left="185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Objeto contratual;</w:t>
      </w:r>
    </w:p>
    <w:p w14:paraId="4910048C" w14:textId="77777777" w:rsidR="00091AC0" w:rsidRPr="00091AC0" w:rsidRDefault="00091AC0" w:rsidP="00091AC0">
      <w:pPr>
        <w:numPr>
          <w:ilvl w:val="0"/>
          <w:numId w:val="61"/>
        </w:numPr>
        <w:spacing w:before="120" w:after="120" w:line="240" w:lineRule="auto"/>
        <w:ind w:left="185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Número da ordem de fornecimento;</w:t>
      </w:r>
    </w:p>
    <w:p w14:paraId="068B3B24" w14:textId="77777777" w:rsidR="00091AC0" w:rsidRPr="00091AC0" w:rsidRDefault="00091AC0" w:rsidP="00091AC0">
      <w:pPr>
        <w:numPr>
          <w:ilvl w:val="0"/>
          <w:numId w:val="61"/>
        </w:numPr>
        <w:spacing w:before="120" w:after="120" w:line="240" w:lineRule="auto"/>
        <w:ind w:left="185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Período ao qual a referida medição contempla.</w:t>
      </w:r>
    </w:p>
    <w:p w14:paraId="2668841C" w14:textId="77777777" w:rsidR="00091AC0" w:rsidRPr="00091AC0" w:rsidRDefault="00091AC0" w:rsidP="00091AC0">
      <w:pPr>
        <w:numPr>
          <w:ilvl w:val="0"/>
          <w:numId w:val="62"/>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Salienta-se que na referida nota fiscal deverá constar valor unitário e unidade de medida exatamente iguais aos definidos no instrumento contratual.</w:t>
      </w:r>
    </w:p>
    <w:p w14:paraId="12A0EA36" w14:textId="77777777" w:rsidR="00091AC0" w:rsidRPr="00091AC0" w:rsidRDefault="00091AC0" w:rsidP="00091AC0">
      <w:pPr>
        <w:numPr>
          <w:ilvl w:val="0"/>
          <w:numId w:val="63"/>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Não deverão constar custos de transporte e/ou valor de frete, uma vez que os mesmos estão inclusos no valor unitário de cada insumo/material, conforme item 9.2 do Termo de Referência – Anexo I do Edital de Pregão Eletrônico nº 014/SMSUB/COGEL/2024.</w:t>
      </w:r>
    </w:p>
    <w:p w14:paraId="4245CA65" w14:textId="77777777" w:rsidR="00091AC0" w:rsidRPr="00091AC0" w:rsidRDefault="00091AC0" w:rsidP="00091AC0">
      <w:pPr>
        <w:numPr>
          <w:ilvl w:val="0"/>
          <w:numId w:val="6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Quaisquer pagamentos não isentarão a Detentora das responsabilidades contratuais, nem implicarão na aceitação dos materiais.</w:t>
      </w:r>
    </w:p>
    <w:p w14:paraId="0A72680D" w14:textId="77777777" w:rsidR="00091AC0" w:rsidRPr="00091AC0" w:rsidRDefault="00091AC0" w:rsidP="00091AC0">
      <w:pPr>
        <w:numPr>
          <w:ilvl w:val="0"/>
          <w:numId w:val="6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Havendo atraso no pagamento dos valores devidos por culpa exclusiva do Contratante, observada a necessidade de se apurar a responsabilidade do servidor que deu causa ao atraso no pagamento, nos termos legais haverá compensação financeira.</w:t>
      </w:r>
    </w:p>
    <w:p w14:paraId="620E68A7" w14:textId="77777777" w:rsidR="00091AC0" w:rsidRPr="00091AC0" w:rsidRDefault="00091AC0" w:rsidP="00091AC0">
      <w:pPr>
        <w:numPr>
          <w:ilvl w:val="0"/>
          <w:numId w:val="66"/>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pagamento da compensação financeira dependerá de requerimento a ser formalizado pelo Contratado, nos termos da Portaria SF 05/2012, publicada no Diário Oficial da Cidade de São Paulo no dia 07/01/2012.</w:t>
      </w:r>
    </w:p>
    <w:p w14:paraId="5DD1B5C5" w14:textId="77777777" w:rsidR="00091AC0" w:rsidRPr="00091AC0" w:rsidRDefault="00091AC0" w:rsidP="00091AC0">
      <w:pPr>
        <w:numPr>
          <w:ilvl w:val="0"/>
          <w:numId w:val="67"/>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Além dos documentos mencionados anteriormente, temos documento(s) complementar(es) obrigatório(s) para cada lote/item de fornecimento contratado, conforme segue:</w:t>
      </w:r>
    </w:p>
    <w:tbl>
      <w:tblPr>
        <w:tblW w:w="0" w:type="auto"/>
        <w:tblCellMar>
          <w:top w:w="15" w:type="dxa"/>
          <w:left w:w="15" w:type="dxa"/>
          <w:bottom w:w="15" w:type="dxa"/>
          <w:right w:w="15" w:type="dxa"/>
        </w:tblCellMar>
        <w:tblLook w:val="04A0" w:firstRow="1" w:lastRow="0" w:firstColumn="1" w:lastColumn="0" w:noHBand="0" w:noVBand="1"/>
      </w:tblPr>
      <w:tblGrid>
        <w:gridCol w:w="675"/>
        <w:gridCol w:w="7819"/>
      </w:tblGrid>
      <w:tr w:rsidR="00091AC0" w:rsidRPr="00091AC0" w14:paraId="39D48A08" w14:textId="77777777" w:rsidTr="00091A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71E02" w14:textId="77777777" w:rsidR="00091AC0" w:rsidRPr="00091AC0" w:rsidRDefault="00091AC0" w:rsidP="00091AC0">
            <w:pPr>
              <w:spacing w:before="120" w:after="120" w:line="240" w:lineRule="auto"/>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lang w:eastAsia="pt-BR"/>
                <w14:ligatures w14:val="none"/>
              </w:rPr>
              <w:t>LOTE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70B97" w14:textId="77777777" w:rsidR="00091AC0" w:rsidRPr="00091AC0" w:rsidRDefault="00091AC0" w:rsidP="00091AC0">
            <w:pPr>
              <w:spacing w:before="120" w:after="120" w:line="240" w:lineRule="auto"/>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lang w:eastAsia="pt-BR"/>
                <w14:ligatures w14:val="none"/>
              </w:rPr>
              <w:t>DOCUMENTOS COMPLEMENTARES A SEREM APRESENTADOS NAS MEDIÇÕES</w:t>
            </w:r>
          </w:p>
        </w:tc>
      </w:tr>
      <w:tr w:rsidR="00091AC0" w:rsidRPr="00091AC0" w14:paraId="559C0C2B" w14:textId="77777777" w:rsidTr="00091A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C01725"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4AFCC" w14:textId="77777777" w:rsidR="00091AC0" w:rsidRPr="00091AC0" w:rsidRDefault="00091AC0" w:rsidP="00091AC0">
            <w:pPr>
              <w:spacing w:before="120" w:after="120" w:line="240" w:lineRule="auto"/>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BLOCO DE CONCRETO MACIÇO PARA SARJETÃO: </w:t>
            </w:r>
          </w:p>
          <w:p w14:paraId="6B18F847" w14:textId="77777777" w:rsidR="00091AC0" w:rsidRPr="00091AC0" w:rsidRDefault="00091AC0" w:rsidP="00091AC0">
            <w:pPr>
              <w:spacing w:before="120" w:after="120" w:line="240" w:lineRule="auto"/>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●Ensaio de resistência à compressão do concreto em amostras extraídas das peças selecionadas, conforme Item 4.6 do Termo de Referência, segundo a norma ABNT NBR nº 7.680-1/2015 – Versão Corrigida: 2015 – Concreto - Extração, preparo, ensaio e análise de testemunhos de estruturas de concreto - Parte 1: Resistência à compressão axial. </w:t>
            </w:r>
          </w:p>
          <w:p w14:paraId="37F9AD76" w14:textId="77777777" w:rsidR="00091AC0" w:rsidRPr="00091AC0" w:rsidRDefault="00091AC0" w:rsidP="00091AC0">
            <w:pPr>
              <w:spacing w:before="120" w:after="120" w:line="240" w:lineRule="auto"/>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●Declaração sobre ensaio de pacometria, atestando que a localização das armaduras, e respectivos diâmetros, foram executadas de acordo, tanto com as prescrições da ABNT NBR nº 6.118/2014 – Versão Corrigida: 2014 – Projeto de estruturas de concreto — Procedimento e ABNT NBR nº 9.062/2017 – Projeto e execução de estruturas de concreto pré-moldado, quanto com o descrito no Termo de Referência. </w:t>
            </w:r>
          </w:p>
          <w:p w14:paraId="0080507A" w14:textId="77777777" w:rsidR="00091AC0" w:rsidRPr="00091AC0" w:rsidRDefault="00091AC0" w:rsidP="00091AC0">
            <w:pPr>
              <w:spacing w:before="120" w:after="120" w:line="240" w:lineRule="auto"/>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 xml:space="preserve">● Na hipótese de o volume dos produtos minerários ultrapassar 3m³ (três metros cúbicos), cópia da última Licença de Operação do empreendimento responsável pela extração dos produtos de mineração, emitida pela Companhia de Tecnologia de Saneamento Ambiental – CETESB, quando localizado no Estado de São Paulo, ou de documento equivalente, emitido por </w:t>
            </w:r>
            <w:r w:rsidRPr="00091AC0">
              <w:rPr>
                <w:rFonts w:ascii="Calibri" w:eastAsia="Times New Roman" w:hAnsi="Calibri" w:cs="Calibri"/>
                <w:color w:val="000000"/>
                <w:kern w:val="0"/>
                <w:sz w:val="20"/>
                <w:szCs w:val="20"/>
                <w:lang w:eastAsia="pt-BR"/>
                <w14:ligatures w14:val="none"/>
              </w:rPr>
              <w:lastRenderedPageBreak/>
              <w:t>órgão ambiental competente, integrante do Sistema Nacional do Meio Ambiente – SISNAMA, no caso de empreendimentos localizados em outro Estado.</w:t>
            </w:r>
          </w:p>
        </w:tc>
      </w:tr>
      <w:tr w:rsidR="00091AC0" w:rsidRPr="00091AC0" w14:paraId="5632825C" w14:textId="77777777" w:rsidTr="00091A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8BC222"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388F7" w14:textId="77777777" w:rsidR="00091AC0" w:rsidRPr="00091AC0" w:rsidRDefault="00091AC0" w:rsidP="00091AC0">
            <w:pPr>
              <w:spacing w:before="120" w:after="120" w:line="240" w:lineRule="auto"/>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TINTA ACRÍLICA: </w:t>
            </w:r>
          </w:p>
          <w:p w14:paraId="46CA33D0" w14:textId="77777777" w:rsidR="00091AC0" w:rsidRPr="00091AC0" w:rsidRDefault="00091AC0" w:rsidP="00091AC0">
            <w:pPr>
              <w:spacing w:before="120" w:after="120" w:line="240" w:lineRule="auto"/>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 Não há documento complementar.</w:t>
            </w:r>
          </w:p>
        </w:tc>
      </w:tr>
      <w:tr w:rsidR="00091AC0" w:rsidRPr="00091AC0" w14:paraId="4645A458" w14:textId="77777777" w:rsidTr="00091A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FEE6B"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A6765" w14:textId="77777777" w:rsidR="00091AC0" w:rsidRPr="00091AC0" w:rsidRDefault="00091AC0" w:rsidP="00091AC0">
            <w:pPr>
              <w:spacing w:before="120" w:after="120" w:line="240" w:lineRule="auto"/>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PREGOS EM AÇO POLIDO COM CABEÇA, 17JP X 21LPP, POL. 2X11, CORPO REDONDO: </w:t>
            </w:r>
          </w:p>
          <w:p w14:paraId="55CD7671" w14:textId="77777777" w:rsidR="00091AC0" w:rsidRPr="00091AC0" w:rsidRDefault="00091AC0" w:rsidP="00091AC0">
            <w:pPr>
              <w:spacing w:before="120" w:after="120" w:line="240" w:lineRule="auto"/>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 Não há documento complementar.</w:t>
            </w:r>
          </w:p>
        </w:tc>
      </w:tr>
      <w:tr w:rsidR="00091AC0" w:rsidRPr="00091AC0" w14:paraId="527D902A" w14:textId="77777777" w:rsidTr="00091A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BE8EE5" w14:textId="77777777" w:rsidR="00091AC0" w:rsidRPr="00091AC0" w:rsidRDefault="00091AC0" w:rsidP="00091AC0">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CD99B" w14:textId="77777777" w:rsidR="00091AC0" w:rsidRPr="00091AC0" w:rsidRDefault="00091AC0" w:rsidP="00091AC0">
            <w:pPr>
              <w:spacing w:before="120" w:after="120" w:line="240" w:lineRule="auto"/>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AÇO, ARAME, CHAPA E TELA NERVURADA </w:t>
            </w:r>
          </w:p>
          <w:p w14:paraId="6DB4F73B" w14:textId="77777777" w:rsidR="00091AC0" w:rsidRPr="00091AC0" w:rsidRDefault="00091AC0" w:rsidP="00091AC0">
            <w:pPr>
              <w:spacing w:before="120" w:after="120" w:line="240" w:lineRule="auto"/>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 Na hipótese de o volume dos produtos minerários ultrapassar 3m³ (três metros cúbicos), cópia da última Licença de Operação do empreendimento responsável pela extração dos produtos de mineração, emitida pela Companhia de Tecnologia de Saneamento Ambiental - CETESB, quando localizado no Estado de São Paulo, ou de documento equivalente, emitido por órgão ambiental competente, integrante do Sistema Nacional do Meio Ambiente - SISNAMA, no caso de empreendimentos localizados em outro Estado. .</w:t>
            </w:r>
          </w:p>
        </w:tc>
      </w:tr>
      <w:tr w:rsidR="00091AC0" w:rsidRPr="00091AC0" w14:paraId="18957801" w14:textId="77777777" w:rsidTr="00091A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106D4E" w14:textId="77777777" w:rsidR="00091AC0" w:rsidRPr="00091AC0" w:rsidRDefault="00091AC0" w:rsidP="00091AC0">
            <w:pPr>
              <w:spacing w:before="120" w:after="120" w:line="240" w:lineRule="auto"/>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E1F35" w14:textId="77777777" w:rsidR="00091AC0" w:rsidRPr="00091AC0" w:rsidRDefault="00091AC0" w:rsidP="00091AC0">
            <w:pPr>
              <w:spacing w:before="120" w:after="120" w:line="240" w:lineRule="auto"/>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0"/>
                <w:szCs w:val="20"/>
                <w:lang w:eastAsia="pt-BR"/>
                <w14:ligatures w14:val="none"/>
              </w:rPr>
              <w:t>TUBOS DE PVC (POLICLORETO DE VINILA) E ADESIVO PLÁSTICO </w:t>
            </w:r>
          </w:p>
          <w:p w14:paraId="7D3FEDDF" w14:textId="77777777" w:rsidR="00091AC0" w:rsidRPr="00091AC0" w:rsidRDefault="00091AC0" w:rsidP="00091AC0">
            <w:pPr>
              <w:spacing w:before="120" w:after="120" w:line="240" w:lineRule="auto"/>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0"/>
                <w:szCs w:val="20"/>
                <w:lang w:eastAsia="pt-BR"/>
                <w14:ligatures w14:val="none"/>
              </w:rPr>
              <w:t>● Não há documento complementar.</w:t>
            </w:r>
          </w:p>
        </w:tc>
      </w:tr>
    </w:tbl>
    <w:p w14:paraId="392978BC"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CLÁUSULA DÉCIMA</w:t>
      </w:r>
    </w:p>
    <w:p w14:paraId="07098AE2"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DAS OBRIGAÇÕES DAS PARTES</w:t>
      </w:r>
    </w:p>
    <w:p w14:paraId="1421B7A0" w14:textId="77777777" w:rsidR="00091AC0" w:rsidRPr="00091AC0" w:rsidRDefault="00091AC0" w:rsidP="00091AC0">
      <w:pPr>
        <w:numPr>
          <w:ilvl w:val="0"/>
          <w:numId w:val="68"/>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São obrigações da CONTRATANTE:</w:t>
      </w:r>
    </w:p>
    <w:p w14:paraId="6C8E3F74" w14:textId="77777777" w:rsidR="00091AC0" w:rsidRPr="00091AC0" w:rsidRDefault="00091AC0" w:rsidP="00091AC0">
      <w:pPr>
        <w:numPr>
          <w:ilvl w:val="0"/>
          <w:numId w:val="69"/>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Garantir a execução dos procedimentos previstos neste instrumento, na Ata de Registro de Preços que precedeu o ajuste, no Edital de Pregão Eletrônico nº XXX/SMSUB/COGEL/2024 e seus anexos bem como no Termo de Referência – Anexo I do Edital;</w:t>
      </w:r>
    </w:p>
    <w:p w14:paraId="2825262D" w14:textId="77777777" w:rsidR="00091AC0" w:rsidRPr="00091AC0" w:rsidRDefault="00091AC0" w:rsidP="00091AC0">
      <w:pPr>
        <w:numPr>
          <w:ilvl w:val="0"/>
          <w:numId w:val="7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Cumprir e exigir o cumprimento das obrigações deste ajuste e das disposições legais que a regem;</w:t>
      </w:r>
    </w:p>
    <w:p w14:paraId="34364884" w14:textId="77777777" w:rsidR="00091AC0" w:rsidRPr="00091AC0" w:rsidRDefault="00091AC0" w:rsidP="00091AC0">
      <w:pPr>
        <w:numPr>
          <w:ilvl w:val="0"/>
          <w:numId w:val="71"/>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Realizar o acompanhamento do contrato, comunicando à CONTRATADA as ocorrências de quaisquer fatos que exijam medidas corretivas;</w:t>
      </w:r>
    </w:p>
    <w:p w14:paraId="2188C453" w14:textId="77777777" w:rsidR="00091AC0" w:rsidRPr="00091AC0" w:rsidRDefault="00091AC0" w:rsidP="00091AC0">
      <w:pPr>
        <w:numPr>
          <w:ilvl w:val="0"/>
          <w:numId w:val="72"/>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Proporcionar todas as condições necessárias ao bom fornecimento do objeto contratado, inclusive comunicando à CONTRATADA, por escrito e tempestivamente, qualquer mudança de Administração e ou endereço de entrega e/ou cobrança;</w:t>
      </w:r>
    </w:p>
    <w:p w14:paraId="16E06BDD" w14:textId="77777777" w:rsidR="00091AC0" w:rsidRPr="00091AC0" w:rsidRDefault="00091AC0" w:rsidP="00091AC0">
      <w:pPr>
        <w:numPr>
          <w:ilvl w:val="0"/>
          <w:numId w:val="73"/>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Exercer a fiscalização dos serviços, indicando, formalmente, o gestor e/ou o fiscal para acompanhamento da execução contratual, inclusive no que tange a mão de obra que o integra, acompanhando a sua presença, fornecimentos dos materiais, realizando a supervisão das atividades pela contratada;</w:t>
      </w:r>
    </w:p>
    <w:p w14:paraId="3A96AA3E" w14:textId="77777777" w:rsidR="00091AC0" w:rsidRPr="00091AC0" w:rsidRDefault="00091AC0" w:rsidP="00091AC0">
      <w:pPr>
        <w:numPr>
          <w:ilvl w:val="0"/>
          <w:numId w:val="7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Prestar informações e os esclarecimentos que venham a ser solicitados pela CONTRATADA, podendo solicitar o seu encaminhamento por escrito;</w:t>
      </w:r>
    </w:p>
    <w:p w14:paraId="410DE5C3" w14:textId="77777777" w:rsidR="00091AC0" w:rsidRPr="00091AC0" w:rsidRDefault="00091AC0" w:rsidP="00091AC0">
      <w:pPr>
        <w:numPr>
          <w:ilvl w:val="0"/>
          <w:numId w:val="7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Efetuar os pagamentos devidos, de acordo com o estabelecido no presente contrato;</w:t>
      </w:r>
    </w:p>
    <w:p w14:paraId="4D34507E" w14:textId="77777777" w:rsidR="00091AC0" w:rsidRPr="00091AC0" w:rsidRDefault="00091AC0" w:rsidP="00091AC0">
      <w:pPr>
        <w:numPr>
          <w:ilvl w:val="0"/>
          <w:numId w:val="76"/>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Aplicar as penalidades previstas, em caso de descumprimento pela CONTRATADA de quaisquer cláusulas estabelecidas;</w:t>
      </w:r>
    </w:p>
    <w:p w14:paraId="6B00C5C4" w14:textId="77777777" w:rsidR="00091AC0" w:rsidRPr="00091AC0" w:rsidRDefault="00091AC0" w:rsidP="00091AC0">
      <w:pPr>
        <w:numPr>
          <w:ilvl w:val="0"/>
          <w:numId w:val="77"/>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lastRenderedPageBreak/>
        <w:t>Exigir da contratada, a qualquer tempo, a comprovação das condições requeridas para a contratação;</w:t>
      </w:r>
    </w:p>
    <w:p w14:paraId="17AFE1CC" w14:textId="77777777" w:rsidR="00091AC0" w:rsidRPr="00091AC0" w:rsidRDefault="00091AC0" w:rsidP="00091AC0">
      <w:pPr>
        <w:numPr>
          <w:ilvl w:val="0"/>
          <w:numId w:val="7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Indicar e formalizar o(s) responsável(is) pela fiscalização do contrato, a quem competirá o acompanhamento do mesmo, nos termos do Decreto Municipal nº 62.100/22;</w:t>
      </w:r>
    </w:p>
    <w:p w14:paraId="517610AC" w14:textId="77777777" w:rsidR="00091AC0" w:rsidRPr="00091AC0" w:rsidRDefault="00091AC0" w:rsidP="00091AC0">
      <w:pPr>
        <w:numPr>
          <w:ilvl w:val="0"/>
          <w:numId w:val="79"/>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Atestar a entrega e a qualidade dos materiais, indicando qualquer ocorrência havida no período, se for o caso, em processo próprio, onde será juntada a Nota Fiscal Fatura a ser apresentada pela CONTRATADA, para fins de pagamento;</w:t>
      </w:r>
    </w:p>
    <w:p w14:paraId="396A6DDA" w14:textId="77777777" w:rsidR="00091AC0" w:rsidRPr="00091AC0" w:rsidRDefault="00091AC0" w:rsidP="00091AC0">
      <w:pPr>
        <w:numPr>
          <w:ilvl w:val="0"/>
          <w:numId w:val="8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Ordenar a imediata retirada do local, bem como a substituição de funcionário da contratada que embaraçar ou dificultar a fiscalização ou cuja permanência na área, a seu exclusivo critério, julgar conveniente, bem assim a substituição dos objetos que não se apresentarem em boas condições ou estiverem em desacordo com as especificações técnicas;</w:t>
      </w:r>
    </w:p>
    <w:p w14:paraId="43051618" w14:textId="77777777" w:rsidR="00091AC0" w:rsidRPr="00091AC0" w:rsidRDefault="00091AC0" w:rsidP="00091AC0">
      <w:pPr>
        <w:numPr>
          <w:ilvl w:val="0"/>
          <w:numId w:val="8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 fiscalização pelo Contratante não exime, nem diminui a completa responsabilidade da Contratada, por qualquer inobservância ou omissão às cláusulas contratuais;</w:t>
      </w:r>
    </w:p>
    <w:p w14:paraId="352D5EA7" w14:textId="77777777" w:rsidR="00091AC0" w:rsidRPr="00091AC0" w:rsidRDefault="00091AC0" w:rsidP="00091AC0">
      <w:pPr>
        <w:numPr>
          <w:ilvl w:val="0"/>
          <w:numId w:val="82"/>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 Contratante poderá, a seu critério e a qualquer tempo, realizar vistoria dos equipamentos e verificar o cumprimento de normas preestabelecidas no edital/contrato.</w:t>
      </w:r>
    </w:p>
    <w:p w14:paraId="2894EE88" w14:textId="77777777" w:rsidR="00091AC0" w:rsidRPr="00091AC0" w:rsidRDefault="00091AC0" w:rsidP="00091AC0">
      <w:pPr>
        <w:numPr>
          <w:ilvl w:val="0"/>
          <w:numId w:val="83"/>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São obrigações da CONTRATADA:</w:t>
      </w:r>
    </w:p>
    <w:p w14:paraId="748FA448" w14:textId="77777777" w:rsidR="00091AC0" w:rsidRPr="00091AC0" w:rsidRDefault="00091AC0" w:rsidP="00091AC0">
      <w:pPr>
        <w:numPr>
          <w:ilvl w:val="0"/>
          <w:numId w:val="8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Executar regularmente o objeto deste ajuste, respondendo perante a Contratante pelo fiel e integral fornecimento dos objetos contratados;</w:t>
      </w:r>
    </w:p>
    <w:p w14:paraId="459E45EF" w14:textId="77777777" w:rsidR="00091AC0" w:rsidRPr="00091AC0" w:rsidRDefault="00091AC0" w:rsidP="00091AC0">
      <w:pPr>
        <w:numPr>
          <w:ilvl w:val="0"/>
          <w:numId w:val="8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Garantir total qualidade dos objetos contratados;</w:t>
      </w:r>
    </w:p>
    <w:p w14:paraId="63EDAB54" w14:textId="77777777" w:rsidR="00091AC0" w:rsidRPr="00091AC0" w:rsidRDefault="00091AC0" w:rsidP="00091AC0">
      <w:pPr>
        <w:numPr>
          <w:ilvl w:val="0"/>
          <w:numId w:val="86"/>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Fornecer, dentro dos quantitativos registrados, todos os objetos requisitados, obedecendo as especificações e obrigações descritas no Termo de Referência – Anexo I do Edital do Pregão Eletrônico nº 014/SMSUB/COGEL/2024, que precedeu este ajuste e faz parte integrante do presente instrumento;</w:t>
      </w:r>
    </w:p>
    <w:p w14:paraId="2FD296A0" w14:textId="77777777" w:rsidR="00091AC0" w:rsidRPr="00091AC0" w:rsidRDefault="00091AC0" w:rsidP="00091AC0">
      <w:pPr>
        <w:numPr>
          <w:ilvl w:val="0"/>
          <w:numId w:val="87"/>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Arcar fiel e regularmente com todas as obrigações trabalhistas dos empregados que participem da execução do objeto contratual;</w:t>
      </w:r>
    </w:p>
    <w:p w14:paraId="3CE93B30" w14:textId="77777777" w:rsidR="00091AC0" w:rsidRPr="00091AC0" w:rsidRDefault="00091AC0" w:rsidP="00091AC0">
      <w:pPr>
        <w:numPr>
          <w:ilvl w:val="0"/>
          <w:numId w:val="8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Responsabilizar-se pela segurança do trabalho de seus empregados, adotando as precauções necessárias à execução contratual, fornecendo os equipamentos de proteção individual (EPI) exigidos pela legislação, respondendo por eventuais indenizações decorrentes de acidentes de trabalho, cabendo-lhe comunicar à CONTRATANTE a ocorrência de tais fatos;</w:t>
      </w:r>
    </w:p>
    <w:p w14:paraId="5A9069B7" w14:textId="77777777" w:rsidR="00091AC0" w:rsidRPr="00091AC0" w:rsidRDefault="00091AC0" w:rsidP="00091AC0">
      <w:pPr>
        <w:numPr>
          <w:ilvl w:val="0"/>
          <w:numId w:val="89"/>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Responder por todos os encargos e obrigações de natureza trabalhista, previdenciária, acidentária, fiscal, administrativa, civil e comercial, resultantes da execução contratual;</w:t>
      </w:r>
    </w:p>
    <w:p w14:paraId="7134840B" w14:textId="77777777" w:rsidR="00091AC0" w:rsidRPr="00091AC0" w:rsidRDefault="00091AC0" w:rsidP="00091AC0">
      <w:pPr>
        <w:numPr>
          <w:ilvl w:val="0"/>
          <w:numId w:val="9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Responsabilizar-se integralmente pelo fornecimento, nos termos da legislação vigente;</w:t>
      </w:r>
    </w:p>
    <w:p w14:paraId="06BA8FCA" w14:textId="77777777" w:rsidR="00091AC0" w:rsidRPr="00091AC0" w:rsidRDefault="00091AC0" w:rsidP="00091AC0">
      <w:pPr>
        <w:numPr>
          <w:ilvl w:val="0"/>
          <w:numId w:val="91"/>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lastRenderedPageBreak/>
        <w:t>Responder por todo e qualquer dano que venha a ser causado por seus empregados e prepostos, à CONTRATANTE ou a terceiros, podendo ser descontado do pagamento a ser efetuado, o valor do prejuízo apurado;</w:t>
      </w:r>
    </w:p>
    <w:p w14:paraId="3E2ADA2D" w14:textId="77777777" w:rsidR="00091AC0" w:rsidRPr="00091AC0" w:rsidRDefault="00091AC0" w:rsidP="00091AC0">
      <w:pPr>
        <w:numPr>
          <w:ilvl w:val="0"/>
          <w:numId w:val="92"/>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Manter, durante o prazo a vigência da Ata de Registro de Preços e a vigência dos contratos que dela decorra, todas as condições de habilitação e qualificação exigidas na licitação;</w:t>
      </w:r>
    </w:p>
    <w:p w14:paraId="0D00C71E" w14:textId="77777777" w:rsidR="00091AC0" w:rsidRPr="00091AC0" w:rsidRDefault="00091AC0" w:rsidP="00091AC0">
      <w:pPr>
        <w:numPr>
          <w:ilvl w:val="0"/>
          <w:numId w:val="93"/>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 CONTRATADA não poderá subcontratar, ceder ou transferir o objeto do Contrato, no todo ou em parte, a terceiros, sob pena de rescisão;</w:t>
      </w:r>
    </w:p>
    <w:p w14:paraId="71E38A69"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CLÁUSULA DÉCIMA PRIMEIRA</w:t>
      </w:r>
    </w:p>
    <w:p w14:paraId="4141C70B"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DAS PENALIDADES</w:t>
      </w:r>
    </w:p>
    <w:p w14:paraId="137DD63A" w14:textId="77777777" w:rsidR="00091AC0" w:rsidRPr="00091AC0" w:rsidRDefault="00091AC0" w:rsidP="00091AC0">
      <w:pPr>
        <w:numPr>
          <w:ilvl w:val="0"/>
          <w:numId w:val="94"/>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São aplicáveis as sanções e procedimentos previstos no Título IV, Capítulo I da Lei Federal nº 14.133/2021 e Seção XI do Decreto Municipal nº 62.100/2022.</w:t>
      </w:r>
    </w:p>
    <w:p w14:paraId="5D9031C1" w14:textId="77777777" w:rsidR="00091AC0" w:rsidRPr="00091AC0" w:rsidRDefault="00091AC0" w:rsidP="00091AC0">
      <w:pPr>
        <w:numPr>
          <w:ilvl w:val="0"/>
          <w:numId w:val="94"/>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As penalidades só deixarão de ser aplicadas nas seguintes hipóteses:</w:t>
      </w:r>
    </w:p>
    <w:p w14:paraId="7FD1AC46" w14:textId="77777777" w:rsidR="00091AC0" w:rsidRPr="00091AC0" w:rsidRDefault="00091AC0" w:rsidP="00091AC0">
      <w:pPr>
        <w:numPr>
          <w:ilvl w:val="0"/>
          <w:numId w:val="9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Comprovação, anexada aos autos, da ocorrência de força maior impeditiva do cumprimento da obrigação; e/ou;</w:t>
      </w:r>
    </w:p>
    <w:p w14:paraId="29CB009A" w14:textId="77777777" w:rsidR="00091AC0" w:rsidRPr="00091AC0" w:rsidRDefault="00091AC0" w:rsidP="00091AC0">
      <w:pPr>
        <w:numPr>
          <w:ilvl w:val="0"/>
          <w:numId w:val="96"/>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Manifestação da Unidade Requisitante, informando que o ocorrido derivou de fatos imputáveis exclusivamente à Administração.</w:t>
      </w:r>
    </w:p>
    <w:p w14:paraId="6BE2E17E" w14:textId="77777777" w:rsidR="00091AC0" w:rsidRPr="00091AC0" w:rsidRDefault="00091AC0" w:rsidP="00091AC0">
      <w:pPr>
        <w:numPr>
          <w:ilvl w:val="0"/>
          <w:numId w:val="97"/>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Ocorrendo recusa em retirar/receber a nota de empenho, dentro do prazo estabelecido, sem justificativa aceita pela Administração, garantindo o direito prévio de citação e da ampla defesa, serão aplicadas:</w:t>
      </w:r>
    </w:p>
    <w:p w14:paraId="79F19EE6" w14:textId="77777777" w:rsidR="00091AC0" w:rsidRPr="00091AC0" w:rsidRDefault="00091AC0" w:rsidP="00091AC0">
      <w:pPr>
        <w:numPr>
          <w:ilvl w:val="0"/>
          <w:numId w:val="98"/>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Multa no valor de 20% (vinte por cento) do valor do ajuste se firmado fosse;</w:t>
      </w:r>
    </w:p>
    <w:p w14:paraId="4569CEC5" w14:textId="77777777" w:rsidR="00091AC0" w:rsidRPr="00091AC0" w:rsidRDefault="00091AC0" w:rsidP="00091AC0">
      <w:pPr>
        <w:numPr>
          <w:ilvl w:val="0"/>
          <w:numId w:val="99"/>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Pena de impedimento de licitar e contratar pelo prazo de até 03 (três) anos com a Administração Pública, a critério do Órgão Gerenciador.</w:t>
      </w:r>
    </w:p>
    <w:p w14:paraId="072E4718" w14:textId="77777777" w:rsidR="00091AC0" w:rsidRPr="00091AC0" w:rsidRDefault="00091AC0" w:rsidP="00091AC0">
      <w:pPr>
        <w:numPr>
          <w:ilvl w:val="0"/>
          <w:numId w:val="100"/>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Incidirá nas mesmas penas previstas neste subitem a empresa que estiver impedida de firmar o ajuste pela não apresentação dos documentos necessários para tanto.</w:t>
      </w:r>
    </w:p>
    <w:p w14:paraId="156A09EF" w14:textId="77777777" w:rsidR="00091AC0" w:rsidRPr="00091AC0" w:rsidRDefault="00091AC0" w:rsidP="00091AC0">
      <w:pPr>
        <w:numPr>
          <w:ilvl w:val="0"/>
          <w:numId w:val="102"/>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As penalidades poderão ainda ser aplicadas em outras hipóteses, nos termos da lei, garantindo o direito prévio de citação e da ampla defesa, sendo que com relação a multas, serão aplicadas como segue:</w:t>
      </w:r>
    </w:p>
    <w:p w14:paraId="200BE1BB" w14:textId="77777777" w:rsidR="00091AC0" w:rsidRPr="00091AC0" w:rsidRDefault="00091AC0" w:rsidP="00091AC0">
      <w:pPr>
        <w:numPr>
          <w:ilvl w:val="1"/>
          <w:numId w:val="10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Multa de 20% (vinte por cento) sobre o valor do ajuste, por inexecução total do objeto.</w:t>
      </w:r>
    </w:p>
    <w:p w14:paraId="02DF767D" w14:textId="77777777" w:rsidR="00091AC0" w:rsidRPr="00091AC0" w:rsidRDefault="00091AC0" w:rsidP="00091AC0">
      <w:pPr>
        <w:numPr>
          <w:ilvl w:val="1"/>
          <w:numId w:val="10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Multa de 20% (vinte por cento) sobre o valor da parcela inexecutada, por inexecução parcial do ajuste.</w:t>
      </w:r>
    </w:p>
    <w:p w14:paraId="51D14BB0" w14:textId="77777777" w:rsidR="00091AC0" w:rsidRPr="00091AC0" w:rsidRDefault="00091AC0" w:rsidP="00091AC0">
      <w:pPr>
        <w:numPr>
          <w:ilvl w:val="1"/>
          <w:numId w:val="10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 xml:space="preserve">Multa de 1,0% (um por cento) sobre o valor do material não entregue por dia de atraso, inclusive nas hipóteses de fixação de prazo para substituição ou complementação, limitado o atraso até o prazo máximo de 10 (dez) dias do prazo fixado, após restará configurada a inexecução </w:t>
      </w:r>
      <w:r w:rsidRPr="00091AC0">
        <w:rPr>
          <w:rFonts w:ascii="Calibri" w:eastAsia="Times New Roman" w:hAnsi="Calibri" w:cs="Calibri"/>
          <w:color w:val="000000"/>
          <w:kern w:val="0"/>
          <w:sz w:val="24"/>
          <w:szCs w:val="24"/>
          <w:lang w:eastAsia="pt-BR"/>
          <w14:ligatures w14:val="none"/>
        </w:rPr>
        <w:lastRenderedPageBreak/>
        <w:t>do ajuste, parcial ou total a depender se o atraso se deu em parte ou no todo.</w:t>
      </w:r>
    </w:p>
    <w:p w14:paraId="65517435" w14:textId="77777777" w:rsidR="00091AC0" w:rsidRPr="00091AC0" w:rsidRDefault="00091AC0" w:rsidP="00091AC0">
      <w:pPr>
        <w:numPr>
          <w:ilvl w:val="1"/>
          <w:numId w:val="10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Multa de 5% (cinco por cento) sobre o valor do material entregue em desacordo com as especificações do edital e do ajuste, sem prejuízo de sua substituição, no prazo estabelecido.</w:t>
      </w:r>
    </w:p>
    <w:p w14:paraId="00E3FADC" w14:textId="77777777" w:rsidR="00091AC0" w:rsidRPr="00091AC0" w:rsidRDefault="00091AC0" w:rsidP="00091AC0">
      <w:pPr>
        <w:numPr>
          <w:ilvl w:val="1"/>
          <w:numId w:val="10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Multa de 2% (dois por cento) sobre o valor do ajuste, por descumprimento de qualquer das obrigações decorrentes do ajuste, não previstas nas demais disposições desta cláusula.</w:t>
      </w:r>
    </w:p>
    <w:p w14:paraId="451B8916" w14:textId="77777777" w:rsidR="00091AC0" w:rsidRPr="00091AC0" w:rsidRDefault="00091AC0" w:rsidP="00091AC0">
      <w:pPr>
        <w:numPr>
          <w:ilvl w:val="1"/>
          <w:numId w:val="10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Multa de 20% (vinte por cento) sobre o valor do contrato, por rescisão do ajuste decorrente de culpa da contratada.</w:t>
      </w:r>
    </w:p>
    <w:p w14:paraId="4C66EF8D" w14:textId="77777777" w:rsidR="00091AC0" w:rsidRPr="00091AC0" w:rsidRDefault="00091AC0" w:rsidP="00091AC0">
      <w:pPr>
        <w:numPr>
          <w:ilvl w:val="0"/>
          <w:numId w:val="103"/>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As sanções são independentes e a aplicação de uma não exclui a das outras, quando cabíveis.</w:t>
      </w:r>
    </w:p>
    <w:p w14:paraId="2400E25F" w14:textId="77777777" w:rsidR="00091AC0" w:rsidRPr="00091AC0" w:rsidRDefault="00091AC0" w:rsidP="00091AC0">
      <w:pPr>
        <w:numPr>
          <w:ilvl w:val="0"/>
          <w:numId w:val="10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p>
    <w:p w14:paraId="50F90A70" w14:textId="77777777" w:rsidR="00091AC0" w:rsidRPr="00091AC0" w:rsidRDefault="00091AC0" w:rsidP="00091AC0">
      <w:pPr>
        <w:numPr>
          <w:ilvl w:val="1"/>
          <w:numId w:val="10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Não serão conhecidos recursos enviados pelo correio, telex, fac-símile, correio eletrônico ou qualquer outro meio de comunicação, se, dentro do prazo previsto em lei, a peça inicial original não tiver sido protocolizada.</w:t>
      </w:r>
    </w:p>
    <w:p w14:paraId="7D123FCD" w14:textId="77777777" w:rsidR="00091AC0" w:rsidRPr="00091AC0" w:rsidRDefault="00091AC0" w:rsidP="00091AC0">
      <w:pPr>
        <w:numPr>
          <w:ilvl w:val="1"/>
          <w:numId w:val="10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Caso a contratante releve justificadamente a aplicação da multa ou de qualquer outra penalidade, essa tolerância não poderá ser considerada como modificadora de qualquer condição contratual, permanecendo em pleno vigor todas as condições do ajuste.</w:t>
      </w:r>
    </w:p>
    <w:p w14:paraId="4026A8DD" w14:textId="77777777" w:rsidR="00091AC0" w:rsidRPr="00091AC0" w:rsidRDefault="00091AC0" w:rsidP="00091AC0">
      <w:pPr>
        <w:numPr>
          <w:ilvl w:val="0"/>
          <w:numId w:val="10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 xml:space="preserve">Os procedimentos de aplicação das penalidades de impedimento de licitar e contratar e de declaração de inidoneidade para licitar e contratar serão conduzidos por comissão, nos termos do art. 158, </w:t>
      </w:r>
      <w:r w:rsidRPr="00091AC0">
        <w:rPr>
          <w:rFonts w:ascii="Calibri" w:eastAsia="Times New Roman" w:hAnsi="Calibri" w:cs="Calibri"/>
          <w:i/>
          <w:iCs/>
          <w:color w:val="000000"/>
          <w:kern w:val="0"/>
          <w:sz w:val="24"/>
          <w:szCs w:val="24"/>
          <w:lang w:eastAsia="pt-BR"/>
          <w14:ligatures w14:val="none"/>
        </w:rPr>
        <w:t xml:space="preserve">caput </w:t>
      </w:r>
      <w:r w:rsidRPr="00091AC0">
        <w:rPr>
          <w:rFonts w:ascii="Calibri" w:eastAsia="Times New Roman" w:hAnsi="Calibri" w:cs="Calibri"/>
          <w:color w:val="000000"/>
          <w:kern w:val="0"/>
          <w:sz w:val="24"/>
          <w:szCs w:val="24"/>
          <w:lang w:eastAsia="pt-BR"/>
          <w14:ligatures w14:val="none"/>
        </w:rPr>
        <w:t>e §1º da Lei Federal nº 14.133/2021.</w:t>
      </w:r>
    </w:p>
    <w:p w14:paraId="2628F6D6" w14:textId="77777777" w:rsidR="00091AC0" w:rsidRPr="00091AC0" w:rsidRDefault="00091AC0" w:rsidP="00091AC0">
      <w:pPr>
        <w:numPr>
          <w:ilvl w:val="0"/>
          <w:numId w:val="106"/>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São aplicáveis ainda no que for cabível, as sanções penais estabelecidas na Lei Federal nº 14.133/2021.</w:t>
      </w:r>
    </w:p>
    <w:p w14:paraId="0C922D56"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CLÁUSULA DÉCIMA SEGUNDA</w:t>
      </w:r>
    </w:p>
    <w:p w14:paraId="5EE1FB8E"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DO CONTRATO E DA EXTINÇÃO</w:t>
      </w:r>
    </w:p>
    <w:p w14:paraId="1E7C6316" w14:textId="77777777" w:rsidR="00091AC0" w:rsidRPr="00091AC0" w:rsidRDefault="00091AC0" w:rsidP="00091AC0">
      <w:pPr>
        <w:numPr>
          <w:ilvl w:val="0"/>
          <w:numId w:val="107"/>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presente contrato é regido pelas disposições da Lei Federal nº 14.133/2021, Decreto Municipal nº 62.100/2022, Decreto Municipal nº 56.475/2015 e Lei Complementar nº 123/2006, alterada pela Lei Complementar nº 147/2014, e das demais normas complementares.</w:t>
      </w:r>
    </w:p>
    <w:p w14:paraId="24F1F712" w14:textId="77777777" w:rsidR="00091AC0" w:rsidRPr="00091AC0" w:rsidRDefault="00091AC0" w:rsidP="00091AC0">
      <w:pPr>
        <w:numPr>
          <w:ilvl w:val="0"/>
          <w:numId w:val="107"/>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Integram o presente ajuste, o Edital do Pregão Eletrônico nº XXX/SMSUB/COGEL/2024 e seus Anexos, o Termo de Referência – Anexo I, a Ata de Registro de Preços que este precedeu, a proposta encaminhada na sessão pública e demais documentos pertinentes.</w:t>
      </w:r>
    </w:p>
    <w:p w14:paraId="71A02A3A" w14:textId="77777777" w:rsidR="00091AC0" w:rsidRPr="00091AC0" w:rsidRDefault="00091AC0" w:rsidP="00091AC0">
      <w:pPr>
        <w:numPr>
          <w:ilvl w:val="0"/>
          <w:numId w:val="107"/>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ajuste poderá ser alterado nas hipóteses previstas no artigo 137 da Lei Federal 14.133/2021.</w:t>
      </w:r>
    </w:p>
    <w:p w14:paraId="2880F838" w14:textId="77777777" w:rsidR="00091AC0" w:rsidRPr="00091AC0" w:rsidRDefault="00091AC0" w:rsidP="00091AC0">
      <w:pPr>
        <w:numPr>
          <w:ilvl w:val="0"/>
          <w:numId w:val="107"/>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lastRenderedPageBreak/>
        <w:t>A CONTRATANTE se reserva no direito de promover a redução ou acréscimo do ajuste, nos termos do art. 125 da Lei Federal 14.133/2021.</w:t>
      </w:r>
    </w:p>
    <w:p w14:paraId="76BF4DA3" w14:textId="77777777" w:rsidR="00091AC0" w:rsidRPr="00091AC0" w:rsidRDefault="00091AC0" w:rsidP="00091AC0">
      <w:pPr>
        <w:numPr>
          <w:ilvl w:val="0"/>
          <w:numId w:val="107"/>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contrato se extingue quando vencido o prazo nele estipulado, independentemente de terem sido cumpridas ou não as obrigações de ambas as partes contraentes, salvo nos casos em que se tratar de contrato por escopo.</w:t>
      </w:r>
    </w:p>
    <w:p w14:paraId="2412697E" w14:textId="77777777" w:rsidR="00091AC0" w:rsidRPr="00091AC0" w:rsidRDefault="00091AC0" w:rsidP="00091AC0">
      <w:pPr>
        <w:numPr>
          <w:ilvl w:val="0"/>
          <w:numId w:val="107"/>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contrato pode ser extinto antes do prazo nele fixado, sem ônus para o contraente, quando esta não dispuser de créditos orçamentários para sua continuidade ou quando entender que o contrato não mais lhe oferece vantagem.</w:t>
      </w:r>
    </w:p>
    <w:p w14:paraId="7165C33D" w14:textId="77777777" w:rsidR="00091AC0" w:rsidRPr="00091AC0" w:rsidRDefault="00091AC0" w:rsidP="00091AC0">
      <w:pPr>
        <w:numPr>
          <w:ilvl w:val="0"/>
          <w:numId w:val="107"/>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contrato pode ser extinto antes de cumpridas as obrigações nele estipuladas, ou antes do prazo nele fixado, por algum dos motivos previstos no art. 137 da Lei nº 14.133/2021, bem como amigavelmente, assegurados o contraditório e a ampla defesa.</w:t>
      </w:r>
    </w:p>
    <w:p w14:paraId="67FFEB67" w14:textId="77777777" w:rsidR="00091AC0" w:rsidRPr="00091AC0" w:rsidRDefault="00091AC0" w:rsidP="00091AC0">
      <w:pPr>
        <w:numPr>
          <w:ilvl w:val="1"/>
          <w:numId w:val="107"/>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Nesta hipótese, aplicam-se também os artigos 138 e 138 da mesma Lei.</w:t>
      </w:r>
    </w:p>
    <w:p w14:paraId="5FF6AC27"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CLÁUSULA DÉCIMA TERCEIRA</w:t>
      </w:r>
    </w:p>
    <w:p w14:paraId="153736ED"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DA CLÁUSULA ANTICORRUPÇÃO</w:t>
      </w:r>
    </w:p>
    <w:p w14:paraId="0242E503" w14:textId="77777777" w:rsidR="00091AC0" w:rsidRPr="00091AC0" w:rsidRDefault="00091AC0" w:rsidP="00091AC0">
      <w:pPr>
        <w:numPr>
          <w:ilvl w:val="0"/>
          <w:numId w:val="108"/>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5B585F6F"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CLÁUSULA DÉCIMA QUARTA</w:t>
      </w:r>
    </w:p>
    <w:p w14:paraId="6851F9C5"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DAS DISPOSIÇÕES FINAIS</w:t>
      </w:r>
    </w:p>
    <w:p w14:paraId="2BE7E03F" w14:textId="77777777" w:rsidR="00091AC0" w:rsidRPr="00091AC0" w:rsidRDefault="00091AC0" w:rsidP="00091AC0">
      <w:pPr>
        <w:numPr>
          <w:ilvl w:val="0"/>
          <w:numId w:val="109"/>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Nenhuma tolerância das partes quanto à falta de cumprimento de qualquer das cláusulas deste contrato poderá ser entendida como aceitação, novação ou precedente.</w:t>
      </w:r>
    </w:p>
    <w:p w14:paraId="79929704" w14:textId="77777777" w:rsidR="00091AC0" w:rsidRPr="00091AC0" w:rsidRDefault="00091AC0" w:rsidP="00091AC0">
      <w:pPr>
        <w:numPr>
          <w:ilvl w:val="0"/>
          <w:numId w:val="109"/>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Todas as comunicações, avisos ou pedidos, sempre por escrito, concernentes ao cumprimento do presente contrato, serão dirigidos aos seguintes endereços:</w:t>
      </w:r>
    </w:p>
    <w:p w14:paraId="07B87542" w14:textId="77777777" w:rsidR="00091AC0" w:rsidRPr="00091AC0" w:rsidRDefault="00091AC0" w:rsidP="00091AC0">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CONTRATANTE:</w:t>
      </w:r>
    </w:p>
    <w:p w14:paraId="4A7721BE" w14:textId="77777777" w:rsidR="00091AC0" w:rsidRPr="00091AC0" w:rsidRDefault="00091AC0" w:rsidP="00091AC0">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CONTRATADA:</w:t>
      </w:r>
    </w:p>
    <w:p w14:paraId="57565BC6" w14:textId="77777777" w:rsidR="00091AC0" w:rsidRPr="00091AC0" w:rsidRDefault="00091AC0" w:rsidP="00091AC0">
      <w:pPr>
        <w:numPr>
          <w:ilvl w:val="0"/>
          <w:numId w:val="110"/>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Fica ressalvada a possibilidade de alteração das condições contratuais em face da superveniência de normas federais e/ou municipais que as autorizem.</w:t>
      </w:r>
    </w:p>
    <w:p w14:paraId="270BAE65" w14:textId="77777777" w:rsidR="00091AC0" w:rsidRPr="00091AC0" w:rsidRDefault="00091AC0" w:rsidP="00091AC0">
      <w:pPr>
        <w:numPr>
          <w:ilvl w:val="0"/>
          <w:numId w:val="111"/>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 xml:space="preserve">Fica a CONTRATADA ciente de que a assinatura deste termo de contrato indica que tem pleno conhecimento dos elementos nele constantes, bem como de todas as condições gerais e peculiares de seu objeto, não podendo invocar qualquer </w:t>
      </w:r>
      <w:r w:rsidRPr="00091AC0">
        <w:rPr>
          <w:rFonts w:ascii="Calibri" w:eastAsia="Times New Roman" w:hAnsi="Calibri" w:cs="Calibri"/>
          <w:color w:val="000000"/>
          <w:kern w:val="0"/>
          <w:sz w:val="24"/>
          <w:szCs w:val="24"/>
          <w:lang w:eastAsia="pt-BR"/>
          <w14:ligatures w14:val="none"/>
        </w:rPr>
        <w:lastRenderedPageBreak/>
        <w:t>desconhecimento quanto aos mesmos, como elemento impeditivo do perfeito cumprimento de seu objeto.</w:t>
      </w:r>
    </w:p>
    <w:p w14:paraId="062E2F03" w14:textId="77777777" w:rsidR="00091AC0" w:rsidRPr="00091AC0" w:rsidRDefault="00091AC0" w:rsidP="00091AC0">
      <w:pPr>
        <w:numPr>
          <w:ilvl w:val="0"/>
          <w:numId w:val="112"/>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34CE4328" w14:textId="77777777" w:rsidR="00091AC0" w:rsidRPr="00091AC0" w:rsidRDefault="00091AC0" w:rsidP="00091AC0">
      <w:pPr>
        <w:numPr>
          <w:ilvl w:val="0"/>
          <w:numId w:val="113"/>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No ato da assinatura deste instrumento, foram apresentados todos os documentos exigidos pelo edital.</w:t>
      </w:r>
    </w:p>
    <w:p w14:paraId="67F330CB" w14:textId="77777777" w:rsidR="00091AC0" w:rsidRPr="00091AC0" w:rsidRDefault="00091AC0" w:rsidP="00091AC0">
      <w:pPr>
        <w:numPr>
          <w:ilvl w:val="0"/>
          <w:numId w:val="114"/>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Ficam fazendo parte integrante deste instrumento, para todos os efeitos legais, o edital da licitação que deu origem à contratação com seus Anexos, proposta da contratada e a ata da sessão pública do pregão.</w:t>
      </w:r>
    </w:p>
    <w:p w14:paraId="77A3BEB9" w14:textId="77777777" w:rsidR="00091AC0" w:rsidRPr="00091AC0" w:rsidRDefault="00091AC0" w:rsidP="00091AC0">
      <w:pPr>
        <w:numPr>
          <w:ilvl w:val="0"/>
          <w:numId w:val="115"/>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O presente ajuste, o recebimento de seu objeto, suas alterações e rescisão obedecerão ao Decreto Municipal nº 62.100/2022 e Lei Federal nº 14.133/2021 e demais normas pertinentes, aplicáveis à execução dos serviços e especialmente aos casos omissos.</w:t>
      </w:r>
    </w:p>
    <w:p w14:paraId="5FD8BD62"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CLÁUSULA DÉCIMA QUINTA</w:t>
      </w:r>
    </w:p>
    <w:p w14:paraId="18E65450"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DO FORO</w:t>
      </w:r>
    </w:p>
    <w:p w14:paraId="573D3044" w14:textId="77777777" w:rsidR="00091AC0" w:rsidRPr="00091AC0" w:rsidRDefault="00091AC0" w:rsidP="00091AC0">
      <w:pPr>
        <w:numPr>
          <w:ilvl w:val="0"/>
          <w:numId w:val="116"/>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Fica eleito o foro da Fazenda Pública da Comarca da Capital do Estado de São Paulo para dirimir quaisquer controvérsias do presente ajuste.</w:t>
      </w:r>
    </w:p>
    <w:p w14:paraId="61718B2D" w14:textId="77777777" w:rsidR="00091AC0" w:rsidRPr="00091AC0" w:rsidRDefault="00091AC0" w:rsidP="00091AC0">
      <w:pPr>
        <w:spacing w:after="0" w:line="240" w:lineRule="auto"/>
        <w:rPr>
          <w:rFonts w:ascii="Times New Roman" w:eastAsia="Times New Roman" w:hAnsi="Times New Roman" w:cs="Times New Roman"/>
          <w:kern w:val="0"/>
          <w:sz w:val="24"/>
          <w:szCs w:val="24"/>
          <w:lang w:eastAsia="pt-BR"/>
          <w14:ligatures w14:val="none"/>
        </w:rPr>
      </w:pPr>
    </w:p>
    <w:p w14:paraId="5BF51B75" w14:textId="77777777" w:rsidR="00091AC0" w:rsidRPr="00091AC0" w:rsidRDefault="00091AC0" w:rsidP="00091AC0">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E para firmeza e validade de tudo quanto ficou estabelecido, lavrou-se o presente Termo de Contrato, em 02 (duas) vias de igual teor, o qual depois de lido e achado conforme, vai assinado e rubricado pelas partes contratantes e duas testemunhas presentes ao ato.</w:t>
      </w:r>
    </w:p>
    <w:p w14:paraId="652B36BC" w14:textId="77777777" w:rsidR="00091AC0" w:rsidRPr="00091AC0" w:rsidRDefault="00091AC0" w:rsidP="00091AC0">
      <w:pPr>
        <w:spacing w:after="0" w:line="240" w:lineRule="auto"/>
        <w:rPr>
          <w:rFonts w:ascii="Times New Roman" w:eastAsia="Times New Roman" w:hAnsi="Times New Roman" w:cs="Times New Roman"/>
          <w:kern w:val="0"/>
          <w:sz w:val="24"/>
          <w:szCs w:val="24"/>
          <w:lang w:eastAsia="pt-BR"/>
          <w14:ligatures w14:val="none"/>
        </w:rPr>
      </w:pPr>
    </w:p>
    <w:p w14:paraId="45DFC554"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color w:val="000000"/>
          <w:kern w:val="0"/>
          <w:sz w:val="24"/>
          <w:szCs w:val="24"/>
          <w:lang w:eastAsia="pt-BR"/>
          <w14:ligatures w14:val="none"/>
        </w:rPr>
        <w:t>São Paulo, dd de mmm de aaaa.</w:t>
      </w:r>
    </w:p>
    <w:p w14:paraId="34A20B19" w14:textId="77777777" w:rsidR="00091AC0" w:rsidRPr="00091AC0" w:rsidRDefault="00091AC0" w:rsidP="00091AC0">
      <w:pPr>
        <w:spacing w:after="0" w:line="240" w:lineRule="auto"/>
        <w:rPr>
          <w:rFonts w:ascii="Times New Roman" w:eastAsia="Times New Roman" w:hAnsi="Times New Roman" w:cs="Times New Roman"/>
          <w:kern w:val="0"/>
          <w:sz w:val="24"/>
          <w:szCs w:val="24"/>
          <w:lang w:eastAsia="pt-BR"/>
          <w14:ligatures w14:val="none"/>
        </w:rPr>
      </w:pPr>
    </w:p>
    <w:p w14:paraId="479080EB"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SECRETARIA MUNICIPAL DAS SUBPREFEITURAS - SMSUB</w:t>
      </w:r>
    </w:p>
    <w:p w14:paraId="0DAE921D"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CONTRATANTE</w:t>
      </w:r>
    </w:p>
    <w:p w14:paraId="7D2814BC" w14:textId="77777777" w:rsidR="00091AC0" w:rsidRPr="00091AC0" w:rsidRDefault="00091AC0" w:rsidP="00091AC0">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CONTRATADA</w:t>
      </w:r>
    </w:p>
    <w:p w14:paraId="05B064F7" w14:textId="77777777" w:rsidR="00091AC0" w:rsidRPr="00091AC0" w:rsidRDefault="00091AC0" w:rsidP="00091AC0">
      <w:pPr>
        <w:spacing w:before="120" w:after="120" w:line="240" w:lineRule="auto"/>
        <w:ind w:left="1134"/>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                                                         Nome:</w:t>
      </w:r>
    </w:p>
    <w:p w14:paraId="5B1E0429" w14:textId="77777777" w:rsidR="00091AC0" w:rsidRPr="00091AC0" w:rsidRDefault="00091AC0" w:rsidP="00091AC0">
      <w:pPr>
        <w:spacing w:before="120" w:after="120" w:line="240" w:lineRule="auto"/>
        <w:ind w:left="1134"/>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                                                         RG:                             Cargo:</w:t>
      </w:r>
    </w:p>
    <w:p w14:paraId="29928E16" w14:textId="77777777" w:rsidR="00091AC0" w:rsidRPr="00091AC0" w:rsidRDefault="00091AC0" w:rsidP="00091AC0">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091AC0">
        <w:rPr>
          <w:rFonts w:ascii="Calibri" w:eastAsia="Times New Roman" w:hAnsi="Calibri" w:cs="Calibri"/>
          <w:b/>
          <w:bCs/>
          <w:color w:val="000000"/>
          <w:kern w:val="0"/>
          <w:sz w:val="24"/>
          <w:szCs w:val="24"/>
          <w:lang w:eastAsia="pt-BR"/>
          <w14:ligatures w14:val="none"/>
        </w:rPr>
        <w:t>TESTEMUNHAS:</w:t>
      </w:r>
    </w:p>
    <w:p w14:paraId="306B97E5" w14:textId="77777777" w:rsidR="00CB6118" w:rsidRDefault="00CB6118"/>
    <w:sectPr w:rsidR="00CB61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1BD6"/>
    <w:multiLevelType w:val="multilevel"/>
    <w:tmpl w:val="1F2886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C4588"/>
    <w:multiLevelType w:val="multilevel"/>
    <w:tmpl w:val="70BE9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2317D"/>
    <w:multiLevelType w:val="multilevel"/>
    <w:tmpl w:val="AF9EB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C1B45"/>
    <w:multiLevelType w:val="multilevel"/>
    <w:tmpl w:val="95E644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F0F77"/>
    <w:multiLevelType w:val="multilevel"/>
    <w:tmpl w:val="0032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650499"/>
    <w:multiLevelType w:val="multilevel"/>
    <w:tmpl w:val="40DC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D7569"/>
    <w:multiLevelType w:val="multilevel"/>
    <w:tmpl w:val="1B5A9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B336F"/>
    <w:multiLevelType w:val="multilevel"/>
    <w:tmpl w:val="B4E692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D15255"/>
    <w:multiLevelType w:val="multilevel"/>
    <w:tmpl w:val="83781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2D580C"/>
    <w:multiLevelType w:val="multilevel"/>
    <w:tmpl w:val="0DCE1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65080C"/>
    <w:multiLevelType w:val="hybridMultilevel"/>
    <w:tmpl w:val="DCDC61FA"/>
    <w:lvl w:ilvl="0" w:tplc="22B8696A">
      <w:start w:val="9"/>
      <w:numFmt w:val="lowerLetter"/>
      <w:lvlText w:val="%1."/>
      <w:lvlJc w:val="left"/>
      <w:pPr>
        <w:tabs>
          <w:tab w:val="num" w:pos="720"/>
        </w:tabs>
        <w:ind w:left="720" w:hanging="360"/>
      </w:pPr>
    </w:lvl>
    <w:lvl w:ilvl="1" w:tplc="67280550" w:tentative="1">
      <w:start w:val="1"/>
      <w:numFmt w:val="decimal"/>
      <w:lvlText w:val="%2."/>
      <w:lvlJc w:val="left"/>
      <w:pPr>
        <w:tabs>
          <w:tab w:val="num" w:pos="1440"/>
        </w:tabs>
        <w:ind w:left="1440" w:hanging="360"/>
      </w:pPr>
    </w:lvl>
    <w:lvl w:ilvl="2" w:tplc="3C5A9D14" w:tentative="1">
      <w:start w:val="1"/>
      <w:numFmt w:val="decimal"/>
      <w:lvlText w:val="%3."/>
      <w:lvlJc w:val="left"/>
      <w:pPr>
        <w:tabs>
          <w:tab w:val="num" w:pos="2160"/>
        </w:tabs>
        <w:ind w:left="2160" w:hanging="360"/>
      </w:pPr>
    </w:lvl>
    <w:lvl w:ilvl="3" w:tplc="B70E4924" w:tentative="1">
      <w:start w:val="1"/>
      <w:numFmt w:val="decimal"/>
      <w:lvlText w:val="%4."/>
      <w:lvlJc w:val="left"/>
      <w:pPr>
        <w:tabs>
          <w:tab w:val="num" w:pos="2880"/>
        </w:tabs>
        <w:ind w:left="2880" w:hanging="360"/>
      </w:pPr>
    </w:lvl>
    <w:lvl w:ilvl="4" w:tplc="698A58EA" w:tentative="1">
      <w:start w:val="1"/>
      <w:numFmt w:val="decimal"/>
      <w:lvlText w:val="%5."/>
      <w:lvlJc w:val="left"/>
      <w:pPr>
        <w:tabs>
          <w:tab w:val="num" w:pos="3600"/>
        </w:tabs>
        <w:ind w:left="3600" w:hanging="360"/>
      </w:pPr>
    </w:lvl>
    <w:lvl w:ilvl="5" w:tplc="80443148" w:tentative="1">
      <w:start w:val="1"/>
      <w:numFmt w:val="decimal"/>
      <w:lvlText w:val="%6."/>
      <w:lvlJc w:val="left"/>
      <w:pPr>
        <w:tabs>
          <w:tab w:val="num" w:pos="4320"/>
        </w:tabs>
        <w:ind w:left="4320" w:hanging="360"/>
      </w:pPr>
    </w:lvl>
    <w:lvl w:ilvl="6" w:tplc="1ADA9C7A" w:tentative="1">
      <w:start w:val="1"/>
      <w:numFmt w:val="decimal"/>
      <w:lvlText w:val="%7."/>
      <w:lvlJc w:val="left"/>
      <w:pPr>
        <w:tabs>
          <w:tab w:val="num" w:pos="5040"/>
        </w:tabs>
        <w:ind w:left="5040" w:hanging="360"/>
      </w:pPr>
    </w:lvl>
    <w:lvl w:ilvl="7" w:tplc="779AE348" w:tentative="1">
      <w:start w:val="1"/>
      <w:numFmt w:val="decimal"/>
      <w:lvlText w:val="%8."/>
      <w:lvlJc w:val="left"/>
      <w:pPr>
        <w:tabs>
          <w:tab w:val="num" w:pos="5760"/>
        </w:tabs>
        <w:ind w:left="5760" w:hanging="360"/>
      </w:pPr>
    </w:lvl>
    <w:lvl w:ilvl="8" w:tplc="FE4AE8E0" w:tentative="1">
      <w:start w:val="1"/>
      <w:numFmt w:val="decimal"/>
      <w:lvlText w:val="%9."/>
      <w:lvlJc w:val="left"/>
      <w:pPr>
        <w:tabs>
          <w:tab w:val="num" w:pos="6480"/>
        </w:tabs>
        <w:ind w:left="6480" w:hanging="360"/>
      </w:pPr>
    </w:lvl>
  </w:abstractNum>
  <w:abstractNum w:abstractNumId="11" w15:restartNumberingAfterBreak="0">
    <w:nsid w:val="2A2F1826"/>
    <w:multiLevelType w:val="hybridMultilevel"/>
    <w:tmpl w:val="57885BCE"/>
    <w:lvl w:ilvl="0" w:tplc="48EA941A">
      <w:start w:val="11"/>
      <w:numFmt w:val="lowerLetter"/>
      <w:lvlText w:val="%1."/>
      <w:lvlJc w:val="left"/>
      <w:pPr>
        <w:tabs>
          <w:tab w:val="num" w:pos="720"/>
        </w:tabs>
        <w:ind w:left="720" w:hanging="360"/>
      </w:pPr>
    </w:lvl>
    <w:lvl w:ilvl="1" w:tplc="45C26FB0" w:tentative="1">
      <w:start w:val="1"/>
      <w:numFmt w:val="decimal"/>
      <w:lvlText w:val="%2."/>
      <w:lvlJc w:val="left"/>
      <w:pPr>
        <w:tabs>
          <w:tab w:val="num" w:pos="1440"/>
        </w:tabs>
        <w:ind w:left="1440" w:hanging="360"/>
      </w:pPr>
    </w:lvl>
    <w:lvl w:ilvl="2" w:tplc="2AB6069E" w:tentative="1">
      <w:start w:val="1"/>
      <w:numFmt w:val="decimal"/>
      <w:lvlText w:val="%3."/>
      <w:lvlJc w:val="left"/>
      <w:pPr>
        <w:tabs>
          <w:tab w:val="num" w:pos="2160"/>
        </w:tabs>
        <w:ind w:left="2160" w:hanging="360"/>
      </w:pPr>
    </w:lvl>
    <w:lvl w:ilvl="3" w:tplc="4C62B0DA" w:tentative="1">
      <w:start w:val="1"/>
      <w:numFmt w:val="decimal"/>
      <w:lvlText w:val="%4."/>
      <w:lvlJc w:val="left"/>
      <w:pPr>
        <w:tabs>
          <w:tab w:val="num" w:pos="2880"/>
        </w:tabs>
        <w:ind w:left="2880" w:hanging="360"/>
      </w:pPr>
    </w:lvl>
    <w:lvl w:ilvl="4" w:tplc="1C22A1C4" w:tentative="1">
      <w:start w:val="1"/>
      <w:numFmt w:val="decimal"/>
      <w:lvlText w:val="%5."/>
      <w:lvlJc w:val="left"/>
      <w:pPr>
        <w:tabs>
          <w:tab w:val="num" w:pos="3600"/>
        </w:tabs>
        <w:ind w:left="3600" w:hanging="360"/>
      </w:pPr>
    </w:lvl>
    <w:lvl w:ilvl="5" w:tplc="626A1A5A" w:tentative="1">
      <w:start w:val="1"/>
      <w:numFmt w:val="decimal"/>
      <w:lvlText w:val="%6."/>
      <w:lvlJc w:val="left"/>
      <w:pPr>
        <w:tabs>
          <w:tab w:val="num" w:pos="4320"/>
        </w:tabs>
        <w:ind w:left="4320" w:hanging="360"/>
      </w:pPr>
    </w:lvl>
    <w:lvl w:ilvl="6" w:tplc="3BAA73C0" w:tentative="1">
      <w:start w:val="1"/>
      <w:numFmt w:val="decimal"/>
      <w:lvlText w:val="%7."/>
      <w:lvlJc w:val="left"/>
      <w:pPr>
        <w:tabs>
          <w:tab w:val="num" w:pos="5040"/>
        </w:tabs>
        <w:ind w:left="5040" w:hanging="360"/>
      </w:pPr>
    </w:lvl>
    <w:lvl w:ilvl="7" w:tplc="034850AA" w:tentative="1">
      <w:start w:val="1"/>
      <w:numFmt w:val="decimal"/>
      <w:lvlText w:val="%8."/>
      <w:lvlJc w:val="left"/>
      <w:pPr>
        <w:tabs>
          <w:tab w:val="num" w:pos="5760"/>
        </w:tabs>
        <w:ind w:left="5760" w:hanging="360"/>
      </w:pPr>
    </w:lvl>
    <w:lvl w:ilvl="8" w:tplc="05E8EBDE" w:tentative="1">
      <w:start w:val="1"/>
      <w:numFmt w:val="decimal"/>
      <w:lvlText w:val="%9."/>
      <w:lvlJc w:val="left"/>
      <w:pPr>
        <w:tabs>
          <w:tab w:val="num" w:pos="6480"/>
        </w:tabs>
        <w:ind w:left="6480" w:hanging="360"/>
      </w:pPr>
    </w:lvl>
  </w:abstractNum>
  <w:abstractNum w:abstractNumId="12" w15:restartNumberingAfterBreak="0">
    <w:nsid w:val="2BDC602B"/>
    <w:multiLevelType w:val="multilevel"/>
    <w:tmpl w:val="3AC8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84C3A"/>
    <w:multiLevelType w:val="multilevel"/>
    <w:tmpl w:val="3006D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755EF2"/>
    <w:multiLevelType w:val="multilevel"/>
    <w:tmpl w:val="59A6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240242"/>
    <w:multiLevelType w:val="multilevel"/>
    <w:tmpl w:val="75908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3F2B97"/>
    <w:multiLevelType w:val="multilevel"/>
    <w:tmpl w:val="13AC2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9767ED"/>
    <w:multiLevelType w:val="multilevel"/>
    <w:tmpl w:val="6F50C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223700"/>
    <w:multiLevelType w:val="multilevel"/>
    <w:tmpl w:val="5426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DC0804"/>
    <w:multiLevelType w:val="multilevel"/>
    <w:tmpl w:val="56624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B334AE"/>
    <w:multiLevelType w:val="hybridMultilevel"/>
    <w:tmpl w:val="6C2077C8"/>
    <w:lvl w:ilvl="0" w:tplc="B176AEE8">
      <w:start w:val="9"/>
      <w:numFmt w:val="lowerLetter"/>
      <w:lvlText w:val="%1."/>
      <w:lvlJc w:val="left"/>
      <w:pPr>
        <w:tabs>
          <w:tab w:val="num" w:pos="720"/>
        </w:tabs>
        <w:ind w:left="720" w:hanging="360"/>
      </w:pPr>
    </w:lvl>
    <w:lvl w:ilvl="1" w:tplc="69541544" w:tentative="1">
      <w:start w:val="1"/>
      <w:numFmt w:val="decimal"/>
      <w:lvlText w:val="%2."/>
      <w:lvlJc w:val="left"/>
      <w:pPr>
        <w:tabs>
          <w:tab w:val="num" w:pos="1440"/>
        </w:tabs>
        <w:ind w:left="1440" w:hanging="360"/>
      </w:pPr>
    </w:lvl>
    <w:lvl w:ilvl="2" w:tplc="4D5045AE" w:tentative="1">
      <w:start w:val="1"/>
      <w:numFmt w:val="decimal"/>
      <w:lvlText w:val="%3."/>
      <w:lvlJc w:val="left"/>
      <w:pPr>
        <w:tabs>
          <w:tab w:val="num" w:pos="2160"/>
        </w:tabs>
        <w:ind w:left="2160" w:hanging="360"/>
      </w:pPr>
    </w:lvl>
    <w:lvl w:ilvl="3" w:tplc="7F660FB2" w:tentative="1">
      <w:start w:val="1"/>
      <w:numFmt w:val="decimal"/>
      <w:lvlText w:val="%4."/>
      <w:lvlJc w:val="left"/>
      <w:pPr>
        <w:tabs>
          <w:tab w:val="num" w:pos="2880"/>
        </w:tabs>
        <w:ind w:left="2880" w:hanging="360"/>
      </w:pPr>
    </w:lvl>
    <w:lvl w:ilvl="4" w:tplc="66F2B1E6" w:tentative="1">
      <w:start w:val="1"/>
      <w:numFmt w:val="decimal"/>
      <w:lvlText w:val="%5."/>
      <w:lvlJc w:val="left"/>
      <w:pPr>
        <w:tabs>
          <w:tab w:val="num" w:pos="3600"/>
        </w:tabs>
        <w:ind w:left="3600" w:hanging="360"/>
      </w:pPr>
    </w:lvl>
    <w:lvl w:ilvl="5" w:tplc="60D64E76" w:tentative="1">
      <w:start w:val="1"/>
      <w:numFmt w:val="decimal"/>
      <w:lvlText w:val="%6."/>
      <w:lvlJc w:val="left"/>
      <w:pPr>
        <w:tabs>
          <w:tab w:val="num" w:pos="4320"/>
        </w:tabs>
        <w:ind w:left="4320" w:hanging="360"/>
      </w:pPr>
    </w:lvl>
    <w:lvl w:ilvl="6" w:tplc="540229B6" w:tentative="1">
      <w:start w:val="1"/>
      <w:numFmt w:val="decimal"/>
      <w:lvlText w:val="%7."/>
      <w:lvlJc w:val="left"/>
      <w:pPr>
        <w:tabs>
          <w:tab w:val="num" w:pos="5040"/>
        </w:tabs>
        <w:ind w:left="5040" w:hanging="360"/>
      </w:pPr>
    </w:lvl>
    <w:lvl w:ilvl="7" w:tplc="922C0D36" w:tentative="1">
      <w:start w:val="1"/>
      <w:numFmt w:val="decimal"/>
      <w:lvlText w:val="%8."/>
      <w:lvlJc w:val="left"/>
      <w:pPr>
        <w:tabs>
          <w:tab w:val="num" w:pos="5760"/>
        </w:tabs>
        <w:ind w:left="5760" w:hanging="360"/>
      </w:pPr>
    </w:lvl>
    <w:lvl w:ilvl="8" w:tplc="3CE2369A" w:tentative="1">
      <w:start w:val="1"/>
      <w:numFmt w:val="decimal"/>
      <w:lvlText w:val="%9."/>
      <w:lvlJc w:val="left"/>
      <w:pPr>
        <w:tabs>
          <w:tab w:val="num" w:pos="6480"/>
        </w:tabs>
        <w:ind w:left="6480" w:hanging="360"/>
      </w:pPr>
    </w:lvl>
  </w:abstractNum>
  <w:abstractNum w:abstractNumId="21" w15:restartNumberingAfterBreak="0">
    <w:nsid w:val="3C3506C8"/>
    <w:multiLevelType w:val="multilevel"/>
    <w:tmpl w:val="991E8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006FAE"/>
    <w:multiLevelType w:val="multilevel"/>
    <w:tmpl w:val="88EC6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DC68FB"/>
    <w:multiLevelType w:val="multilevel"/>
    <w:tmpl w:val="481C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2D2431"/>
    <w:multiLevelType w:val="multilevel"/>
    <w:tmpl w:val="4950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1F6CDF"/>
    <w:multiLevelType w:val="multilevel"/>
    <w:tmpl w:val="CBEA6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EE6340"/>
    <w:multiLevelType w:val="multilevel"/>
    <w:tmpl w:val="91E68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A72348"/>
    <w:multiLevelType w:val="multilevel"/>
    <w:tmpl w:val="8BC44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972938"/>
    <w:multiLevelType w:val="multilevel"/>
    <w:tmpl w:val="E3A8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0E0517"/>
    <w:multiLevelType w:val="multilevel"/>
    <w:tmpl w:val="E9B42B9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E51DC0"/>
    <w:multiLevelType w:val="multilevel"/>
    <w:tmpl w:val="218A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916ABB"/>
    <w:multiLevelType w:val="multilevel"/>
    <w:tmpl w:val="8ABC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FC457D"/>
    <w:multiLevelType w:val="multilevel"/>
    <w:tmpl w:val="103648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F409E5"/>
    <w:multiLevelType w:val="multilevel"/>
    <w:tmpl w:val="843EB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55661B"/>
    <w:multiLevelType w:val="multilevel"/>
    <w:tmpl w:val="E1483C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AA551C"/>
    <w:multiLevelType w:val="multilevel"/>
    <w:tmpl w:val="A178F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D14B3B"/>
    <w:multiLevelType w:val="multilevel"/>
    <w:tmpl w:val="9F10B2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A04EB2"/>
    <w:multiLevelType w:val="multilevel"/>
    <w:tmpl w:val="AB069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2733EE"/>
    <w:multiLevelType w:val="multilevel"/>
    <w:tmpl w:val="C484A6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1237E6"/>
    <w:multiLevelType w:val="multilevel"/>
    <w:tmpl w:val="433EF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D30BCF"/>
    <w:multiLevelType w:val="multilevel"/>
    <w:tmpl w:val="8EE455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0D3D38"/>
    <w:multiLevelType w:val="multilevel"/>
    <w:tmpl w:val="BC36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BF7A60"/>
    <w:multiLevelType w:val="multilevel"/>
    <w:tmpl w:val="2ADA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8E0C03"/>
    <w:multiLevelType w:val="multilevel"/>
    <w:tmpl w:val="DCA07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2553963">
    <w:abstractNumId w:val="16"/>
  </w:num>
  <w:num w:numId="2" w16cid:durableId="1989436727">
    <w:abstractNumId w:val="42"/>
  </w:num>
  <w:num w:numId="3" w16cid:durableId="666908558">
    <w:abstractNumId w:val="26"/>
  </w:num>
  <w:num w:numId="4" w16cid:durableId="1255551981">
    <w:abstractNumId w:val="43"/>
    <w:lvlOverride w:ilvl="0">
      <w:lvl w:ilvl="0">
        <w:numFmt w:val="decimal"/>
        <w:lvlText w:val="%1."/>
        <w:lvlJc w:val="left"/>
      </w:lvl>
    </w:lvlOverride>
  </w:num>
  <w:num w:numId="5" w16cid:durableId="674696595">
    <w:abstractNumId w:val="0"/>
    <w:lvlOverride w:ilvl="0">
      <w:lvl w:ilvl="0">
        <w:numFmt w:val="decimal"/>
        <w:lvlText w:val="%1."/>
        <w:lvlJc w:val="left"/>
      </w:lvl>
    </w:lvlOverride>
  </w:num>
  <w:num w:numId="6" w16cid:durableId="325405253">
    <w:abstractNumId w:val="0"/>
    <w:lvlOverride w:ilvl="0">
      <w:lvl w:ilvl="0">
        <w:numFmt w:val="decimal"/>
        <w:lvlText w:val="%1."/>
        <w:lvlJc w:val="left"/>
      </w:lvl>
    </w:lvlOverride>
  </w:num>
  <w:num w:numId="7" w16cid:durableId="2041396290">
    <w:abstractNumId w:val="0"/>
    <w:lvlOverride w:ilvl="0">
      <w:lvl w:ilvl="0">
        <w:numFmt w:val="decimal"/>
        <w:lvlText w:val="%1."/>
        <w:lvlJc w:val="left"/>
      </w:lvl>
    </w:lvlOverride>
  </w:num>
  <w:num w:numId="8" w16cid:durableId="1015350375">
    <w:abstractNumId w:val="24"/>
  </w:num>
  <w:num w:numId="9" w16cid:durableId="826899883">
    <w:abstractNumId w:val="8"/>
  </w:num>
  <w:num w:numId="10" w16cid:durableId="1782601074">
    <w:abstractNumId w:val="31"/>
  </w:num>
  <w:num w:numId="11" w16cid:durableId="1239317274">
    <w:abstractNumId w:val="25"/>
  </w:num>
  <w:num w:numId="12" w16cid:durableId="64232561">
    <w:abstractNumId w:val="35"/>
  </w:num>
  <w:num w:numId="13" w16cid:durableId="190801536">
    <w:abstractNumId w:val="37"/>
    <w:lvlOverride w:ilvl="0">
      <w:lvl w:ilvl="0">
        <w:numFmt w:val="lowerLetter"/>
        <w:lvlText w:val="%1."/>
        <w:lvlJc w:val="left"/>
      </w:lvl>
    </w:lvlOverride>
  </w:num>
  <w:num w:numId="14" w16cid:durableId="185599883">
    <w:abstractNumId w:val="37"/>
    <w:lvlOverride w:ilvl="0">
      <w:lvl w:ilvl="0">
        <w:numFmt w:val="lowerLetter"/>
        <w:lvlText w:val="%1."/>
        <w:lvlJc w:val="left"/>
      </w:lvl>
    </w:lvlOverride>
  </w:num>
  <w:num w:numId="15" w16cid:durableId="648704544">
    <w:abstractNumId w:val="37"/>
    <w:lvlOverride w:ilvl="0">
      <w:lvl w:ilvl="0">
        <w:numFmt w:val="lowerLetter"/>
        <w:lvlText w:val="%1."/>
        <w:lvlJc w:val="left"/>
      </w:lvl>
    </w:lvlOverride>
  </w:num>
  <w:num w:numId="16" w16cid:durableId="1386563471">
    <w:abstractNumId w:val="37"/>
    <w:lvlOverride w:ilvl="0">
      <w:lvl w:ilvl="0">
        <w:numFmt w:val="lowerLetter"/>
        <w:lvlText w:val="%1."/>
        <w:lvlJc w:val="left"/>
      </w:lvl>
    </w:lvlOverride>
  </w:num>
  <w:num w:numId="17" w16cid:durableId="521210651">
    <w:abstractNumId w:val="37"/>
    <w:lvlOverride w:ilvl="0">
      <w:lvl w:ilvl="0">
        <w:numFmt w:val="lowerLetter"/>
        <w:lvlText w:val="%1."/>
        <w:lvlJc w:val="left"/>
      </w:lvl>
    </w:lvlOverride>
  </w:num>
  <w:num w:numId="18" w16cid:durableId="972635038">
    <w:abstractNumId w:val="37"/>
    <w:lvlOverride w:ilvl="0">
      <w:lvl w:ilvl="0">
        <w:numFmt w:val="lowerLetter"/>
        <w:lvlText w:val="%1."/>
        <w:lvlJc w:val="left"/>
      </w:lvl>
    </w:lvlOverride>
  </w:num>
  <w:num w:numId="19" w16cid:durableId="1433696867">
    <w:abstractNumId w:val="37"/>
    <w:lvlOverride w:ilvl="0">
      <w:lvl w:ilvl="0">
        <w:numFmt w:val="lowerLetter"/>
        <w:lvlText w:val="%1."/>
        <w:lvlJc w:val="left"/>
      </w:lvl>
    </w:lvlOverride>
  </w:num>
  <w:num w:numId="20" w16cid:durableId="1898785795">
    <w:abstractNumId w:val="15"/>
    <w:lvlOverride w:ilvl="0">
      <w:lvl w:ilvl="0">
        <w:numFmt w:val="decimal"/>
        <w:lvlText w:val="%1."/>
        <w:lvlJc w:val="left"/>
      </w:lvl>
    </w:lvlOverride>
  </w:num>
  <w:num w:numId="21" w16cid:durableId="643237411">
    <w:abstractNumId w:val="9"/>
    <w:lvlOverride w:ilvl="0">
      <w:lvl w:ilvl="0">
        <w:numFmt w:val="lowerLetter"/>
        <w:lvlText w:val="%1."/>
        <w:lvlJc w:val="left"/>
      </w:lvl>
    </w:lvlOverride>
  </w:num>
  <w:num w:numId="22" w16cid:durableId="372311753">
    <w:abstractNumId w:val="9"/>
    <w:lvlOverride w:ilvl="0">
      <w:lvl w:ilvl="0">
        <w:numFmt w:val="lowerLetter"/>
        <w:lvlText w:val="%1."/>
        <w:lvlJc w:val="left"/>
      </w:lvl>
    </w:lvlOverride>
  </w:num>
  <w:num w:numId="23" w16cid:durableId="797917175">
    <w:abstractNumId w:val="9"/>
    <w:lvlOverride w:ilvl="0">
      <w:lvl w:ilvl="0">
        <w:numFmt w:val="lowerLetter"/>
        <w:lvlText w:val="%1."/>
        <w:lvlJc w:val="left"/>
      </w:lvl>
    </w:lvlOverride>
  </w:num>
  <w:num w:numId="24" w16cid:durableId="1429959452">
    <w:abstractNumId w:val="9"/>
    <w:lvlOverride w:ilvl="0">
      <w:lvl w:ilvl="0">
        <w:numFmt w:val="lowerLetter"/>
        <w:lvlText w:val="%1."/>
        <w:lvlJc w:val="left"/>
      </w:lvl>
    </w:lvlOverride>
  </w:num>
  <w:num w:numId="25" w16cid:durableId="761727989">
    <w:abstractNumId w:val="9"/>
    <w:lvlOverride w:ilvl="0">
      <w:lvl w:ilvl="0">
        <w:numFmt w:val="lowerLetter"/>
        <w:lvlText w:val="%1."/>
        <w:lvlJc w:val="left"/>
      </w:lvl>
    </w:lvlOverride>
  </w:num>
  <w:num w:numId="26" w16cid:durableId="2129811462">
    <w:abstractNumId w:val="6"/>
    <w:lvlOverride w:ilvl="0">
      <w:lvl w:ilvl="0">
        <w:numFmt w:val="decimal"/>
        <w:lvlText w:val="%1."/>
        <w:lvlJc w:val="left"/>
      </w:lvl>
    </w:lvlOverride>
  </w:num>
  <w:num w:numId="27" w16cid:durableId="1845047629">
    <w:abstractNumId w:val="6"/>
    <w:lvlOverride w:ilvl="0">
      <w:lvl w:ilvl="0">
        <w:numFmt w:val="decimal"/>
        <w:lvlText w:val="%1."/>
        <w:lvlJc w:val="left"/>
      </w:lvl>
    </w:lvlOverride>
  </w:num>
  <w:num w:numId="28" w16cid:durableId="1498351423">
    <w:abstractNumId w:val="6"/>
    <w:lvlOverride w:ilvl="0">
      <w:lvl w:ilvl="0">
        <w:numFmt w:val="decimal"/>
        <w:lvlText w:val="%1."/>
        <w:lvlJc w:val="left"/>
      </w:lvl>
    </w:lvlOverride>
  </w:num>
  <w:num w:numId="29" w16cid:durableId="309986467">
    <w:abstractNumId w:val="6"/>
    <w:lvlOverride w:ilvl="0">
      <w:lvl w:ilvl="0">
        <w:numFmt w:val="decimal"/>
        <w:lvlText w:val="%1."/>
        <w:lvlJc w:val="left"/>
      </w:lvl>
    </w:lvlOverride>
  </w:num>
  <w:num w:numId="30" w16cid:durableId="284190632">
    <w:abstractNumId w:val="6"/>
    <w:lvlOverride w:ilvl="0">
      <w:lvl w:ilvl="0">
        <w:numFmt w:val="decimal"/>
        <w:lvlText w:val="%1."/>
        <w:lvlJc w:val="left"/>
      </w:lvl>
    </w:lvlOverride>
  </w:num>
  <w:num w:numId="31" w16cid:durableId="491411039">
    <w:abstractNumId w:val="6"/>
    <w:lvlOverride w:ilvl="0">
      <w:lvl w:ilvl="0">
        <w:numFmt w:val="decimal"/>
        <w:lvlText w:val="%1."/>
        <w:lvlJc w:val="left"/>
      </w:lvl>
    </w:lvlOverride>
  </w:num>
  <w:num w:numId="32" w16cid:durableId="1330061936">
    <w:abstractNumId w:val="6"/>
    <w:lvlOverride w:ilvl="0">
      <w:lvl w:ilvl="0">
        <w:numFmt w:val="decimal"/>
        <w:lvlText w:val="%1."/>
        <w:lvlJc w:val="left"/>
      </w:lvl>
    </w:lvlOverride>
  </w:num>
  <w:num w:numId="33" w16cid:durableId="1323846973">
    <w:abstractNumId w:val="6"/>
    <w:lvlOverride w:ilvl="0">
      <w:lvl w:ilvl="0">
        <w:numFmt w:val="decimal"/>
        <w:lvlText w:val="%1."/>
        <w:lvlJc w:val="left"/>
      </w:lvl>
    </w:lvlOverride>
  </w:num>
  <w:num w:numId="34" w16cid:durableId="546900">
    <w:abstractNumId w:val="6"/>
    <w:lvlOverride w:ilvl="0">
      <w:lvl w:ilvl="0">
        <w:numFmt w:val="decimal"/>
        <w:lvlText w:val="%1."/>
        <w:lvlJc w:val="left"/>
      </w:lvl>
    </w:lvlOverride>
  </w:num>
  <w:num w:numId="35" w16cid:durableId="662009568">
    <w:abstractNumId w:val="2"/>
  </w:num>
  <w:num w:numId="36" w16cid:durableId="1936399589">
    <w:abstractNumId w:val="28"/>
  </w:num>
  <w:num w:numId="37" w16cid:durableId="1860118417">
    <w:abstractNumId w:val="21"/>
    <w:lvlOverride w:ilvl="0">
      <w:lvl w:ilvl="0">
        <w:numFmt w:val="lowerLetter"/>
        <w:lvlText w:val="%1."/>
        <w:lvlJc w:val="left"/>
      </w:lvl>
    </w:lvlOverride>
  </w:num>
  <w:num w:numId="38" w16cid:durableId="1306082555">
    <w:abstractNumId w:val="21"/>
    <w:lvlOverride w:ilvl="0">
      <w:lvl w:ilvl="0">
        <w:numFmt w:val="lowerLetter"/>
        <w:lvlText w:val="%1."/>
        <w:lvlJc w:val="left"/>
      </w:lvl>
    </w:lvlOverride>
  </w:num>
  <w:num w:numId="39" w16cid:durableId="22555250">
    <w:abstractNumId w:val="29"/>
  </w:num>
  <w:num w:numId="40" w16cid:durableId="597375340">
    <w:abstractNumId w:val="29"/>
    <w:lvlOverride w:ilvl="0">
      <w:lvl w:ilvl="0">
        <w:numFmt w:val="decimal"/>
        <w:lvlText w:val="%1."/>
        <w:lvlJc w:val="left"/>
      </w:lvl>
    </w:lvlOverride>
  </w:num>
  <w:num w:numId="41" w16cid:durableId="3552584">
    <w:abstractNumId w:val="29"/>
    <w:lvlOverride w:ilvl="0">
      <w:lvl w:ilvl="0">
        <w:numFmt w:val="decimal"/>
        <w:lvlText w:val="%1."/>
        <w:lvlJc w:val="left"/>
      </w:lvl>
    </w:lvlOverride>
  </w:num>
  <w:num w:numId="42" w16cid:durableId="501237921">
    <w:abstractNumId w:val="5"/>
  </w:num>
  <w:num w:numId="43" w16cid:durableId="1249077464">
    <w:abstractNumId w:val="3"/>
  </w:num>
  <w:num w:numId="44" w16cid:durableId="1563324298">
    <w:abstractNumId w:val="3"/>
    <w:lvlOverride w:ilvl="0">
      <w:lvl w:ilvl="0">
        <w:numFmt w:val="decimal"/>
        <w:lvlText w:val="%1."/>
        <w:lvlJc w:val="left"/>
      </w:lvl>
    </w:lvlOverride>
  </w:num>
  <w:num w:numId="45" w16cid:durableId="80296858">
    <w:abstractNumId w:val="13"/>
    <w:lvlOverride w:ilvl="0">
      <w:lvl w:ilvl="0">
        <w:numFmt w:val="lowerLetter"/>
        <w:lvlText w:val="%1."/>
        <w:lvlJc w:val="left"/>
      </w:lvl>
    </w:lvlOverride>
  </w:num>
  <w:num w:numId="46" w16cid:durableId="947004469">
    <w:abstractNumId w:val="13"/>
    <w:lvlOverride w:ilvl="0">
      <w:lvl w:ilvl="0">
        <w:numFmt w:val="lowerLetter"/>
        <w:lvlText w:val="%1."/>
        <w:lvlJc w:val="left"/>
      </w:lvl>
    </w:lvlOverride>
  </w:num>
  <w:num w:numId="47" w16cid:durableId="884874773">
    <w:abstractNumId w:val="13"/>
    <w:lvlOverride w:ilvl="0">
      <w:lvl w:ilvl="0">
        <w:numFmt w:val="lowerLetter"/>
        <w:lvlText w:val="%1."/>
        <w:lvlJc w:val="left"/>
      </w:lvl>
    </w:lvlOverride>
  </w:num>
  <w:num w:numId="48" w16cid:durableId="1046875008">
    <w:abstractNumId w:val="13"/>
    <w:lvlOverride w:ilvl="0">
      <w:lvl w:ilvl="0">
        <w:numFmt w:val="lowerLetter"/>
        <w:lvlText w:val="%1."/>
        <w:lvlJc w:val="left"/>
      </w:lvl>
    </w:lvlOverride>
  </w:num>
  <w:num w:numId="49" w16cid:durableId="351152713">
    <w:abstractNumId w:val="13"/>
    <w:lvlOverride w:ilvl="0">
      <w:lvl w:ilvl="0">
        <w:numFmt w:val="lowerLetter"/>
        <w:lvlText w:val="%1."/>
        <w:lvlJc w:val="left"/>
      </w:lvl>
    </w:lvlOverride>
  </w:num>
  <w:num w:numId="50" w16cid:durableId="2113359973">
    <w:abstractNumId w:val="13"/>
    <w:lvlOverride w:ilvl="0">
      <w:lvl w:ilvl="0">
        <w:numFmt w:val="lowerLetter"/>
        <w:lvlText w:val="%1."/>
        <w:lvlJc w:val="left"/>
      </w:lvl>
    </w:lvlOverride>
  </w:num>
  <w:num w:numId="51" w16cid:durableId="2123958600">
    <w:abstractNumId w:val="13"/>
    <w:lvlOverride w:ilvl="0">
      <w:lvl w:ilvl="0">
        <w:numFmt w:val="lowerLetter"/>
        <w:lvlText w:val="%1."/>
        <w:lvlJc w:val="left"/>
      </w:lvl>
    </w:lvlOverride>
  </w:num>
  <w:num w:numId="52" w16cid:durableId="520775896">
    <w:abstractNumId w:val="13"/>
    <w:lvlOverride w:ilvl="0">
      <w:lvl w:ilvl="0">
        <w:numFmt w:val="lowerLetter"/>
        <w:lvlText w:val="%1."/>
        <w:lvlJc w:val="left"/>
      </w:lvl>
    </w:lvlOverride>
  </w:num>
  <w:num w:numId="53" w16cid:durableId="1225872821">
    <w:abstractNumId w:val="10"/>
  </w:num>
  <w:num w:numId="54" w16cid:durableId="100760021">
    <w:abstractNumId w:val="20"/>
  </w:num>
  <w:num w:numId="55" w16cid:durableId="1222207680">
    <w:abstractNumId w:val="12"/>
  </w:num>
  <w:num w:numId="56" w16cid:durableId="501551927">
    <w:abstractNumId w:val="11"/>
  </w:num>
  <w:num w:numId="57" w16cid:durableId="627473769">
    <w:abstractNumId w:val="27"/>
    <w:lvlOverride w:ilvl="0">
      <w:lvl w:ilvl="0">
        <w:numFmt w:val="decimal"/>
        <w:lvlText w:val="%1."/>
        <w:lvlJc w:val="left"/>
      </w:lvl>
    </w:lvlOverride>
  </w:num>
  <w:num w:numId="58" w16cid:durableId="2147384934">
    <w:abstractNumId w:val="27"/>
    <w:lvlOverride w:ilvl="0">
      <w:lvl w:ilvl="0">
        <w:numFmt w:val="decimal"/>
        <w:lvlText w:val="%1."/>
        <w:lvlJc w:val="left"/>
      </w:lvl>
    </w:lvlOverride>
  </w:num>
  <w:num w:numId="59" w16cid:durableId="1839882091">
    <w:abstractNumId w:val="40"/>
  </w:num>
  <w:num w:numId="60" w16cid:durableId="313266243">
    <w:abstractNumId w:val="40"/>
    <w:lvlOverride w:ilvl="0">
      <w:lvl w:ilvl="0">
        <w:numFmt w:val="decimal"/>
        <w:lvlText w:val="%1."/>
        <w:lvlJc w:val="left"/>
      </w:lvl>
    </w:lvlOverride>
  </w:num>
  <w:num w:numId="61" w16cid:durableId="1035077520">
    <w:abstractNumId w:val="14"/>
  </w:num>
  <w:num w:numId="62" w16cid:durableId="878280206">
    <w:abstractNumId w:val="34"/>
    <w:lvlOverride w:ilvl="0">
      <w:lvl w:ilvl="0">
        <w:numFmt w:val="decimal"/>
        <w:lvlText w:val="%1."/>
        <w:lvlJc w:val="left"/>
      </w:lvl>
    </w:lvlOverride>
  </w:num>
  <w:num w:numId="63" w16cid:durableId="1536507782">
    <w:abstractNumId w:val="34"/>
    <w:lvlOverride w:ilvl="0">
      <w:lvl w:ilvl="0">
        <w:numFmt w:val="decimal"/>
        <w:lvlText w:val="%1."/>
        <w:lvlJc w:val="left"/>
      </w:lvl>
    </w:lvlOverride>
  </w:num>
  <w:num w:numId="64" w16cid:durableId="871839645">
    <w:abstractNumId w:val="34"/>
    <w:lvlOverride w:ilvl="0">
      <w:lvl w:ilvl="0">
        <w:numFmt w:val="decimal"/>
        <w:lvlText w:val="%1."/>
        <w:lvlJc w:val="left"/>
      </w:lvl>
    </w:lvlOverride>
  </w:num>
  <w:num w:numId="65" w16cid:durableId="1239905567">
    <w:abstractNumId w:val="34"/>
    <w:lvlOverride w:ilvl="0">
      <w:lvl w:ilvl="0">
        <w:numFmt w:val="decimal"/>
        <w:lvlText w:val="%1."/>
        <w:lvlJc w:val="left"/>
      </w:lvl>
    </w:lvlOverride>
  </w:num>
  <w:num w:numId="66" w16cid:durableId="1743482263">
    <w:abstractNumId w:val="34"/>
    <w:lvlOverride w:ilvl="0">
      <w:lvl w:ilvl="0">
        <w:numFmt w:val="decimal"/>
        <w:lvlText w:val="%1."/>
        <w:lvlJc w:val="left"/>
      </w:lvl>
    </w:lvlOverride>
  </w:num>
  <w:num w:numId="67" w16cid:durableId="2039505695">
    <w:abstractNumId w:val="34"/>
    <w:lvlOverride w:ilvl="0">
      <w:lvl w:ilvl="0">
        <w:numFmt w:val="decimal"/>
        <w:lvlText w:val="%1."/>
        <w:lvlJc w:val="left"/>
      </w:lvl>
    </w:lvlOverride>
  </w:num>
  <w:num w:numId="68" w16cid:durableId="324818514">
    <w:abstractNumId w:val="1"/>
  </w:num>
  <w:num w:numId="69" w16cid:durableId="1343774167">
    <w:abstractNumId w:val="33"/>
    <w:lvlOverride w:ilvl="0">
      <w:lvl w:ilvl="0">
        <w:numFmt w:val="lowerLetter"/>
        <w:lvlText w:val="%1."/>
        <w:lvlJc w:val="left"/>
      </w:lvl>
    </w:lvlOverride>
  </w:num>
  <w:num w:numId="70" w16cid:durableId="992029236">
    <w:abstractNumId w:val="33"/>
    <w:lvlOverride w:ilvl="0">
      <w:lvl w:ilvl="0">
        <w:numFmt w:val="lowerLetter"/>
        <w:lvlText w:val="%1."/>
        <w:lvlJc w:val="left"/>
      </w:lvl>
    </w:lvlOverride>
  </w:num>
  <w:num w:numId="71" w16cid:durableId="1856579294">
    <w:abstractNumId w:val="33"/>
    <w:lvlOverride w:ilvl="0">
      <w:lvl w:ilvl="0">
        <w:numFmt w:val="lowerLetter"/>
        <w:lvlText w:val="%1."/>
        <w:lvlJc w:val="left"/>
      </w:lvl>
    </w:lvlOverride>
  </w:num>
  <w:num w:numId="72" w16cid:durableId="2012365824">
    <w:abstractNumId w:val="33"/>
    <w:lvlOverride w:ilvl="0">
      <w:lvl w:ilvl="0">
        <w:numFmt w:val="lowerLetter"/>
        <w:lvlText w:val="%1."/>
        <w:lvlJc w:val="left"/>
      </w:lvl>
    </w:lvlOverride>
  </w:num>
  <w:num w:numId="73" w16cid:durableId="1925916642">
    <w:abstractNumId w:val="33"/>
    <w:lvlOverride w:ilvl="0">
      <w:lvl w:ilvl="0">
        <w:numFmt w:val="lowerLetter"/>
        <w:lvlText w:val="%1."/>
        <w:lvlJc w:val="left"/>
      </w:lvl>
    </w:lvlOverride>
  </w:num>
  <w:num w:numId="74" w16cid:durableId="879628024">
    <w:abstractNumId w:val="33"/>
    <w:lvlOverride w:ilvl="0">
      <w:lvl w:ilvl="0">
        <w:numFmt w:val="lowerLetter"/>
        <w:lvlText w:val="%1."/>
        <w:lvlJc w:val="left"/>
      </w:lvl>
    </w:lvlOverride>
  </w:num>
  <w:num w:numId="75" w16cid:durableId="522405343">
    <w:abstractNumId w:val="33"/>
    <w:lvlOverride w:ilvl="0">
      <w:lvl w:ilvl="0">
        <w:numFmt w:val="lowerLetter"/>
        <w:lvlText w:val="%1."/>
        <w:lvlJc w:val="left"/>
      </w:lvl>
    </w:lvlOverride>
  </w:num>
  <w:num w:numId="76" w16cid:durableId="358894164">
    <w:abstractNumId w:val="33"/>
    <w:lvlOverride w:ilvl="0">
      <w:lvl w:ilvl="0">
        <w:numFmt w:val="lowerLetter"/>
        <w:lvlText w:val="%1."/>
        <w:lvlJc w:val="left"/>
      </w:lvl>
    </w:lvlOverride>
  </w:num>
  <w:num w:numId="77" w16cid:durableId="2099911466">
    <w:abstractNumId w:val="33"/>
    <w:lvlOverride w:ilvl="0">
      <w:lvl w:ilvl="0">
        <w:numFmt w:val="lowerLetter"/>
        <w:lvlText w:val="%1."/>
        <w:lvlJc w:val="left"/>
      </w:lvl>
    </w:lvlOverride>
  </w:num>
  <w:num w:numId="78" w16cid:durableId="537427066">
    <w:abstractNumId w:val="33"/>
    <w:lvlOverride w:ilvl="0">
      <w:lvl w:ilvl="0">
        <w:numFmt w:val="lowerLetter"/>
        <w:lvlText w:val="%1."/>
        <w:lvlJc w:val="left"/>
      </w:lvl>
    </w:lvlOverride>
  </w:num>
  <w:num w:numId="79" w16cid:durableId="1521578987">
    <w:abstractNumId w:val="33"/>
    <w:lvlOverride w:ilvl="0">
      <w:lvl w:ilvl="0">
        <w:numFmt w:val="lowerLetter"/>
        <w:lvlText w:val="%1."/>
        <w:lvlJc w:val="left"/>
      </w:lvl>
    </w:lvlOverride>
  </w:num>
  <w:num w:numId="80" w16cid:durableId="659039494">
    <w:abstractNumId w:val="33"/>
    <w:lvlOverride w:ilvl="0">
      <w:lvl w:ilvl="0">
        <w:numFmt w:val="lowerLetter"/>
        <w:lvlText w:val="%1."/>
        <w:lvlJc w:val="left"/>
      </w:lvl>
    </w:lvlOverride>
  </w:num>
  <w:num w:numId="81" w16cid:durableId="379861438">
    <w:abstractNumId w:val="33"/>
    <w:lvlOverride w:ilvl="0">
      <w:lvl w:ilvl="0">
        <w:numFmt w:val="lowerLetter"/>
        <w:lvlText w:val="%1."/>
        <w:lvlJc w:val="left"/>
      </w:lvl>
    </w:lvlOverride>
  </w:num>
  <w:num w:numId="82" w16cid:durableId="969281168">
    <w:abstractNumId w:val="33"/>
    <w:lvlOverride w:ilvl="0">
      <w:lvl w:ilvl="0">
        <w:numFmt w:val="lowerLetter"/>
        <w:lvlText w:val="%1."/>
        <w:lvlJc w:val="left"/>
      </w:lvl>
    </w:lvlOverride>
  </w:num>
  <w:num w:numId="83" w16cid:durableId="1788037222">
    <w:abstractNumId w:val="39"/>
    <w:lvlOverride w:ilvl="0">
      <w:lvl w:ilvl="0">
        <w:numFmt w:val="decimal"/>
        <w:lvlText w:val="%1."/>
        <w:lvlJc w:val="left"/>
      </w:lvl>
    </w:lvlOverride>
  </w:num>
  <w:num w:numId="84" w16cid:durableId="2057851948">
    <w:abstractNumId w:val="17"/>
    <w:lvlOverride w:ilvl="0">
      <w:lvl w:ilvl="0">
        <w:numFmt w:val="lowerLetter"/>
        <w:lvlText w:val="%1."/>
        <w:lvlJc w:val="left"/>
      </w:lvl>
    </w:lvlOverride>
  </w:num>
  <w:num w:numId="85" w16cid:durableId="425732885">
    <w:abstractNumId w:val="17"/>
    <w:lvlOverride w:ilvl="0">
      <w:lvl w:ilvl="0">
        <w:numFmt w:val="lowerLetter"/>
        <w:lvlText w:val="%1."/>
        <w:lvlJc w:val="left"/>
      </w:lvl>
    </w:lvlOverride>
  </w:num>
  <w:num w:numId="86" w16cid:durableId="951009071">
    <w:abstractNumId w:val="17"/>
    <w:lvlOverride w:ilvl="0">
      <w:lvl w:ilvl="0">
        <w:numFmt w:val="lowerLetter"/>
        <w:lvlText w:val="%1."/>
        <w:lvlJc w:val="left"/>
      </w:lvl>
    </w:lvlOverride>
  </w:num>
  <w:num w:numId="87" w16cid:durableId="1413313295">
    <w:abstractNumId w:val="17"/>
    <w:lvlOverride w:ilvl="0">
      <w:lvl w:ilvl="0">
        <w:numFmt w:val="lowerLetter"/>
        <w:lvlText w:val="%1."/>
        <w:lvlJc w:val="left"/>
      </w:lvl>
    </w:lvlOverride>
  </w:num>
  <w:num w:numId="88" w16cid:durableId="1024406519">
    <w:abstractNumId w:val="17"/>
    <w:lvlOverride w:ilvl="0">
      <w:lvl w:ilvl="0">
        <w:numFmt w:val="lowerLetter"/>
        <w:lvlText w:val="%1."/>
        <w:lvlJc w:val="left"/>
      </w:lvl>
    </w:lvlOverride>
  </w:num>
  <w:num w:numId="89" w16cid:durableId="722287940">
    <w:abstractNumId w:val="17"/>
    <w:lvlOverride w:ilvl="0">
      <w:lvl w:ilvl="0">
        <w:numFmt w:val="lowerLetter"/>
        <w:lvlText w:val="%1."/>
        <w:lvlJc w:val="left"/>
      </w:lvl>
    </w:lvlOverride>
  </w:num>
  <w:num w:numId="90" w16cid:durableId="1648973892">
    <w:abstractNumId w:val="17"/>
    <w:lvlOverride w:ilvl="0">
      <w:lvl w:ilvl="0">
        <w:numFmt w:val="lowerLetter"/>
        <w:lvlText w:val="%1."/>
        <w:lvlJc w:val="left"/>
      </w:lvl>
    </w:lvlOverride>
  </w:num>
  <w:num w:numId="91" w16cid:durableId="1164852794">
    <w:abstractNumId w:val="17"/>
    <w:lvlOverride w:ilvl="0">
      <w:lvl w:ilvl="0">
        <w:numFmt w:val="lowerLetter"/>
        <w:lvlText w:val="%1."/>
        <w:lvlJc w:val="left"/>
      </w:lvl>
    </w:lvlOverride>
  </w:num>
  <w:num w:numId="92" w16cid:durableId="2077320273">
    <w:abstractNumId w:val="17"/>
    <w:lvlOverride w:ilvl="0">
      <w:lvl w:ilvl="0">
        <w:numFmt w:val="lowerLetter"/>
        <w:lvlText w:val="%1."/>
        <w:lvlJc w:val="left"/>
      </w:lvl>
    </w:lvlOverride>
  </w:num>
  <w:num w:numId="93" w16cid:durableId="2092848637">
    <w:abstractNumId w:val="17"/>
    <w:lvlOverride w:ilvl="0">
      <w:lvl w:ilvl="0">
        <w:numFmt w:val="lowerLetter"/>
        <w:lvlText w:val="%1."/>
        <w:lvlJc w:val="left"/>
      </w:lvl>
    </w:lvlOverride>
  </w:num>
  <w:num w:numId="94" w16cid:durableId="1530951544">
    <w:abstractNumId w:val="22"/>
  </w:num>
  <w:num w:numId="95" w16cid:durableId="529343154">
    <w:abstractNumId w:val="4"/>
    <w:lvlOverride w:ilvl="0">
      <w:lvl w:ilvl="0">
        <w:numFmt w:val="lowerLetter"/>
        <w:lvlText w:val="%1."/>
        <w:lvlJc w:val="left"/>
      </w:lvl>
    </w:lvlOverride>
  </w:num>
  <w:num w:numId="96" w16cid:durableId="261575857">
    <w:abstractNumId w:val="4"/>
    <w:lvlOverride w:ilvl="0">
      <w:lvl w:ilvl="0">
        <w:numFmt w:val="lowerLetter"/>
        <w:lvlText w:val="%1."/>
        <w:lvlJc w:val="left"/>
      </w:lvl>
    </w:lvlOverride>
  </w:num>
  <w:num w:numId="97" w16cid:durableId="495611599">
    <w:abstractNumId w:val="32"/>
    <w:lvlOverride w:ilvl="0">
      <w:lvl w:ilvl="0">
        <w:numFmt w:val="decimal"/>
        <w:lvlText w:val="%1."/>
        <w:lvlJc w:val="left"/>
      </w:lvl>
    </w:lvlOverride>
  </w:num>
  <w:num w:numId="98" w16cid:durableId="491070265">
    <w:abstractNumId w:val="41"/>
    <w:lvlOverride w:ilvl="0">
      <w:lvl w:ilvl="0">
        <w:numFmt w:val="lowerLetter"/>
        <w:lvlText w:val="%1."/>
        <w:lvlJc w:val="left"/>
      </w:lvl>
    </w:lvlOverride>
  </w:num>
  <w:num w:numId="99" w16cid:durableId="666205241">
    <w:abstractNumId w:val="41"/>
    <w:lvlOverride w:ilvl="0">
      <w:lvl w:ilvl="0">
        <w:numFmt w:val="lowerLetter"/>
        <w:lvlText w:val="%1."/>
        <w:lvlJc w:val="left"/>
      </w:lvl>
    </w:lvlOverride>
  </w:num>
  <w:num w:numId="100" w16cid:durableId="367729115">
    <w:abstractNumId w:val="30"/>
  </w:num>
  <w:num w:numId="101" w16cid:durableId="2091155246">
    <w:abstractNumId w:val="7"/>
  </w:num>
  <w:num w:numId="102" w16cid:durableId="1411272205">
    <w:abstractNumId w:val="7"/>
    <w:lvlOverride w:ilvl="0">
      <w:lvl w:ilvl="0">
        <w:numFmt w:val="decimal"/>
        <w:lvlText w:val="%1."/>
        <w:lvlJc w:val="left"/>
      </w:lvl>
    </w:lvlOverride>
  </w:num>
  <w:num w:numId="103" w16cid:durableId="1744058383">
    <w:abstractNumId w:val="7"/>
    <w:lvlOverride w:ilvl="0">
      <w:lvl w:ilvl="0">
        <w:numFmt w:val="decimal"/>
        <w:lvlText w:val="%1."/>
        <w:lvlJc w:val="left"/>
      </w:lvl>
    </w:lvlOverride>
  </w:num>
  <w:num w:numId="104" w16cid:durableId="835615358">
    <w:abstractNumId w:val="7"/>
    <w:lvlOverride w:ilvl="0">
      <w:lvl w:ilvl="0">
        <w:numFmt w:val="decimal"/>
        <w:lvlText w:val="%1."/>
        <w:lvlJc w:val="left"/>
      </w:lvl>
    </w:lvlOverride>
  </w:num>
  <w:num w:numId="105" w16cid:durableId="766729717">
    <w:abstractNumId w:val="7"/>
    <w:lvlOverride w:ilvl="0">
      <w:lvl w:ilvl="0">
        <w:numFmt w:val="decimal"/>
        <w:lvlText w:val="%1."/>
        <w:lvlJc w:val="left"/>
      </w:lvl>
    </w:lvlOverride>
  </w:num>
  <w:num w:numId="106" w16cid:durableId="986859593">
    <w:abstractNumId w:val="7"/>
    <w:lvlOverride w:ilvl="0">
      <w:lvl w:ilvl="0">
        <w:numFmt w:val="decimal"/>
        <w:lvlText w:val="%1."/>
        <w:lvlJc w:val="left"/>
      </w:lvl>
    </w:lvlOverride>
  </w:num>
  <w:num w:numId="107" w16cid:durableId="1156145072">
    <w:abstractNumId w:val="38"/>
  </w:num>
  <w:num w:numId="108" w16cid:durableId="2041710016">
    <w:abstractNumId w:val="23"/>
  </w:num>
  <w:num w:numId="109" w16cid:durableId="952977978">
    <w:abstractNumId w:val="18"/>
  </w:num>
  <w:num w:numId="110" w16cid:durableId="1438481064">
    <w:abstractNumId w:val="36"/>
    <w:lvlOverride w:ilvl="0">
      <w:lvl w:ilvl="0">
        <w:numFmt w:val="decimal"/>
        <w:lvlText w:val="%1."/>
        <w:lvlJc w:val="left"/>
      </w:lvl>
    </w:lvlOverride>
  </w:num>
  <w:num w:numId="111" w16cid:durableId="845634523">
    <w:abstractNumId w:val="36"/>
    <w:lvlOverride w:ilvl="0">
      <w:lvl w:ilvl="0">
        <w:numFmt w:val="decimal"/>
        <w:lvlText w:val="%1."/>
        <w:lvlJc w:val="left"/>
      </w:lvl>
    </w:lvlOverride>
  </w:num>
  <w:num w:numId="112" w16cid:durableId="927228266">
    <w:abstractNumId w:val="36"/>
    <w:lvlOverride w:ilvl="0">
      <w:lvl w:ilvl="0">
        <w:numFmt w:val="decimal"/>
        <w:lvlText w:val="%1."/>
        <w:lvlJc w:val="left"/>
      </w:lvl>
    </w:lvlOverride>
  </w:num>
  <w:num w:numId="113" w16cid:durableId="730613051">
    <w:abstractNumId w:val="36"/>
    <w:lvlOverride w:ilvl="0">
      <w:lvl w:ilvl="0">
        <w:numFmt w:val="decimal"/>
        <w:lvlText w:val="%1."/>
        <w:lvlJc w:val="left"/>
      </w:lvl>
    </w:lvlOverride>
  </w:num>
  <w:num w:numId="114" w16cid:durableId="792674381">
    <w:abstractNumId w:val="36"/>
    <w:lvlOverride w:ilvl="0">
      <w:lvl w:ilvl="0">
        <w:numFmt w:val="decimal"/>
        <w:lvlText w:val="%1."/>
        <w:lvlJc w:val="left"/>
      </w:lvl>
    </w:lvlOverride>
  </w:num>
  <w:num w:numId="115" w16cid:durableId="879829828">
    <w:abstractNumId w:val="36"/>
    <w:lvlOverride w:ilvl="0">
      <w:lvl w:ilvl="0">
        <w:numFmt w:val="decimal"/>
        <w:lvlText w:val="%1."/>
        <w:lvlJc w:val="left"/>
      </w:lvl>
    </w:lvlOverride>
  </w:num>
  <w:num w:numId="116" w16cid:durableId="19900936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C0"/>
    <w:rsid w:val="00091AC0"/>
    <w:rsid w:val="00CB6118"/>
    <w:rsid w:val="00CF11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76F8"/>
  <w15:chartTrackingRefBased/>
  <w15:docId w15:val="{2FD4F8F9-45F2-42C8-A3F2-5C634E68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91AC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apple-tab-span">
    <w:name w:val="apple-tab-span"/>
    <w:basedOn w:val="Fontepargpadro"/>
    <w:rsid w:val="0009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655926">
      <w:bodyDiv w:val="1"/>
      <w:marLeft w:val="0"/>
      <w:marRight w:val="0"/>
      <w:marTop w:val="0"/>
      <w:marBottom w:val="0"/>
      <w:divBdr>
        <w:top w:val="none" w:sz="0" w:space="0" w:color="auto"/>
        <w:left w:val="none" w:sz="0" w:space="0" w:color="auto"/>
        <w:bottom w:val="none" w:sz="0" w:space="0" w:color="auto"/>
        <w:right w:val="none" w:sz="0" w:space="0" w:color="auto"/>
      </w:divBdr>
      <w:divsChild>
        <w:div w:id="1329747405">
          <w:marLeft w:val="454"/>
          <w:marRight w:val="0"/>
          <w:marTop w:val="0"/>
          <w:marBottom w:val="0"/>
          <w:divBdr>
            <w:top w:val="none" w:sz="0" w:space="0" w:color="auto"/>
            <w:left w:val="none" w:sz="0" w:space="0" w:color="auto"/>
            <w:bottom w:val="none" w:sz="0" w:space="0" w:color="auto"/>
            <w:right w:val="none" w:sz="0" w:space="0" w:color="auto"/>
          </w:divBdr>
        </w:div>
        <w:div w:id="2053260247">
          <w:marLeft w:val="454"/>
          <w:marRight w:val="0"/>
          <w:marTop w:val="0"/>
          <w:marBottom w:val="0"/>
          <w:divBdr>
            <w:top w:val="none" w:sz="0" w:space="0" w:color="auto"/>
            <w:left w:val="none" w:sz="0" w:space="0" w:color="auto"/>
            <w:bottom w:val="none" w:sz="0" w:space="0" w:color="auto"/>
            <w:right w:val="none" w:sz="0" w:space="0" w:color="auto"/>
          </w:divBdr>
        </w:div>
        <w:div w:id="766341854">
          <w:marLeft w:val="454"/>
          <w:marRight w:val="0"/>
          <w:marTop w:val="0"/>
          <w:marBottom w:val="0"/>
          <w:divBdr>
            <w:top w:val="none" w:sz="0" w:space="0" w:color="auto"/>
            <w:left w:val="none" w:sz="0" w:space="0" w:color="auto"/>
            <w:bottom w:val="none" w:sz="0" w:space="0" w:color="auto"/>
            <w:right w:val="none" w:sz="0" w:space="0" w:color="auto"/>
          </w:divBdr>
        </w:div>
        <w:div w:id="1154679862">
          <w:marLeft w:val="454"/>
          <w:marRight w:val="0"/>
          <w:marTop w:val="0"/>
          <w:marBottom w:val="0"/>
          <w:divBdr>
            <w:top w:val="none" w:sz="0" w:space="0" w:color="auto"/>
            <w:left w:val="none" w:sz="0" w:space="0" w:color="auto"/>
            <w:bottom w:val="none" w:sz="0" w:space="0" w:color="auto"/>
            <w:right w:val="none" w:sz="0" w:space="0" w:color="auto"/>
          </w:divBdr>
        </w:div>
        <w:div w:id="679238669">
          <w:marLeft w:val="454"/>
          <w:marRight w:val="0"/>
          <w:marTop w:val="0"/>
          <w:marBottom w:val="0"/>
          <w:divBdr>
            <w:top w:val="none" w:sz="0" w:space="0" w:color="auto"/>
            <w:left w:val="none" w:sz="0" w:space="0" w:color="auto"/>
            <w:bottom w:val="none" w:sz="0" w:space="0" w:color="auto"/>
            <w:right w:val="none" w:sz="0" w:space="0" w:color="auto"/>
          </w:divBdr>
        </w:div>
        <w:div w:id="2041275806">
          <w:marLeft w:val="102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5513</Words>
  <Characters>29773</Characters>
  <Application>Microsoft Office Word</Application>
  <DocSecurity>0</DocSecurity>
  <Lines>248</Lines>
  <Paragraphs>70</Paragraphs>
  <ScaleCrop>false</ScaleCrop>
  <Company/>
  <LinksUpToDate>false</LinksUpToDate>
  <CharactersWithSpaces>35216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Nerinho Mingorazi</dc:creator>
  <cp:keywords/>
  <dc:description/>
  <cp:lastModifiedBy>Rafaella Nerinho Mingorazi</cp:lastModifiedBy>
  <cp:revision>1</cp:revision>
  <dcterms:created xsi:type="dcterms:W3CDTF">2024-07-19T17:21:00Z</dcterms:created>
  <dcterms:modified xsi:type="dcterms:W3CDTF">2024-07-19T17:21:00Z</dcterms:modified>
</cp:coreProperties>
</file>