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79F62" w14:textId="55BAE8E8" w:rsidR="00F03812" w:rsidRDefault="00A85CE6" w:rsidP="006D1F10">
      <w:bookmarkStart w:id="0" w:name="_Hlk147312055"/>
      <w:r w:rsidRPr="00A85CE6">
        <w:rPr>
          <w:noProof/>
          <w:lang w:eastAsia="pt-BR"/>
        </w:rPr>
        <w:drawing>
          <wp:anchor distT="0" distB="0" distL="114300" distR="114300" simplePos="0" relativeHeight="251688960" behindDoc="1" locked="1" layoutInCell="1" allowOverlap="1" wp14:anchorId="1BB7D890" wp14:editId="3A647831">
            <wp:simplePos x="0" y="0"/>
            <wp:positionH relativeFrom="page">
              <wp:posOffset>0</wp:posOffset>
            </wp:positionH>
            <wp:positionV relativeFrom="page">
              <wp:posOffset>11875</wp:posOffset>
            </wp:positionV>
            <wp:extent cx="7563600" cy="106920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7-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83C66B" w14:textId="77777777" w:rsidR="00141846" w:rsidRDefault="00141846"/>
    <w:p w14:paraId="226F8378" w14:textId="77777777" w:rsidR="00141846" w:rsidRDefault="00141846"/>
    <w:p w14:paraId="1D5173C4" w14:textId="77777777" w:rsidR="00141846" w:rsidRDefault="00141846"/>
    <w:p w14:paraId="2D8DE785" w14:textId="77777777" w:rsidR="00141846" w:rsidRDefault="00141846"/>
    <w:p w14:paraId="16EE670D" w14:textId="747793AD" w:rsidR="00B97D37" w:rsidRDefault="00B97D37"/>
    <w:bookmarkEnd w:id="0"/>
    <w:p w14:paraId="787580FF" w14:textId="0DA409C1" w:rsidR="00B97D37" w:rsidRDefault="00B97D37"/>
    <w:p w14:paraId="6B7BBD31" w14:textId="3C39707E" w:rsidR="00B97D37" w:rsidRDefault="00B97D37"/>
    <w:p w14:paraId="092436F5" w14:textId="7B0A9618" w:rsidR="008511CE" w:rsidRDefault="008511CE"/>
    <w:p w14:paraId="516485DE" w14:textId="42A66EB3" w:rsidR="008511CE" w:rsidRDefault="008511CE"/>
    <w:p w14:paraId="78587609" w14:textId="3705E7C9" w:rsidR="008511CE" w:rsidRDefault="008511CE"/>
    <w:p w14:paraId="01C2E480" w14:textId="789C1EB8" w:rsidR="008511CE" w:rsidRDefault="008511CE"/>
    <w:p w14:paraId="5D76AC39" w14:textId="05F18FEA" w:rsidR="008511CE" w:rsidRDefault="006C1C0F">
      <w:r w:rsidRPr="00A85CE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E695E6E" wp14:editId="1CBCBC7E">
                <wp:simplePos x="0" y="0"/>
                <wp:positionH relativeFrom="page">
                  <wp:align>left</wp:align>
                </wp:positionH>
                <wp:positionV relativeFrom="paragraph">
                  <wp:posOffset>254635</wp:posOffset>
                </wp:positionV>
                <wp:extent cx="7562215" cy="666750"/>
                <wp:effectExtent l="0" t="0" r="0" b="0"/>
                <wp:wrapNone/>
                <wp:docPr id="9" name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21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973617" w14:textId="515C40EA" w:rsidR="00A85CE6" w:rsidRPr="0090156D" w:rsidRDefault="00A85CE6" w:rsidP="00FC4FAF">
                            <w:pPr>
                              <w:ind w:left="504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90156D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RELATÓRIO DE </w:t>
                            </w:r>
                            <w:r w:rsidR="00C5353E" w:rsidRPr="0090156D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  <w:t>AVALIAÇÃO</w:t>
                            </w:r>
                            <w:r w:rsidR="00FC4FAF" w:rsidRPr="0090156D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C4FAF" w:rsidRPr="0090156D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  <w:br/>
                            </w:r>
                            <w:r w:rsidRPr="0090156D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color w:val="FFFFFF" w:themeColor="background1"/>
                                <w:sz w:val="36"/>
                                <w:szCs w:val="36"/>
                              </w:rPr>
                              <w:t>NOME DO ÓRGÃO OU ENTIDADE (SIGLA)</w:t>
                            </w:r>
                          </w:p>
                          <w:p w14:paraId="2202F762" w14:textId="77777777" w:rsidR="00A85CE6" w:rsidRPr="0090156D" w:rsidRDefault="00A85CE6" w:rsidP="00FC4FA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95E6E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0;margin-top:20.05pt;width:595.45pt;height:52.5pt;z-index:-2516224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" filled="f" stroked="f" strokeweight=".5pt">
                <v:textbox>
                  <w:txbxContent>
                    <w:p w14:paraId="76973617" w14:textId="515C40EA" w:rsidR="00A85CE6" w:rsidRPr="0090156D" w:rsidRDefault="00A85CE6" w:rsidP="00FC4FAF">
                      <w:pPr>
                        <w:ind w:left="504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color w:val="FFFFFF" w:themeColor="background1"/>
                          <w:sz w:val="36"/>
                          <w:szCs w:val="36"/>
                        </w:rPr>
                      </w:pPr>
                      <w:r w:rsidRPr="0090156D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color w:val="FFFFFF" w:themeColor="background1"/>
                          <w:sz w:val="36"/>
                          <w:szCs w:val="36"/>
                        </w:rPr>
                        <w:t xml:space="preserve">RELATÓRIO DE </w:t>
                      </w:r>
                      <w:r w:rsidR="00C5353E" w:rsidRPr="0090156D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color w:val="FFFFFF" w:themeColor="background1"/>
                          <w:sz w:val="36"/>
                          <w:szCs w:val="36"/>
                        </w:rPr>
                        <w:t>AVALIAÇÃO</w:t>
                      </w:r>
                      <w:r w:rsidR="00FC4FAF" w:rsidRPr="0090156D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FC4FAF" w:rsidRPr="0090156D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color w:val="FFFFFF" w:themeColor="background1"/>
                          <w:sz w:val="36"/>
                          <w:szCs w:val="36"/>
                        </w:rPr>
                        <w:br/>
                      </w:r>
                      <w:r w:rsidRPr="0090156D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color w:val="FFFFFF" w:themeColor="background1"/>
                          <w:sz w:val="36"/>
                          <w:szCs w:val="36"/>
                        </w:rPr>
                        <w:t>NOME DO ÓRGÃO OU ENTIDADE (SIGLA)</w:t>
                      </w:r>
                    </w:p>
                    <w:p w14:paraId="2202F762" w14:textId="77777777" w:rsidR="00A85CE6" w:rsidRPr="0090156D" w:rsidRDefault="00A85CE6" w:rsidP="00FC4FAF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85CE6" w:rsidRPr="00A85CE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F0836C" wp14:editId="374C5539">
                <wp:simplePos x="0" y="0"/>
                <wp:positionH relativeFrom="page">
                  <wp:posOffset>169545</wp:posOffset>
                </wp:positionH>
                <wp:positionV relativeFrom="paragraph">
                  <wp:posOffset>2065655</wp:posOffset>
                </wp:positionV>
                <wp:extent cx="2076450" cy="1448435"/>
                <wp:effectExtent l="0" t="0" r="0" b="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1448435"/>
                        </a:xfrm>
                        <a:prstGeom prst="rect">
                          <a:avLst/>
                        </a:prstGeom>
                        <a:solidFill>
                          <a:srgbClr val="FFAB2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90C03" w14:textId="77777777" w:rsidR="00A85CE6" w:rsidRDefault="00A85CE6" w:rsidP="00A85C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0836C" id="Caixa de Texto 4" o:spid="_x0000_s1027" type="#_x0000_t202" style="position:absolute;left:0;text-align:left;margin-left:13.35pt;margin-top:162.65pt;width:163.5pt;height:114.0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" fillcolor="#ffab2f" stroked="f" strokeweight=".5pt">
                <v:textbox>
                  <w:txbxContent>
                    <w:p w14:paraId="2CF90C03" w14:textId="77777777" w:rsidR="00A85CE6" w:rsidRDefault="00A85CE6" w:rsidP="00A85CE6"/>
                  </w:txbxContent>
                </v:textbox>
                <w10:wrap anchorx="page"/>
              </v:shape>
            </w:pict>
          </mc:Fallback>
        </mc:AlternateContent>
      </w:r>
      <w:r w:rsidR="00A85CE6" w:rsidRPr="00A85CE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997DE7" wp14:editId="4690FB34">
                <wp:simplePos x="0" y="0"/>
                <wp:positionH relativeFrom="column">
                  <wp:posOffset>1165860</wp:posOffset>
                </wp:positionH>
                <wp:positionV relativeFrom="paragraph">
                  <wp:posOffset>2075180</wp:posOffset>
                </wp:positionV>
                <wp:extent cx="5114925" cy="1428750"/>
                <wp:effectExtent l="0" t="0" r="28575" b="1905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AB2F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0048E5" id="Retângulo 6" o:spid="_x0000_s1026" style="position:absolute;margin-left:91.8pt;margin-top:163.4pt;width:402.75pt;height:112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" filled="f" strokecolor="#ffab2f">
                <v:stroke dashstyle="dash"/>
              </v:rect>
            </w:pict>
          </mc:Fallback>
        </mc:AlternateContent>
      </w:r>
      <w:r w:rsidR="00A85CE6" w:rsidRPr="00A85CE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4E7D9" wp14:editId="3E73B5AF">
                <wp:simplePos x="0" y="0"/>
                <wp:positionH relativeFrom="page">
                  <wp:posOffset>179070</wp:posOffset>
                </wp:positionH>
                <wp:positionV relativeFrom="paragraph">
                  <wp:posOffset>3589655</wp:posOffset>
                </wp:positionV>
                <wp:extent cx="2076450" cy="1457960"/>
                <wp:effectExtent l="0" t="0" r="0" b="889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1457960"/>
                        </a:xfrm>
                        <a:prstGeom prst="rect">
                          <a:avLst/>
                        </a:prstGeom>
                        <a:solidFill>
                          <a:srgbClr val="FFAB2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4E96DE" w14:textId="77777777" w:rsidR="00A85CE6" w:rsidRDefault="00A85CE6" w:rsidP="00A85C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4E7D9" id="Caixa de Texto 7" o:spid="_x0000_s1028" type="#_x0000_t202" style="position:absolute;left:0;text-align:left;margin-left:14.1pt;margin-top:282.65pt;width:163.5pt;height:114.8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" fillcolor="#ffab2f" stroked="f" strokeweight=".5pt">
                <v:textbox>
                  <w:txbxContent>
                    <w:p w14:paraId="694E96DE" w14:textId="77777777" w:rsidR="00A85CE6" w:rsidRDefault="00A85CE6" w:rsidP="00A85CE6"/>
                  </w:txbxContent>
                </v:textbox>
                <w10:wrap anchorx="page"/>
              </v:shape>
            </w:pict>
          </mc:Fallback>
        </mc:AlternateContent>
      </w:r>
      <w:r w:rsidR="00A85CE6" w:rsidRPr="00A85CE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E3B76D" wp14:editId="152953BB">
                <wp:simplePos x="0" y="0"/>
                <wp:positionH relativeFrom="column">
                  <wp:posOffset>1175385</wp:posOffset>
                </wp:positionH>
                <wp:positionV relativeFrom="paragraph">
                  <wp:posOffset>3590290</wp:posOffset>
                </wp:positionV>
                <wp:extent cx="5114925" cy="1438275"/>
                <wp:effectExtent l="0" t="0" r="28575" b="2857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1438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AB2F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D5970" id="Retângulo 8" o:spid="_x0000_s1026" style="position:absolute;margin-left:92.55pt;margin-top:282.7pt;width:402.75pt;height:113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" filled="f" strokecolor="#ffab2f">
                <v:stroke dashstyle="dash"/>
              </v:rect>
            </w:pict>
          </mc:Fallback>
        </mc:AlternateContent>
      </w:r>
      <w:r w:rsidR="00A85CE6" w:rsidRPr="00A85CE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E8CC4A" wp14:editId="083A9408">
                <wp:simplePos x="0" y="0"/>
                <wp:positionH relativeFrom="column">
                  <wp:posOffset>-739140</wp:posOffset>
                </wp:positionH>
                <wp:positionV relativeFrom="paragraph">
                  <wp:posOffset>2580005</wp:posOffset>
                </wp:positionV>
                <wp:extent cx="1704975" cy="428625"/>
                <wp:effectExtent l="0" t="0" r="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93B26" w14:textId="77777777" w:rsidR="00A85CE6" w:rsidRPr="0090156D" w:rsidRDefault="00A85CE6" w:rsidP="00A85CE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90156D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8"/>
                              </w:rPr>
                              <w:t>OBJETO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8CC4A" id="Caixa de Texto 10" o:spid="_x0000_s1029" type="#_x0000_t202" style="position:absolute;left:0;text-align:left;margin-left:-58.2pt;margin-top:203.15pt;width:134.25pt;height:33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" filled="f" stroked="f" strokeweight=".5pt">
                <v:textbox>
                  <w:txbxContent>
                    <w:p w14:paraId="66D93B26" w14:textId="77777777" w:rsidR="00A85CE6" w:rsidRPr="0090156D" w:rsidRDefault="00A85CE6" w:rsidP="00A85CE6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8"/>
                        </w:rPr>
                      </w:pPr>
                      <w:r w:rsidRPr="0090156D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8"/>
                        </w:rPr>
                        <w:t>OBJETO</w:t>
                      </w:r>
                    </w:p>
                  </w:txbxContent>
                </v:textbox>
              </v:shape>
            </w:pict>
          </mc:Fallback>
        </mc:AlternateContent>
      </w:r>
      <w:r w:rsidR="00A85CE6" w:rsidRPr="00A85CE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787099" wp14:editId="2FEBE846">
                <wp:simplePos x="0" y="0"/>
                <wp:positionH relativeFrom="column">
                  <wp:posOffset>-739140</wp:posOffset>
                </wp:positionH>
                <wp:positionV relativeFrom="paragraph">
                  <wp:posOffset>4094480</wp:posOffset>
                </wp:positionV>
                <wp:extent cx="1704975" cy="428625"/>
                <wp:effectExtent l="0" t="0" r="0" b="0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BF04C3" w14:textId="77777777" w:rsidR="00A85CE6" w:rsidRPr="0090156D" w:rsidRDefault="00A85CE6" w:rsidP="00A85CE6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90156D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8"/>
                              </w:rPr>
                              <w:t>ESCOPO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87099" id="Caixa de Texto 11" o:spid="_x0000_s1030" type="#_x0000_t202" style="position:absolute;left:0;text-align:left;margin-left:-58.2pt;margin-top:322.4pt;width:134.25pt;height:33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/ArGwIAADMEAAAOAAAAZHJzL2Uyb0RvYy54bWysU01vGyEQvVfqf0Dc6127tpO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" filled="f" stroked="f" strokeweight=".5pt">
                <v:textbox>
                  <w:txbxContent>
                    <w:p w14:paraId="36BF04C3" w14:textId="77777777" w:rsidR="00A85CE6" w:rsidRPr="0090156D" w:rsidRDefault="00A85CE6" w:rsidP="00A85CE6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8"/>
                        </w:rPr>
                      </w:pPr>
                      <w:r w:rsidRPr="0090156D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8"/>
                        </w:rPr>
                        <w:t>ESCOPO</w:t>
                      </w:r>
                    </w:p>
                  </w:txbxContent>
                </v:textbox>
              </v:shape>
            </w:pict>
          </mc:Fallback>
        </mc:AlternateContent>
      </w:r>
      <w:r w:rsidR="00A85CE6" w:rsidRPr="00A85CE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686FA2" wp14:editId="13C60CF6">
                <wp:simplePos x="0" y="0"/>
                <wp:positionH relativeFrom="column">
                  <wp:posOffset>1318260</wp:posOffset>
                </wp:positionH>
                <wp:positionV relativeFrom="paragraph">
                  <wp:posOffset>2218055</wp:posOffset>
                </wp:positionV>
                <wp:extent cx="4819650" cy="1085850"/>
                <wp:effectExtent l="0" t="0" r="0" b="0"/>
                <wp:wrapNone/>
                <wp:docPr id="19" name="Caixa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266C27" w14:textId="77777777" w:rsidR="00A85CE6" w:rsidRPr="00935B68" w:rsidRDefault="00A85CE6" w:rsidP="00765678">
                            <w:pPr>
                              <w:rPr>
                                <w:rFonts w:asciiTheme="majorHAnsi" w:hAnsiTheme="majorHAnsi" w:cstheme="majorHAnsi"/>
                                <w:iCs/>
                                <w:color w:val="000000"/>
                                <w:sz w:val="20"/>
                                <w:szCs w:val="22"/>
                              </w:rPr>
                            </w:pPr>
                          </w:p>
                          <w:p w14:paraId="321000AA" w14:textId="77777777" w:rsidR="00A85CE6" w:rsidRPr="00935B68" w:rsidRDefault="00A85CE6" w:rsidP="00765678">
                            <w:pPr>
                              <w:rPr>
                                <w:rFonts w:asciiTheme="majorHAnsi" w:hAnsiTheme="majorHAnsi" w:cstheme="majorHAnsi"/>
                                <w:iCs/>
                                <w:sz w:val="18"/>
                                <w:szCs w:val="20"/>
                              </w:rPr>
                            </w:pPr>
                            <w:r w:rsidRPr="00935B68">
                              <w:rPr>
                                <w:rFonts w:asciiTheme="majorHAnsi" w:hAnsiTheme="majorHAnsi" w:cstheme="majorHAnsi"/>
                                <w:iCs/>
                                <w:color w:val="000000"/>
                                <w:sz w:val="20"/>
                                <w:szCs w:val="22"/>
                              </w:rPr>
                              <w:t>[Objeto – pode ser resumido, se necessário – conforme ordem de serviço]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86FA2" id="Caixa de Texto 19" o:spid="_x0000_s1031" type="#_x0000_t202" style="position:absolute;left:0;text-align:left;margin-left:103.8pt;margin-top:174.65pt;width:379.5pt;height:85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" filled="f" stroked="f" strokeweight=".5pt">
                <v:textbox>
                  <w:txbxContent>
                    <w:p w14:paraId="59266C27" w14:textId="77777777" w:rsidR="00A85CE6" w:rsidRPr="00935B68" w:rsidRDefault="00A85CE6" w:rsidP="00765678">
                      <w:pPr>
                        <w:rPr>
                          <w:rFonts w:asciiTheme="majorHAnsi" w:hAnsiTheme="majorHAnsi" w:cstheme="majorHAnsi"/>
                          <w:iCs/>
                          <w:color w:val="000000"/>
                          <w:sz w:val="20"/>
                          <w:szCs w:val="22"/>
                        </w:rPr>
                      </w:pPr>
                    </w:p>
                    <w:p w14:paraId="321000AA" w14:textId="77777777" w:rsidR="00A85CE6" w:rsidRPr="00935B68" w:rsidRDefault="00A85CE6" w:rsidP="00765678">
                      <w:pPr>
                        <w:rPr>
                          <w:rFonts w:asciiTheme="majorHAnsi" w:hAnsiTheme="majorHAnsi" w:cstheme="majorHAnsi"/>
                          <w:iCs/>
                          <w:sz w:val="18"/>
                          <w:szCs w:val="20"/>
                        </w:rPr>
                      </w:pPr>
                      <w:r w:rsidRPr="00935B68">
                        <w:rPr>
                          <w:rFonts w:asciiTheme="majorHAnsi" w:hAnsiTheme="majorHAnsi" w:cstheme="majorHAnsi"/>
                          <w:iCs/>
                          <w:color w:val="000000"/>
                          <w:sz w:val="20"/>
                          <w:szCs w:val="22"/>
                        </w:rPr>
                        <w:t>[Objeto – pode ser resumido, se necessário – conforme ordem de serviço]</w:t>
                      </w:r>
                    </w:p>
                  </w:txbxContent>
                </v:textbox>
              </v:shape>
            </w:pict>
          </mc:Fallback>
        </mc:AlternateContent>
      </w:r>
      <w:r w:rsidR="00A85CE6" w:rsidRPr="00A85CE6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D6AB38" wp14:editId="2999FE85">
                <wp:simplePos x="0" y="0"/>
                <wp:positionH relativeFrom="column">
                  <wp:posOffset>1299210</wp:posOffset>
                </wp:positionH>
                <wp:positionV relativeFrom="paragraph">
                  <wp:posOffset>3646805</wp:posOffset>
                </wp:positionV>
                <wp:extent cx="4867275" cy="1400810"/>
                <wp:effectExtent l="0" t="0" r="0" b="0"/>
                <wp:wrapNone/>
                <wp:docPr id="20" name="Caixa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1400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08E538" w14:textId="77777777" w:rsidR="00A85CE6" w:rsidRPr="00935B68" w:rsidRDefault="00A85CE6" w:rsidP="00A85CE6">
                            <w:pPr>
                              <w:rPr>
                                <w:rFonts w:asciiTheme="majorHAnsi" w:hAnsiTheme="majorHAnsi" w:cstheme="majorHAnsi"/>
                                <w:iCs/>
                                <w:sz w:val="20"/>
                                <w:szCs w:val="20"/>
                              </w:rPr>
                            </w:pPr>
                            <w:r w:rsidRPr="00935B68">
                              <w:rPr>
                                <w:rFonts w:asciiTheme="majorHAnsi" w:hAnsiTheme="majorHAnsi" w:cstheme="majorHAnsi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[Identificação do escopo resumo, informando o quê, onde e/ou período que foi avaliado. </w:t>
                            </w:r>
                            <w:proofErr w:type="spellStart"/>
                            <w:r w:rsidRPr="00935B68">
                              <w:rPr>
                                <w:rFonts w:asciiTheme="majorHAnsi" w:hAnsiTheme="majorHAnsi" w:cstheme="majorHAnsi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ex</w:t>
                            </w:r>
                            <w:proofErr w:type="spellEnd"/>
                            <w:r w:rsidRPr="00935B68">
                              <w:rPr>
                                <w:rFonts w:asciiTheme="majorHAnsi" w:hAnsiTheme="majorHAnsi" w:cstheme="majorHAnsi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: Prestação de contas de creches vinculadas à Diretoria Regional XYZ – Período: </w:t>
                            </w:r>
                            <w:proofErr w:type="spellStart"/>
                            <w:r w:rsidRPr="00935B68">
                              <w:rPr>
                                <w:rFonts w:asciiTheme="majorHAnsi" w:hAnsiTheme="majorHAnsi" w:cstheme="majorHAnsi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jan</w:t>
                            </w:r>
                            <w:proofErr w:type="spellEnd"/>
                            <w:r w:rsidRPr="00935B68">
                              <w:rPr>
                                <w:rFonts w:asciiTheme="majorHAnsi" w:hAnsiTheme="majorHAnsi" w:cstheme="majorHAnsi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/2023 a Dez/2023; Base de dados do sistema ABC com acesso em DD/MM/AAAA – Período: </w:t>
                            </w:r>
                            <w:proofErr w:type="spellStart"/>
                            <w:r w:rsidRPr="00935B68">
                              <w:rPr>
                                <w:rFonts w:asciiTheme="majorHAnsi" w:hAnsiTheme="majorHAnsi" w:cstheme="majorHAnsi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jan</w:t>
                            </w:r>
                            <w:proofErr w:type="spellEnd"/>
                            <w:r w:rsidRPr="00935B68">
                              <w:rPr>
                                <w:rFonts w:asciiTheme="majorHAnsi" w:hAnsiTheme="majorHAnsi" w:cstheme="majorHAnsi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/2024 a </w:t>
                            </w:r>
                            <w:proofErr w:type="spellStart"/>
                            <w:r w:rsidRPr="00935B68">
                              <w:rPr>
                                <w:rFonts w:asciiTheme="majorHAnsi" w:hAnsiTheme="majorHAnsi" w:cstheme="majorHAnsi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jun</w:t>
                            </w:r>
                            <w:proofErr w:type="spellEnd"/>
                            <w:r w:rsidRPr="00935B68">
                              <w:rPr>
                                <w:rFonts w:asciiTheme="majorHAnsi" w:hAnsiTheme="majorHAnsi" w:cstheme="majorHAnsi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/2024; Prestação do serviço </w:t>
                            </w:r>
                            <w:proofErr w:type="spellStart"/>
                            <w:r w:rsidRPr="00935B68">
                              <w:rPr>
                                <w:rFonts w:asciiTheme="majorHAnsi" w:hAnsiTheme="majorHAnsi" w:cstheme="majorHAnsi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zzzz</w:t>
                            </w:r>
                            <w:proofErr w:type="spellEnd"/>
                            <w:r w:rsidRPr="00935B68">
                              <w:rPr>
                                <w:rFonts w:asciiTheme="majorHAnsi" w:hAnsiTheme="majorHAnsi" w:cstheme="majorHAnsi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 xml:space="preserve"> – período: </w:t>
                            </w:r>
                            <w:proofErr w:type="spellStart"/>
                            <w:r w:rsidRPr="00935B68">
                              <w:rPr>
                                <w:rFonts w:asciiTheme="majorHAnsi" w:hAnsiTheme="majorHAnsi" w:cstheme="majorHAnsi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jan</w:t>
                            </w:r>
                            <w:proofErr w:type="spellEnd"/>
                            <w:r w:rsidRPr="00935B68">
                              <w:rPr>
                                <w:rFonts w:asciiTheme="majorHAnsi" w:hAnsiTheme="majorHAnsi" w:cstheme="majorHAnsi"/>
                                <w:iCs/>
                                <w:color w:val="000000"/>
                                <w:sz w:val="20"/>
                                <w:szCs w:val="20"/>
                              </w:rPr>
                              <w:t>/2023 a mar/2023].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6AB38" id="Caixa de Texto 20" o:spid="_x0000_s1032" type="#_x0000_t202" style="position:absolute;left:0;text-align:left;margin-left:102.3pt;margin-top:287.15pt;width:383.25pt;height:110.3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" filled="f" stroked="f" strokeweight=".5pt">
                <v:textbox>
                  <w:txbxContent>
                    <w:p w14:paraId="4708E538" w14:textId="77777777" w:rsidR="00A85CE6" w:rsidRPr="00935B68" w:rsidRDefault="00A85CE6" w:rsidP="00A85CE6">
                      <w:pPr>
                        <w:rPr>
                          <w:rFonts w:asciiTheme="majorHAnsi" w:hAnsiTheme="majorHAnsi" w:cstheme="majorHAnsi"/>
                          <w:iCs/>
                          <w:sz w:val="20"/>
                          <w:szCs w:val="20"/>
                        </w:rPr>
                      </w:pPr>
                      <w:r w:rsidRPr="00935B68">
                        <w:rPr>
                          <w:rFonts w:asciiTheme="majorHAnsi" w:hAnsiTheme="majorHAnsi" w:cstheme="majorHAnsi"/>
                          <w:iCs/>
                          <w:color w:val="000000"/>
                          <w:sz w:val="20"/>
                          <w:szCs w:val="20"/>
                        </w:rPr>
                        <w:t>[Identificação do escopo resumo, informando o quê, onde e/ou período que foi avaliado. ex: Prestação de contas de creches vinculadas à Diretoria Regional XYZ – Período: jan/2023 a Dez/2023; Base de dados do sistema ABC com acesso em DD/MM/AAAA – Período: jan/2024 a jun/2024; Prestação do serviço zzzz – período: jan/2023 a mar/2023].</w:t>
                      </w:r>
                    </w:p>
                  </w:txbxContent>
                </v:textbox>
              </v:shape>
            </w:pict>
          </mc:Fallback>
        </mc:AlternateContent>
      </w:r>
    </w:p>
    <w:p w14:paraId="24F4F82D" w14:textId="509FEDEB" w:rsidR="008511CE" w:rsidRDefault="008511CE"/>
    <w:p w14:paraId="1E633A58" w14:textId="259D1A94" w:rsidR="008511CE" w:rsidRDefault="008511CE" w:rsidP="00C91EFD">
      <w:pPr>
        <w:pStyle w:val="Ttulo1"/>
        <w:numPr>
          <w:ilvl w:val="0"/>
          <w:numId w:val="0"/>
        </w:numPr>
        <w:rPr>
          <w:rFonts w:asciiTheme="minorHAnsi" w:eastAsiaTheme="minorEastAsia" w:hAnsiTheme="minorHAnsi" w:cstheme="minorBidi"/>
          <w:b w:val="0"/>
          <w:bCs w:val="0"/>
          <w:caps w:val="0"/>
          <w:spacing w:val="0"/>
          <w:sz w:val="24"/>
          <w:szCs w:val="24"/>
        </w:rPr>
      </w:pPr>
    </w:p>
    <w:p w14:paraId="416B3868" w14:textId="30EBB266" w:rsidR="008511CE" w:rsidRDefault="008511CE" w:rsidP="00C91EFD">
      <w:pPr>
        <w:pStyle w:val="Ttulo1"/>
        <w:numPr>
          <w:ilvl w:val="0"/>
          <w:numId w:val="0"/>
        </w:numPr>
        <w:rPr>
          <w:rFonts w:asciiTheme="minorHAnsi" w:eastAsiaTheme="minorEastAsia" w:hAnsiTheme="minorHAnsi" w:cstheme="minorBidi"/>
          <w:b w:val="0"/>
          <w:bCs w:val="0"/>
          <w:caps w:val="0"/>
          <w:spacing w:val="0"/>
          <w:sz w:val="24"/>
          <w:szCs w:val="24"/>
        </w:rPr>
      </w:pPr>
    </w:p>
    <w:p w14:paraId="661C0105" w14:textId="13F45852" w:rsidR="008511CE" w:rsidRDefault="008511CE" w:rsidP="00C91EFD">
      <w:pPr>
        <w:pStyle w:val="Ttulo1"/>
        <w:numPr>
          <w:ilvl w:val="0"/>
          <w:numId w:val="0"/>
        </w:numPr>
        <w:rPr>
          <w:rFonts w:asciiTheme="minorHAnsi" w:eastAsiaTheme="minorEastAsia" w:hAnsiTheme="minorHAnsi" w:cstheme="minorBidi"/>
          <w:b w:val="0"/>
          <w:bCs w:val="0"/>
          <w:caps w:val="0"/>
          <w:spacing w:val="0"/>
          <w:sz w:val="24"/>
          <w:szCs w:val="24"/>
        </w:rPr>
      </w:pPr>
    </w:p>
    <w:p w14:paraId="7F6081BF" w14:textId="2065889D" w:rsidR="008511CE" w:rsidRDefault="008511CE" w:rsidP="00C91EFD">
      <w:pPr>
        <w:pStyle w:val="Ttulo1"/>
        <w:numPr>
          <w:ilvl w:val="0"/>
          <w:numId w:val="0"/>
        </w:numPr>
        <w:rPr>
          <w:rFonts w:asciiTheme="minorHAnsi" w:eastAsiaTheme="minorEastAsia" w:hAnsiTheme="minorHAnsi" w:cstheme="minorBidi"/>
          <w:b w:val="0"/>
          <w:bCs w:val="0"/>
          <w:caps w:val="0"/>
          <w:spacing w:val="0"/>
          <w:sz w:val="24"/>
          <w:szCs w:val="24"/>
        </w:rPr>
      </w:pPr>
    </w:p>
    <w:p w14:paraId="1A427BEA" w14:textId="77777777" w:rsidR="008511CE" w:rsidRDefault="008511CE" w:rsidP="00C91EFD">
      <w:pPr>
        <w:pStyle w:val="Ttulo1"/>
        <w:numPr>
          <w:ilvl w:val="0"/>
          <w:numId w:val="0"/>
        </w:numPr>
        <w:rPr>
          <w:rFonts w:asciiTheme="minorHAnsi" w:eastAsiaTheme="minorEastAsia" w:hAnsiTheme="minorHAnsi" w:cstheme="minorBidi"/>
          <w:b w:val="0"/>
          <w:bCs w:val="0"/>
          <w:caps w:val="0"/>
          <w:spacing w:val="0"/>
          <w:sz w:val="24"/>
          <w:szCs w:val="24"/>
        </w:rPr>
      </w:pPr>
    </w:p>
    <w:p w14:paraId="289117CD" w14:textId="77777777" w:rsidR="008511CE" w:rsidRDefault="008511CE" w:rsidP="00C91EFD">
      <w:pPr>
        <w:pStyle w:val="Ttulo1"/>
        <w:numPr>
          <w:ilvl w:val="0"/>
          <w:numId w:val="0"/>
        </w:numPr>
        <w:rPr>
          <w:rFonts w:asciiTheme="minorHAnsi" w:eastAsiaTheme="minorEastAsia" w:hAnsiTheme="minorHAnsi" w:cstheme="minorBidi"/>
          <w:b w:val="0"/>
          <w:bCs w:val="0"/>
          <w:caps w:val="0"/>
          <w:spacing w:val="0"/>
          <w:sz w:val="24"/>
          <w:szCs w:val="24"/>
        </w:rPr>
      </w:pPr>
    </w:p>
    <w:p w14:paraId="54B39B97" w14:textId="77777777" w:rsidR="008511CE" w:rsidRDefault="008511CE" w:rsidP="00C91EFD">
      <w:pPr>
        <w:pStyle w:val="Ttulo1"/>
        <w:numPr>
          <w:ilvl w:val="0"/>
          <w:numId w:val="0"/>
        </w:numPr>
        <w:rPr>
          <w:rFonts w:asciiTheme="minorHAnsi" w:eastAsiaTheme="minorEastAsia" w:hAnsiTheme="minorHAnsi" w:cstheme="minorBidi"/>
          <w:b w:val="0"/>
          <w:bCs w:val="0"/>
          <w:caps w:val="0"/>
          <w:spacing w:val="0"/>
          <w:sz w:val="24"/>
          <w:szCs w:val="24"/>
        </w:rPr>
      </w:pPr>
    </w:p>
    <w:p w14:paraId="2B2D2049" w14:textId="77777777" w:rsidR="008511CE" w:rsidRDefault="008511CE" w:rsidP="00C91EFD">
      <w:pPr>
        <w:pStyle w:val="Ttulo1"/>
        <w:numPr>
          <w:ilvl w:val="0"/>
          <w:numId w:val="0"/>
        </w:numPr>
        <w:rPr>
          <w:rFonts w:asciiTheme="minorHAnsi" w:eastAsiaTheme="minorEastAsia" w:hAnsiTheme="minorHAnsi" w:cstheme="minorBidi"/>
          <w:b w:val="0"/>
          <w:bCs w:val="0"/>
          <w:caps w:val="0"/>
          <w:spacing w:val="0"/>
          <w:sz w:val="24"/>
          <w:szCs w:val="24"/>
        </w:rPr>
      </w:pPr>
    </w:p>
    <w:p w14:paraId="60483E0E" w14:textId="77777777" w:rsidR="008511CE" w:rsidRDefault="008511CE" w:rsidP="00C91EFD">
      <w:pPr>
        <w:pStyle w:val="Ttulo1"/>
        <w:numPr>
          <w:ilvl w:val="0"/>
          <w:numId w:val="0"/>
        </w:numPr>
        <w:rPr>
          <w:rFonts w:asciiTheme="minorHAnsi" w:eastAsiaTheme="minorEastAsia" w:hAnsiTheme="minorHAnsi" w:cstheme="minorBidi"/>
          <w:b w:val="0"/>
          <w:bCs w:val="0"/>
          <w:caps w:val="0"/>
          <w:spacing w:val="0"/>
          <w:sz w:val="24"/>
          <w:szCs w:val="24"/>
        </w:rPr>
      </w:pPr>
    </w:p>
    <w:p w14:paraId="67479278" w14:textId="77777777" w:rsidR="008511CE" w:rsidRDefault="008511CE" w:rsidP="00C91EFD">
      <w:pPr>
        <w:pStyle w:val="Ttulo1"/>
        <w:numPr>
          <w:ilvl w:val="0"/>
          <w:numId w:val="0"/>
        </w:numPr>
        <w:rPr>
          <w:rFonts w:asciiTheme="minorHAnsi" w:eastAsiaTheme="minorEastAsia" w:hAnsiTheme="minorHAnsi" w:cstheme="minorBidi"/>
          <w:b w:val="0"/>
          <w:bCs w:val="0"/>
          <w:caps w:val="0"/>
          <w:spacing w:val="0"/>
          <w:sz w:val="24"/>
          <w:szCs w:val="24"/>
        </w:rPr>
      </w:pPr>
    </w:p>
    <w:p w14:paraId="1724AAA0" w14:textId="300ACD15" w:rsidR="008511CE" w:rsidRDefault="008511CE" w:rsidP="00C91EFD">
      <w:pPr>
        <w:pStyle w:val="Ttulo1"/>
        <w:numPr>
          <w:ilvl w:val="0"/>
          <w:numId w:val="0"/>
        </w:numPr>
        <w:rPr>
          <w:rFonts w:asciiTheme="minorHAnsi" w:eastAsiaTheme="minorEastAsia" w:hAnsiTheme="minorHAnsi" w:cstheme="minorBidi"/>
          <w:b w:val="0"/>
          <w:bCs w:val="0"/>
          <w:caps w:val="0"/>
          <w:spacing w:val="0"/>
          <w:sz w:val="24"/>
          <w:szCs w:val="24"/>
        </w:rPr>
      </w:pPr>
    </w:p>
    <w:p w14:paraId="296A5C5F" w14:textId="3FC30F2C" w:rsidR="008511CE" w:rsidRDefault="008511CE" w:rsidP="008511CE"/>
    <w:p w14:paraId="3929F037" w14:textId="30FFC204" w:rsidR="008511CE" w:rsidRDefault="008511CE" w:rsidP="008511CE"/>
    <w:p w14:paraId="5EC2D41D" w14:textId="3ADB3847" w:rsidR="008511CE" w:rsidRDefault="008511CE" w:rsidP="008511CE"/>
    <w:p w14:paraId="070AC647" w14:textId="5050DBB4" w:rsidR="008511CE" w:rsidRDefault="008511CE" w:rsidP="008511CE"/>
    <w:p w14:paraId="49095A5D" w14:textId="0942289B" w:rsidR="008511CE" w:rsidRDefault="008511CE" w:rsidP="008511CE"/>
    <w:p w14:paraId="4A1C71E3" w14:textId="536F6625" w:rsidR="008511CE" w:rsidRDefault="008511CE" w:rsidP="008511CE"/>
    <w:p w14:paraId="73AE86C2" w14:textId="13EB48CB" w:rsidR="008511CE" w:rsidRDefault="008511CE" w:rsidP="008511CE"/>
    <w:p w14:paraId="445460FF" w14:textId="042DB425" w:rsidR="008511CE" w:rsidRDefault="008511CE" w:rsidP="008511CE"/>
    <w:p w14:paraId="686499C6" w14:textId="4FABB793" w:rsidR="008511CE" w:rsidRDefault="008511CE" w:rsidP="008511CE"/>
    <w:p w14:paraId="09AE7067" w14:textId="1028EAB5" w:rsidR="008511CE" w:rsidRDefault="008511CE" w:rsidP="008511CE"/>
    <w:p w14:paraId="0CC0EAD0" w14:textId="66C4B407" w:rsidR="008511CE" w:rsidRDefault="008511CE" w:rsidP="008511CE"/>
    <w:p w14:paraId="233B5D7E" w14:textId="4B413441" w:rsidR="008511CE" w:rsidRDefault="008511CE" w:rsidP="008511CE"/>
    <w:p w14:paraId="1F7E820C" w14:textId="2AF23988" w:rsidR="008511CE" w:rsidRDefault="008511CE" w:rsidP="008511CE"/>
    <w:p w14:paraId="2995F1AC" w14:textId="1908313F" w:rsidR="008511CE" w:rsidRDefault="008511CE" w:rsidP="008511CE"/>
    <w:p w14:paraId="6A56061E" w14:textId="7104B7F5" w:rsidR="008511CE" w:rsidRDefault="008511CE" w:rsidP="008511CE"/>
    <w:p w14:paraId="5D121EF3" w14:textId="3299636D" w:rsidR="008511CE" w:rsidRDefault="008511CE" w:rsidP="008511CE"/>
    <w:p w14:paraId="4188205E" w14:textId="52FB4D81" w:rsidR="008511CE" w:rsidRDefault="008511CE" w:rsidP="008511CE"/>
    <w:p w14:paraId="0DD92083" w14:textId="6728AAC2" w:rsidR="008511CE" w:rsidRDefault="008511CE" w:rsidP="008511CE"/>
    <w:p w14:paraId="1E2BB7AF" w14:textId="43907117" w:rsidR="008511CE" w:rsidRDefault="008511CE" w:rsidP="008511CE"/>
    <w:p w14:paraId="174F5F57" w14:textId="05E01114" w:rsidR="008511CE" w:rsidRDefault="008511CE" w:rsidP="008511CE"/>
    <w:p w14:paraId="7FFBD8D8" w14:textId="1C7C1599" w:rsidR="008511CE" w:rsidRDefault="008511CE" w:rsidP="008511CE"/>
    <w:p w14:paraId="5F556220" w14:textId="6286DBD1" w:rsidR="008511CE" w:rsidRDefault="008511CE" w:rsidP="008511CE"/>
    <w:p w14:paraId="6AABDBCE" w14:textId="30CE6A65" w:rsidR="008511CE" w:rsidRDefault="008511CE" w:rsidP="008511CE"/>
    <w:p w14:paraId="79D46115" w14:textId="33721E15" w:rsidR="008511CE" w:rsidRDefault="008511CE" w:rsidP="008511CE"/>
    <w:p w14:paraId="3BF8CBFE" w14:textId="22F03D32" w:rsidR="008511CE" w:rsidRDefault="008511CE" w:rsidP="008511CE"/>
    <w:p w14:paraId="3BF3CDD0" w14:textId="47F1635E" w:rsidR="00684A78" w:rsidRPr="00145727" w:rsidRDefault="00765678" w:rsidP="008511CE">
      <w:r w:rsidRPr="00145727">
        <w:rPr>
          <w:rFonts w:ascii="Montserrat" w:hAnsi="Montserrat"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21367E63" wp14:editId="2ED9EAA6">
                <wp:simplePos x="0" y="0"/>
                <wp:positionH relativeFrom="margin">
                  <wp:align>left</wp:align>
                </wp:positionH>
                <wp:positionV relativeFrom="margin">
                  <wp:posOffset>170180</wp:posOffset>
                </wp:positionV>
                <wp:extent cx="5347970" cy="2085975"/>
                <wp:effectExtent l="0" t="0" r="24130" b="28575"/>
                <wp:wrapThrough wrapText="bothSides">
                  <wp:wrapPolygon edited="0">
                    <wp:start x="0" y="0"/>
                    <wp:lineTo x="0" y="21699"/>
                    <wp:lineTo x="21621" y="21699"/>
                    <wp:lineTo x="21621" y="0"/>
                    <wp:lineTo x="0" y="0"/>
                  </wp:wrapPolygon>
                </wp:wrapThrough>
                <wp:docPr id="1504832600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7970" cy="2085975"/>
                        </a:xfrm>
                        <a:prstGeom prst="rect">
                          <a:avLst/>
                        </a:prstGeom>
                        <a:solidFill>
                          <a:srgbClr val="99FFCC"/>
                        </a:solidFill>
                        <a:ln/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236792" w14:textId="56CEC93D" w:rsidR="00935B68" w:rsidRDefault="00765678" w:rsidP="00765678">
                            <w:pPr>
                              <w:pStyle w:val="Cabealho"/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 w:rsidRPr="0076567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NOTA</w:t>
                            </w:r>
                            <w:r w:rsidRPr="00765678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: </w:t>
                            </w:r>
                            <w:r w:rsidR="00935B68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A </w:t>
                            </w:r>
                            <w:r w:rsidR="00935B68" w:rsidRPr="00935B6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marca d’água “Relatório Preliminar”</w:t>
                            </w:r>
                            <w:r w:rsidR="00935B68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indica que o documento é a versão anterior à manifestação da Unidade a análise inicial da AUDI. O </w:t>
                            </w:r>
                            <w:r w:rsidR="00935B68" w:rsidRPr="00935B6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>Relatório de Auditoria</w:t>
                            </w:r>
                            <w:r w:rsidR="00935B68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será emitido, para ciência da Auditada, após a emissão da conclusão final desta AUDI à manifestação supracitada.</w:t>
                            </w:r>
                          </w:p>
                          <w:p w14:paraId="081110E4" w14:textId="77777777" w:rsidR="00935B68" w:rsidRDefault="00935B68" w:rsidP="00765678">
                            <w:pPr>
                              <w:pStyle w:val="Cabealho"/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A </w:t>
                            </w:r>
                            <w:r w:rsidRPr="00935B6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marca d’água “Em Monitoramento”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indica que o documento é a versão anterior ao período de implementação de ação(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ões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) da Unidade Auditada quanta a eventuais recomendações emitidas. </w:t>
                            </w:r>
                          </w:p>
                          <w:p w14:paraId="65B014E0" w14:textId="1B3B8ED7" w:rsidR="00765678" w:rsidRPr="00765678" w:rsidRDefault="00935B68" w:rsidP="00765678">
                            <w:pPr>
                              <w:pStyle w:val="Cabealho"/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A </w:t>
                            </w:r>
                            <w:r w:rsidRPr="00935B68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 w:themeColor="text1"/>
                              </w:rPr>
                              <w:t>versão final do documento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será publicad</w:t>
                            </w:r>
                            <w:r w:rsidR="00803FB5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a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, </w:t>
                            </w:r>
                            <w:r w:rsidR="00765678" w:rsidRPr="00765678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em consonância com o </w:t>
                            </w:r>
                            <w:hyperlink r:id="rId9" w:history="1">
                              <w:r w:rsidR="00765678" w:rsidRPr="00765678">
                                <w:rPr>
                                  <w:rStyle w:val="Hyperlink"/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</w:rPr>
                                <w:t>Manual Operacional de Auditoria</w:t>
                              </w:r>
                            </w:hyperlink>
                            <w:r w:rsidR="00765678" w:rsidRPr="00765678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 xml:space="preserve"> e </w:t>
                            </w:r>
                            <w:hyperlink r:id="rId10" w:history="1">
                              <w:r w:rsidR="00765678" w:rsidRPr="00765678">
                                <w:rPr>
                                  <w:rStyle w:val="Hyperlink"/>
                                  <w:rFonts w:asciiTheme="majorHAnsi" w:hAnsiTheme="majorHAnsi" w:cstheme="majorHAnsi"/>
                                  <w:b/>
                                  <w:bCs/>
                                  <w:color w:val="000000" w:themeColor="text1"/>
                                </w:rPr>
                                <w:t>Portaria CGM nº 65/2023</w:t>
                              </w:r>
                            </w:hyperlink>
                            <w:r w:rsidR="00765678" w:rsidRPr="00765678">
                              <w:rPr>
                                <w:rFonts w:asciiTheme="majorHAnsi" w:hAnsiTheme="majorHAnsi" w:cstheme="majorHAnsi"/>
                                <w:color w:val="000000" w:themeColor="text1"/>
                              </w:rPr>
                              <w:t>, após a finalização da etapa de monitoramento e contabilização de eventuais benefícios relacionados às recomendações emitidas.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67E63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0;margin-top:13.4pt;width:421.1pt;height:164.25pt;z-index:-251517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" fillcolor="#9fc" strokecolor="#161616 [486]" strokeweight="1pt">
                <v:textbox>
                  <w:txbxContent>
                    <w:p w14:paraId="49236792" w14:textId="56CEC93D" w:rsidR="00935B68" w:rsidRDefault="00765678" w:rsidP="00765678">
                      <w:pPr>
                        <w:pStyle w:val="Cabealho"/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 w:rsidRPr="00765678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NOTA</w:t>
                      </w:r>
                      <w:r w:rsidRPr="00765678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: </w:t>
                      </w:r>
                      <w:r w:rsidR="00935B68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A </w:t>
                      </w:r>
                      <w:r w:rsidR="00935B68" w:rsidRPr="00935B68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marca d’água “Relatório Preliminar”</w:t>
                      </w:r>
                      <w:r w:rsidR="00935B68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indica que o documento é a versão anterior à manifestação da Unidade a análise inicial da AUDI. O </w:t>
                      </w:r>
                      <w:r w:rsidR="00935B68" w:rsidRPr="00935B68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  <w:u w:val="single"/>
                        </w:rPr>
                        <w:t>Relatório de Auditoria</w:t>
                      </w:r>
                      <w:r w:rsidR="00935B68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será emitido, para ciência da Auditada, após a emissão da conclusão final desta AUDI à manifestação supracitada.</w:t>
                      </w:r>
                    </w:p>
                    <w:p w14:paraId="081110E4" w14:textId="77777777" w:rsidR="00935B68" w:rsidRDefault="00935B68" w:rsidP="00765678">
                      <w:pPr>
                        <w:pStyle w:val="Cabealho"/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A </w:t>
                      </w:r>
                      <w:r w:rsidRPr="00935B68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marca d’água “Em Monitoramento”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indica que o documento é a versão anterior ao período de implementação de ação(ões) da Unidade Auditada quanta a eventuais recomendações emitidas. </w:t>
                      </w:r>
                    </w:p>
                    <w:p w14:paraId="65B014E0" w14:textId="1B3B8ED7" w:rsidR="00765678" w:rsidRPr="00765678" w:rsidRDefault="00935B68" w:rsidP="00765678">
                      <w:pPr>
                        <w:pStyle w:val="Cabealho"/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A </w:t>
                      </w:r>
                      <w:r w:rsidRPr="00935B68">
                        <w:rPr>
                          <w:rFonts w:asciiTheme="majorHAnsi" w:hAnsiTheme="majorHAnsi" w:cstheme="majorHAnsi"/>
                          <w:b/>
                          <w:bCs/>
                          <w:color w:val="000000" w:themeColor="text1"/>
                        </w:rPr>
                        <w:t>versão final do documento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será publicad</w:t>
                      </w:r>
                      <w:r w:rsidR="00803FB5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a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, </w:t>
                      </w:r>
                      <w:r w:rsidR="00765678" w:rsidRPr="00765678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em consonância com o </w:t>
                      </w:r>
                      <w:hyperlink r:id="rId11" w:history="1">
                        <w:r w:rsidR="00765678" w:rsidRPr="00765678">
                          <w:rPr>
                            <w:rStyle w:val="Hyperlink"/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</w:rPr>
                          <w:t>Manual Operacional de Auditoria</w:t>
                        </w:r>
                      </w:hyperlink>
                      <w:r w:rsidR="00765678" w:rsidRPr="00765678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 xml:space="preserve"> e </w:t>
                      </w:r>
                      <w:hyperlink r:id="rId12" w:history="1">
                        <w:r w:rsidR="00765678" w:rsidRPr="00765678">
                          <w:rPr>
                            <w:rStyle w:val="Hyperlink"/>
                            <w:rFonts w:asciiTheme="majorHAnsi" w:hAnsiTheme="majorHAnsi" w:cstheme="majorHAnsi"/>
                            <w:b/>
                            <w:bCs/>
                            <w:color w:val="000000" w:themeColor="text1"/>
                          </w:rPr>
                          <w:t>Portaria CGM nº 65/2023</w:t>
                        </w:r>
                      </w:hyperlink>
                      <w:r w:rsidR="00765678" w:rsidRPr="00765678">
                        <w:rPr>
                          <w:rFonts w:asciiTheme="majorHAnsi" w:hAnsiTheme="majorHAnsi" w:cstheme="majorHAnsi"/>
                          <w:color w:val="000000" w:themeColor="text1"/>
                        </w:rPr>
                        <w:t>, após a finalização da etapa de monitoramento e contabilização de eventuais benefícios relacionados às recomendações emitidas.</w:t>
                      </w:r>
                    </w:p>
                  </w:txbxContent>
                </v:textbox>
                <w10:wrap type="through" anchorx="margin" anchory="margin"/>
              </v:shape>
            </w:pict>
          </mc:Fallback>
        </mc:AlternateContent>
      </w:r>
    </w:p>
    <w:bookmarkStart w:id="1" w:name="_Toc167193576" w:displacedByCustomXml="next"/>
    <w:sdt>
      <w:sdtPr>
        <w:rPr>
          <w:rFonts w:asciiTheme="minorHAnsi" w:eastAsiaTheme="minorEastAsia" w:hAnsiTheme="minorHAnsi" w:cstheme="minorBidi"/>
          <w:b w:val="0"/>
          <w:bCs w:val="0"/>
          <w:caps w:val="0"/>
          <w:spacing w:val="0"/>
          <w:sz w:val="24"/>
          <w:szCs w:val="24"/>
        </w:rPr>
        <w:id w:val="-36358511"/>
        <w:docPartObj>
          <w:docPartGallery w:val="Table of Contents"/>
          <w:docPartUnique/>
        </w:docPartObj>
      </w:sdtPr>
      <w:sdtEndPr>
        <w:rPr>
          <w:rFonts w:ascii="Montserrat" w:hAnsi="Montserrat"/>
          <w:sz w:val="22"/>
        </w:rPr>
      </w:sdtEndPr>
      <w:sdtContent>
        <w:p w14:paraId="66BA6F6E" w14:textId="7577FCA8" w:rsidR="00F87DD0" w:rsidRPr="00145727" w:rsidRDefault="00F87DD0" w:rsidP="00C91EFD">
          <w:pPr>
            <w:pStyle w:val="Ttulo1"/>
            <w:numPr>
              <w:ilvl w:val="0"/>
              <w:numId w:val="0"/>
            </w:numPr>
            <w:rPr>
              <w:rFonts w:asciiTheme="majorHAnsi" w:hAnsiTheme="majorHAnsi" w:cstheme="majorHAnsi"/>
              <w:sz w:val="24"/>
              <w:szCs w:val="24"/>
            </w:rPr>
          </w:pPr>
          <w:r w:rsidRPr="00145727">
            <w:rPr>
              <w:rFonts w:asciiTheme="majorHAnsi" w:hAnsiTheme="majorHAnsi" w:cstheme="majorHAnsi"/>
              <w:sz w:val="24"/>
              <w:szCs w:val="24"/>
            </w:rPr>
            <w:t>Sumário</w:t>
          </w:r>
          <w:bookmarkEnd w:id="1"/>
        </w:p>
        <w:p w14:paraId="71E6635D" w14:textId="21683D75" w:rsidR="00D96FF7" w:rsidRDefault="00F87DD0">
          <w:pPr>
            <w:pStyle w:val="Sumrio1"/>
            <w:tabs>
              <w:tab w:val="right" w:leader="dot" w:pos="8494"/>
            </w:tabs>
            <w:rPr>
              <w:noProof/>
              <w:kern w:val="2"/>
              <w:lang w:eastAsia="pt-BR"/>
              <w14:ligatures w14:val="standardContextual"/>
            </w:rPr>
          </w:pPr>
          <w:r w:rsidRPr="00145727">
            <w:rPr>
              <w:rFonts w:asciiTheme="majorHAnsi" w:hAnsiTheme="majorHAnsi" w:cstheme="majorHAnsi"/>
            </w:rPr>
            <w:fldChar w:fldCharType="begin"/>
          </w:r>
          <w:r w:rsidRPr="00145727">
            <w:rPr>
              <w:rFonts w:asciiTheme="majorHAnsi" w:hAnsiTheme="majorHAnsi" w:cstheme="majorHAnsi"/>
            </w:rPr>
            <w:instrText xml:space="preserve"> TOC \o "1-3" \h \z \u </w:instrText>
          </w:r>
          <w:r w:rsidRPr="00145727">
            <w:rPr>
              <w:rFonts w:asciiTheme="majorHAnsi" w:hAnsiTheme="majorHAnsi" w:cstheme="majorHAnsi"/>
            </w:rPr>
            <w:fldChar w:fldCharType="separate"/>
          </w:r>
          <w:hyperlink w:anchor="_Toc167193576" w:history="1">
            <w:r w:rsidR="00D96FF7" w:rsidRPr="00211207">
              <w:rPr>
                <w:rStyle w:val="Hyperlink"/>
                <w:rFonts w:asciiTheme="majorHAnsi" w:hAnsiTheme="majorHAnsi" w:cstheme="majorHAnsi"/>
                <w:noProof/>
              </w:rPr>
              <w:t>Sumário</w:t>
            </w:r>
            <w:r w:rsidR="00D96FF7">
              <w:rPr>
                <w:noProof/>
                <w:webHidden/>
              </w:rPr>
              <w:tab/>
            </w:r>
            <w:r w:rsidR="00D96FF7">
              <w:rPr>
                <w:noProof/>
                <w:webHidden/>
              </w:rPr>
              <w:fldChar w:fldCharType="begin"/>
            </w:r>
            <w:r w:rsidR="00D96FF7">
              <w:rPr>
                <w:noProof/>
                <w:webHidden/>
              </w:rPr>
              <w:instrText xml:space="preserve"> PAGEREF _Toc167193576 \h </w:instrText>
            </w:r>
            <w:r w:rsidR="00D96FF7">
              <w:rPr>
                <w:noProof/>
                <w:webHidden/>
              </w:rPr>
            </w:r>
            <w:r w:rsidR="00D96FF7">
              <w:rPr>
                <w:noProof/>
                <w:webHidden/>
              </w:rPr>
              <w:fldChar w:fldCharType="separate"/>
            </w:r>
            <w:r w:rsidR="00D96FF7">
              <w:rPr>
                <w:noProof/>
                <w:webHidden/>
              </w:rPr>
              <w:t>2</w:t>
            </w:r>
            <w:r w:rsidR="00D96FF7">
              <w:rPr>
                <w:noProof/>
                <w:webHidden/>
              </w:rPr>
              <w:fldChar w:fldCharType="end"/>
            </w:r>
          </w:hyperlink>
        </w:p>
        <w:p w14:paraId="2E7EE1F8" w14:textId="1AA7BFA3" w:rsidR="00D96FF7" w:rsidRDefault="00D96FF7">
          <w:pPr>
            <w:pStyle w:val="Sumrio1"/>
            <w:tabs>
              <w:tab w:val="left" w:pos="720"/>
              <w:tab w:val="right" w:leader="dot" w:pos="8494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167193577" w:history="1">
            <w:r w:rsidRPr="00211207">
              <w:rPr>
                <w:rStyle w:val="Hyperlink"/>
                <w:rFonts w:asciiTheme="majorHAnsi" w:hAnsiTheme="majorHAnsi" w:cstheme="majorHAnsi"/>
                <w:noProof/>
              </w:rPr>
              <w:t>1.</w:t>
            </w:r>
            <w:r>
              <w:rPr>
                <w:noProof/>
                <w:kern w:val="2"/>
                <w:lang w:eastAsia="pt-BR"/>
                <w14:ligatures w14:val="standardContextual"/>
              </w:rPr>
              <w:tab/>
            </w:r>
            <w:r w:rsidRPr="00211207">
              <w:rPr>
                <w:rStyle w:val="Hyperlink"/>
                <w:rFonts w:asciiTheme="majorHAnsi" w:hAnsiTheme="majorHAnsi" w:cstheme="majorHAnsi"/>
                <w:noProof/>
              </w:rPr>
              <w:t>RESUMO EXECUTIVO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_Toc167193577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AFB23F" w14:textId="2AC43028" w:rsidR="00D96FF7" w:rsidRDefault="00D96FF7">
          <w:pPr>
            <w:pStyle w:val="Sumrio1"/>
            <w:tabs>
              <w:tab w:val="left" w:pos="720"/>
              <w:tab w:val="right" w:leader="dot" w:pos="8494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167193578" w:history="1">
            <w:r w:rsidRPr="00211207">
              <w:rPr>
                <w:rStyle w:val="Hyperlink"/>
                <w:rFonts w:asciiTheme="majorHAnsi" w:hAnsiTheme="majorHAnsi" w:cstheme="majorHAnsi"/>
                <w:noProof/>
              </w:rPr>
              <w:t>2.</w:t>
            </w:r>
            <w:r>
              <w:rPr>
                <w:noProof/>
                <w:kern w:val="2"/>
                <w:lang w:eastAsia="pt-BR"/>
                <w14:ligatures w14:val="standardContextual"/>
              </w:rPr>
              <w:tab/>
            </w:r>
            <w:r w:rsidRPr="00211207">
              <w:rPr>
                <w:rStyle w:val="Hyperlink"/>
                <w:rFonts w:asciiTheme="majorHAnsi" w:hAnsiTheme="majorHAnsi" w:cstheme="majorHAnsi"/>
                <w:noProof/>
              </w:rPr>
              <w:t>CONSIDERAÇÕES INICIAIS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_Toc167193578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55FBD7" w14:textId="0E40FEFB" w:rsidR="00D96FF7" w:rsidRDefault="00D96FF7">
          <w:pPr>
            <w:pStyle w:val="Sumrio1"/>
            <w:tabs>
              <w:tab w:val="left" w:pos="720"/>
              <w:tab w:val="right" w:leader="dot" w:pos="8494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167193579" w:history="1">
            <w:r w:rsidRPr="00211207">
              <w:rPr>
                <w:rStyle w:val="Hyperlink"/>
                <w:rFonts w:asciiTheme="majorHAnsi" w:hAnsiTheme="majorHAnsi" w:cstheme="majorHAnsi"/>
                <w:noProof/>
              </w:rPr>
              <w:t>3.</w:t>
            </w:r>
            <w:r>
              <w:rPr>
                <w:noProof/>
                <w:kern w:val="2"/>
                <w:lang w:eastAsia="pt-BR"/>
                <w14:ligatures w14:val="standardContextual"/>
              </w:rPr>
              <w:tab/>
            </w:r>
            <w:r w:rsidRPr="00211207">
              <w:rPr>
                <w:rStyle w:val="Hyperlink"/>
                <w:rFonts w:asciiTheme="majorHAnsi" w:hAnsiTheme="majorHAnsi" w:cstheme="majorHAnsi"/>
                <w:noProof/>
              </w:rPr>
              <w:t>AVALIAÇÃO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_Toc167193579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AB68F5" w14:textId="53CB8A09" w:rsidR="00D96FF7" w:rsidRDefault="00D96FF7">
          <w:pPr>
            <w:pStyle w:val="Sumrio2"/>
            <w:tabs>
              <w:tab w:val="left" w:pos="960"/>
              <w:tab w:val="right" w:leader="dot" w:pos="8494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167193580" w:history="1">
            <w:r w:rsidRPr="00211207">
              <w:rPr>
                <w:rStyle w:val="Hyperlink"/>
                <w:noProof/>
              </w:rPr>
              <w:t>3.1</w:t>
            </w:r>
            <w:r>
              <w:rPr>
                <w:noProof/>
                <w:kern w:val="2"/>
                <w:lang w:eastAsia="pt-BR"/>
                <w14:ligatures w14:val="standardContextual"/>
              </w:rPr>
              <w:tab/>
            </w:r>
            <w:r w:rsidRPr="00211207">
              <w:rPr>
                <w:rStyle w:val="Hyperlink"/>
                <w:noProof/>
              </w:rPr>
              <w:t>RECONHECIMENTO DE DESEMPENHO SATISFATÓRIO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_Toc167193580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E65099" w14:textId="6AD3F109" w:rsidR="00D96FF7" w:rsidRDefault="00D96FF7">
          <w:pPr>
            <w:pStyle w:val="Sumrio2"/>
            <w:tabs>
              <w:tab w:val="left" w:pos="960"/>
              <w:tab w:val="right" w:leader="dot" w:pos="8494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167193581" w:history="1">
            <w:r w:rsidRPr="00211207">
              <w:rPr>
                <w:rStyle w:val="Hyperlink"/>
                <w:noProof/>
              </w:rPr>
              <w:t>3.2</w:t>
            </w:r>
            <w:r>
              <w:rPr>
                <w:noProof/>
                <w:kern w:val="2"/>
                <w:lang w:eastAsia="pt-BR"/>
                <w14:ligatures w14:val="standardContextual"/>
              </w:rPr>
              <w:tab/>
            </w:r>
            <w:r w:rsidRPr="00211207">
              <w:rPr>
                <w:rStyle w:val="Hyperlink"/>
                <w:noProof/>
              </w:rPr>
              <w:t>NÃO CONFORMIDADE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_Toc167193581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AEF65D" w14:textId="23C28390" w:rsidR="00D96FF7" w:rsidRDefault="00D96FF7">
          <w:pPr>
            <w:pStyle w:val="Sumrio3"/>
            <w:tabs>
              <w:tab w:val="right" w:leader="dot" w:pos="8494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167193582" w:history="1">
            <w:r w:rsidRPr="00211207">
              <w:rPr>
                <w:rStyle w:val="Hyperlink"/>
                <w:noProof/>
              </w:rPr>
              <w:t>CONSTATAÇÃO 0X: Título da constatação.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_Toc167193582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2E467F" w14:textId="69278682" w:rsidR="00D96FF7" w:rsidRDefault="00D96FF7">
          <w:pPr>
            <w:pStyle w:val="Sumrio1"/>
            <w:tabs>
              <w:tab w:val="left" w:pos="720"/>
              <w:tab w:val="right" w:leader="dot" w:pos="8494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167193583" w:history="1">
            <w:r w:rsidRPr="00211207">
              <w:rPr>
                <w:rStyle w:val="Hyperlink"/>
                <w:rFonts w:asciiTheme="majorHAnsi" w:hAnsiTheme="majorHAnsi" w:cstheme="majorHAnsi"/>
                <w:noProof/>
              </w:rPr>
              <w:t>4.</w:t>
            </w:r>
            <w:r>
              <w:rPr>
                <w:noProof/>
                <w:kern w:val="2"/>
                <w:lang w:eastAsia="pt-BR"/>
                <w14:ligatures w14:val="standardContextual"/>
              </w:rPr>
              <w:tab/>
            </w:r>
            <w:r w:rsidRPr="00211207">
              <w:rPr>
                <w:rStyle w:val="Hyperlink"/>
                <w:rFonts w:asciiTheme="majorHAnsi" w:hAnsiTheme="majorHAnsi" w:cstheme="majorHAnsi"/>
                <w:noProof/>
              </w:rPr>
              <w:t>CONCLUSÃO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_Toc167193583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534184" w14:textId="7493663A" w:rsidR="00D96FF7" w:rsidRDefault="00D96FF7">
          <w:pPr>
            <w:pStyle w:val="Sumrio1"/>
            <w:tabs>
              <w:tab w:val="right" w:leader="dot" w:pos="8494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167193584" w:history="1">
            <w:r w:rsidRPr="00211207">
              <w:rPr>
                <w:rStyle w:val="Hyperlink"/>
                <w:rFonts w:asciiTheme="majorHAnsi" w:hAnsiTheme="majorHAnsi" w:cstheme="majorHAnsi"/>
                <w:noProof/>
              </w:rPr>
              <w:t>APÊNDICE I – PLANO DE AÇÃO DA UNIDADE: RECOMENDAÇÕES MONITORÁVEIS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_Toc167193584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053473" w14:textId="2F99798E" w:rsidR="00D96FF7" w:rsidRDefault="00D96FF7">
          <w:pPr>
            <w:pStyle w:val="Sumrio1"/>
            <w:tabs>
              <w:tab w:val="right" w:leader="dot" w:pos="8494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167193585" w:history="1">
            <w:r w:rsidRPr="00211207">
              <w:rPr>
                <w:rStyle w:val="Hyperlink"/>
                <w:rFonts w:asciiTheme="majorHAnsi" w:hAnsiTheme="majorHAnsi" w:cstheme="majorHAnsi"/>
                <w:noProof/>
              </w:rPr>
              <w:t>APÊNDICE II – RECOMENDAÇÕES ATENDIDAS CONCOMITANTEMENTE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_Toc167193585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BA1544" w14:textId="24D8F0A3" w:rsidR="00D96FF7" w:rsidRDefault="00D96FF7">
          <w:pPr>
            <w:pStyle w:val="Sumrio1"/>
            <w:tabs>
              <w:tab w:val="right" w:leader="dot" w:pos="8494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167193586" w:history="1">
            <w:r w:rsidRPr="00211207">
              <w:rPr>
                <w:rStyle w:val="Hyperlink"/>
                <w:rFonts w:asciiTheme="majorHAnsi" w:hAnsiTheme="majorHAnsi" w:cstheme="majorHAnsi"/>
                <w:noProof/>
              </w:rPr>
              <w:t>APÊNDICE III – RECOMENDAÇÕES ORIGINALMENTE PROPOSTAS NÃO MONITORÁVEIS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_Toc167193586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CEA45A" w14:textId="207AC5A4" w:rsidR="00D96FF7" w:rsidRDefault="00D96FF7">
          <w:pPr>
            <w:pStyle w:val="Sumrio1"/>
            <w:tabs>
              <w:tab w:val="right" w:leader="dot" w:pos="8494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167193587" w:history="1">
            <w:r w:rsidRPr="00211207">
              <w:rPr>
                <w:rStyle w:val="Hyperlink"/>
                <w:rFonts w:asciiTheme="majorHAnsi" w:hAnsiTheme="majorHAnsi" w:cstheme="majorHAnsi"/>
                <w:noProof/>
              </w:rPr>
              <w:t>APÊNDICE III – DOCUMENTO XYZ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_Toc167193587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83D196" w14:textId="08DACCBF" w:rsidR="00D96FF7" w:rsidRDefault="00D96FF7">
          <w:pPr>
            <w:pStyle w:val="Sumrio1"/>
            <w:tabs>
              <w:tab w:val="right" w:leader="dot" w:pos="8494"/>
            </w:tabs>
            <w:rPr>
              <w:noProof/>
              <w:kern w:val="2"/>
              <w:lang w:eastAsia="pt-BR"/>
              <w14:ligatures w14:val="standardContextual"/>
            </w:rPr>
          </w:pPr>
          <w:hyperlink w:anchor="_Toc167193588" w:history="1">
            <w:r w:rsidRPr="00211207">
              <w:rPr>
                <w:rStyle w:val="Hyperlink"/>
                <w:rFonts w:asciiTheme="majorHAnsi" w:hAnsiTheme="majorHAnsi" w:cstheme="majorHAnsi"/>
                <w:noProof/>
              </w:rPr>
              <w:t>ANEXO I – DOCUMENTO XYZ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_Toc167193588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51A9DA" w14:textId="2B0C2682" w:rsidR="00F87DD0" w:rsidRPr="00FC289A" w:rsidRDefault="00F87DD0">
          <w:pPr>
            <w:rPr>
              <w:rFonts w:ascii="Montserrat" w:hAnsi="Montserrat"/>
              <w:sz w:val="22"/>
            </w:rPr>
          </w:pPr>
          <w:r w:rsidRPr="00145727">
            <w:rPr>
              <w:rFonts w:asciiTheme="majorHAnsi" w:hAnsiTheme="majorHAnsi" w:cstheme="majorHAnsi"/>
              <w:b/>
              <w:bCs/>
            </w:rPr>
            <w:fldChar w:fldCharType="end"/>
          </w:r>
        </w:p>
      </w:sdtContent>
    </w:sdt>
    <w:p w14:paraId="51681418" w14:textId="77777777" w:rsidR="00B97D37" w:rsidRPr="00FC289A" w:rsidRDefault="00B97D37">
      <w:pPr>
        <w:rPr>
          <w:rFonts w:ascii="Montserrat" w:hAnsi="Montserrat"/>
          <w:sz w:val="22"/>
        </w:rPr>
      </w:pPr>
    </w:p>
    <w:p w14:paraId="273E526A" w14:textId="77777777" w:rsidR="00F87DD0" w:rsidRPr="00FC289A" w:rsidRDefault="00F87DD0">
      <w:pPr>
        <w:rPr>
          <w:rFonts w:ascii="Montserrat" w:hAnsi="Montserrat"/>
          <w:sz w:val="22"/>
        </w:rPr>
      </w:pPr>
    </w:p>
    <w:p w14:paraId="35CBB9F5" w14:textId="77777777" w:rsidR="00F87DD0" w:rsidRPr="00FC289A" w:rsidRDefault="00F87DD0">
      <w:pPr>
        <w:rPr>
          <w:rFonts w:ascii="Montserrat" w:hAnsi="Montserrat"/>
          <w:sz w:val="22"/>
        </w:rPr>
      </w:pPr>
    </w:p>
    <w:p w14:paraId="023D4AF9" w14:textId="77777777" w:rsidR="00F87DD0" w:rsidRPr="00FC289A" w:rsidRDefault="00F87DD0">
      <w:pPr>
        <w:rPr>
          <w:rFonts w:ascii="Montserrat" w:hAnsi="Montserrat"/>
          <w:sz w:val="22"/>
        </w:rPr>
      </w:pPr>
    </w:p>
    <w:p w14:paraId="3146DD51" w14:textId="77777777" w:rsidR="00F87DD0" w:rsidRPr="00FC289A" w:rsidRDefault="00F87DD0">
      <w:pPr>
        <w:rPr>
          <w:rFonts w:ascii="Montserrat" w:hAnsi="Montserrat"/>
          <w:sz w:val="22"/>
        </w:rPr>
      </w:pPr>
    </w:p>
    <w:p w14:paraId="0A7D534C" w14:textId="77777777" w:rsidR="00F87DD0" w:rsidRPr="00FC289A" w:rsidRDefault="00F87DD0">
      <w:pPr>
        <w:rPr>
          <w:rFonts w:ascii="Montserrat" w:hAnsi="Montserrat"/>
          <w:sz w:val="22"/>
        </w:rPr>
      </w:pPr>
    </w:p>
    <w:p w14:paraId="35DC242F" w14:textId="77777777" w:rsidR="00F87DD0" w:rsidRPr="00FC289A" w:rsidRDefault="00F87DD0">
      <w:pPr>
        <w:rPr>
          <w:rFonts w:ascii="Montserrat" w:hAnsi="Montserrat"/>
          <w:sz w:val="22"/>
        </w:rPr>
      </w:pPr>
    </w:p>
    <w:p w14:paraId="0E556139" w14:textId="77777777" w:rsidR="00F87DD0" w:rsidRPr="00FC289A" w:rsidRDefault="00F87DD0">
      <w:pPr>
        <w:rPr>
          <w:rFonts w:ascii="Montserrat" w:hAnsi="Montserrat"/>
          <w:sz w:val="22"/>
        </w:rPr>
      </w:pPr>
    </w:p>
    <w:p w14:paraId="41A58BBF" w14:textId="77777777" w:rsidR="00F87DD0" w:rsidRPr="00FC289A" w:rsidRDefault="00F87DD0">
      <w:pPr>
        <w:rPr>
          <w:rFonts w:ascii="Montserrat" w:hAnsi="Montserrat"/>
          <w:sz w:val="22"/>
        </w:rPr>
      </w:pPr>
    </w:p>
    <w:p w14:paraId="18AA1B43" w14:textId="77777777" w:rsidR="00F87DD0" w:rsidRPr="00FC289A" w:rsidRDefault="00F87DD0">
      <w:pPr>
        <w:rPr>
          <w:rFonts w:ascii="Montserrat" w:hAnsi="Montserrat"/>
          <w:sz w:val="22"/>
        </w:rPr>
      </w:pPr>
    </w:p>
    <w:p w14:paraId="6D6223EB" w14:textId="77777777" w:rsidR="00F87DD0" w:rsidRPr="00FC289A" w:rsidRDefault="00F87DD0">
      <w:pPr>
        <w:rPr>
          <w:rFonts w:ascii="Montserrat" w:hAnsi="Montserrat"/>
          <w:sz w:val="22"/>
        </w:rPr>
      </w:pPr>
    </w:p>
    <w:p w14:paraId="0DF4D4A4" w14:textId="77777777" w:rsidR="0060562C" w:rsidRDefault="0060562C">
      <w:pPr>
        <w:rPr>
          <w:rFonts w:ascii="Montserrat" w:hAnsi="Montserrat"/>
          <w:sz w:val="22"/>
        </w:rPr>
      </w:pPr>
    </w:p>
    <w:p w14:paraId="2493BD48" w14:textId="3EAB994B" w:rsidR="0090625D" w:rsidRDefault="00C6355E" w:rsidP="00F35594">
      <w:pPr>
        <w:pStyle w:val="Ttulo1"/>
        <w:rPr>
          <w:rFonts w:asciiTheme="majorHAnsi" w:hAnsiTheme="majorHAnsi" w:cstheme="majorHAnsi"/>
          <w:sz w:val="32"/>
        </w:rPr>
      </w:pPr>
      <w:bookmarkStart w:id="2" w:name="_Toc167193577"/>
      <w:r w:rsidRPr="00882FD2">
        <w:rPr>
          <w:rFonts w:asciiTheme="majorHAnsi" w:hAnsiTheme="majorHAnsi" w:cstheme="majorHAnsi"/>
          <w:sz w:val="28"/>
        </w:rPr>
        <w:lastRenderedPageBreak/>
        <w:t>RESUMO EXECUTIVO</w:t>
      </w:r>
      <w:bookmarkEnd w:id="2"/>
      <w:r w:rsidR="0090625D" w:rsidRPr="00882FD2">
        <w:rPr>
          <w:rFonts w:asciiTheme="majorHAnsi" w:hAnsiTheme="majorHAnsi" w:cstheme="majorHAnsi"/>
          <w:sz w:val="32"/>
        </w:rPr>
        <w:t xml:space="preserve"> </w:t>
      </w:r>
    </w:p>
    <w:p w14:paraId="28A8B8DB" w14:textId="77777777" w:rsidR="00765678" w:rsidRPr="00765678" w:rsidRDefault="00765678" w:rsidP="00765678"/>
    <w:p w14:paraId="7263E3D7" w14:textId="77777777" w:rsidR="009D3F48" w:rsidRDefault="009D3F48" w:rsidP="009D3F48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5616A0F" wp14:editId="3B80FD1A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721985" cy="277495"/>
                <wp:effectExtent l="0" t="0" r="0" b="8255"/>
                <wp:wrapNone/>
                <wp:docPr id="30" name="Retângulo Arredondad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985" cy="27749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E41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5C2BE4" id="Retângulo Arredondado 30" o:spid="_x0000_s1026" style="position:absolute;margin-left:0;margin-top:1.45pt;width:450.55pt;height:21.85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" fillcolor="#3e419e" stroked="f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3DD6B8D" wp14:editId="4073D94E">
                <wp:simplePos x="0" y="0"/>
                <wp:positionH relativeFrom="margin">
                  <wp:posOffset>0</wp:posOffset>
                </wp:positionH>
                <wp:positionV relativeFrom="paragraph">
                  <wp:posOffset>33426</wp:posOffset>
                </wp:positionV>
                <wp:extent cx="5729300" cy="226771"/>
                <wp:effectExtent l="0" t="0" r="0" b="1905"/>
                <wp:wrapNone/>
                <wp:docPr id="31" name="Caixa de Tex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9300" cy="2267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4C5C4B" w14:textId="77777777" w:rsidR="009D3F48" w:rsidRPr="00E223F3" w:rsidRDefault="009D3F48" w:rsidP="009D3F4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E223F3">
                              <w:rPr>
                                <w:rStyle w:val="ui-provider"/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0"/>
                              </w:rPr>
                              <w:t>RESUMO TÉCNICO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D6B8D" id="Caixa de Texto 31" o:spid="_x0000_s1034" type="#_x0000_t202" style="position:absolute;left:0;text-align:left;margin-left:0;margin-top:2.65pt;width:451.15pt;height:17.85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" filled="f" stroked="f" strokeweight=".5pt">
                <v:textbox>
                  <w:txbxContent>
                    <w:p w14:paraId="154C5C4B" w14:textId="77777777" w:rsidR="009D3F48" w:rsidRPr="00E223F3" w:rsidRDefault="009D3F48" w:rsidP="009D3F48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0"/>
                        </w:rPr>
                      </w:pPr>
                      <w:r w:rsidRPr="00E223F3">
                        <w:rPr>
                          <w:rStyle w:val="ui-provider"/>
                          <w:rFonts w:asciiTheme="majorHAnsi" w:hAnsiTheme="majorHAnsi" w:cstheme="majorHAnsi"/>
                          <w:b/>
                          <w:color w:val="FFFFFF" w:themeColor="background1"/>
                          <w:sz w:val="20"/>
                        </w:rPr>
                        <w:t>RESUMO TÉCNICO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28A530" w14:textId="77777777" w:rsidR="009D3F48" w:rsidRDefault="009D3F48" w:rsidP="009D3F48"/>
    <w:tbl>
      <w:tblPr>
        <w:tblStyle w:val="Tabelacomgrade"/>
        <w:tblW w:w="8966" w:type="dxa"/>
        <w:tblLook w:val="04A0" w:firstRow="1" w:lastRow="0" w:firstColumn="1" w:lastColumn="0" w:noHBand="0" w:noVBand="1"/>
      </w:tblPr>
      <w:tblGrid>
        <w:gridCol w:w="2689"/>
        <w:gridCol w:w="6277"/>
      </w:tblGrid>
      <w:tr w:rsidR="009D3F48" w14:paraId="28D54CFA" w14:textId="77777777" w:rsidTr="00497F8E">
        <w:trPr>
          <w:trHeight w:val="20"/>
        </w:trPr>
        <w:tc>
          <w:tcPr>
            <w:tcW w:w="2689" w:type="dxa"/>
            <w:tcBorders>
              <w:top w:val="single" w:sz="12" w:space="0" w:color="00B1B1"/>
              <w:left w:val="single" w:sz="12" w:space="0" w:color="00B1B1"/>
              <w:bottom w:val="single" w:sz="4" w:space="0" w:color="FFFFFF" w:themeColor="background1"/>
              <w:right w:val="single" w:sz="12" w:space="0" w:color="00B1B1"/>
            </w:tcBorders>
            <w:shd w:val="clear" w:color="auto" w:fill="00B1B1"/>
          </w:tcPr>
          <w:p w14:paraId="5402ADBC" w14:textId="5082D2D6" w:rsidR="009D3F48" w:rsidRPr="00E223F3" w:rsidRDefault="009D3F48" w:rsidP="00497F8E">
            <w:pPr>
              <w:jc w:val="center"/>
              <w:rPr>
                <w:b/>
                <w:color w:val="FFFFFF" w:themeColor="background1"/>
              </w:rPr>
            </w:pPr>
            <w:r w:rsidRPr="00E223F3">
              <w:rPr>
                <w:b/>
                <w:color w:val="FFFFFF" w:themeColor="background1"/>
              </w:rPr>
              <w:t>Protocolo</w:t>
            </w:r>
          </w:p>
        </w:tc>
        <w:tc>
          <w:tcPr>
            <w:tcW w:w="6277" w:type="dxa"/>
            <w:tcBorders>
              <w:top w:val="single" w:sz="4" w:space="0" w:color="00B1B1"/>
              <w:left w:val="single" w:sz="12" w:space="0" w:color="00B1B1"/>
              <w:bottom w:val="single" w:sz="4" w:space="0" w:color="00B1B1"/>
              <w:right w:val="single" w:sz="4" w:space="0" w:color="00B1B1"/>
            </w:tcBorders>
            <w:vAlign w:val="center"/>
          </w:tcPr>
          <w:p w14:paraId="15E90E46" w14:textId="42E28712" w:rsidR="009D3F48" w:rsidRPr="00345D04" w:rsidRDefault="009D3F48" w:rsidP="00F6334F">
            <w:pPr>
              <w:rPr>
                <w:rFonts w:asciiTheme="majorHAnsi" w:hAnsiTheme="majorHAnsi" w:cstheme="majorHAnsi"/>
                <w:sz w:val="22"/>
              </w:rPr>
            </w:pPr>
            <w:r w:rsidRPr="007F39EC">
              <w:rPr>
                <w:rFonts w:asciiTheme="majorHAnsi" w:hAnsiTheme="majorHAnsi" w:cstheme="majorHAnsi"/>
              </w:rPr>
              <w:t>[número do Protocolo e-</w:t>
            </w:r>
            <w:proofErr w:type="spellStart"/>
            <w:r w:rsidRPr="007F39EC">
              <w:rPr>
                <w:rFonts w:asciiTheme="majorHAnsi" w:hAnsiTheme="majorHAnsi" w:cstheme="majorHAnsi"/>
              </w:rPr>
              <w:t>Aud</w:t>
            </w:r>
            <w:proofErr w:type="spellEnd"/>
            <w:r w:rsidR="00345D04">
              <w:rPr>
                <w:rFonts w:asciiTheme="majorHAnsi" w:hAnsiTheme="majorHAnsi" w:cstheme="majorHAnsi"/>
              </w:rPr>
              <w:t xml:space="preserve"> ou Ordem de Serviço</w:t>
            </w:r>
            <w:r w:rsidR="00497F8E">
              <w:rPr>
                <w:rFonts w:asciiTheme="majorHAnsi" w:hAnsiTheme="majorHAnsi" w:cstheme="majorHAnsi"/>
              </w:rPr>
              <w:t>]</w:t>
            </w:r>
          </w:p>
        </w:tc>
      </w:tr>
      <w:tr w:rsidR="009D3F48" w14:paraId="4CEC2535" w14:textId="77777777" w:rsidTr="00497F8E">
        <w:trPr>
          <w:trHeight w:val="20"/>
        </w:trPr>
        <w:tc>
          <w:tcPr>
            <w:tcW w:w="2689" w:type="dxa"/>
            <w:tcBorders>
              <w:top w:val="single" w:sz="4" w:space="0" w:color="FFFFFF" w:themeColor="background1"/>
              <w:left w:val="single" w:sz="12" w:space="0" w:color="00B1B1"/>
              <w:bottom w:val="single" w:sz="4" w:space="0" w:color="FFFFFF" w:themeColor="background1"/>
              <w:right w:val="single" w:sz="12" w:space="0" w:color="00B1B1"/>
            </w:tcBorders>
            <w:shd w:val="clear" w:color="auto" w:fill="00B1B1"/>
          </w:tcPr>
          <w:p w14:paraId="2E02022D" w14:textId="253EC5C4" w:rsidR="009D3F48" w:rsidRPr="00E223F3" w:rsidRDefault="00345D04" w:rsidP="00497F8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Origem da Demanda</w:t>
            </w:r>
          </w:p>
        </w:tc>
        <w:tc>
          <w:tcPr>
            <w:tcW w:w="6277" w:type="dxa"/>
            <w:tcBorders>
              <w:top w:val="single" w:sz="4" w:space="0" w:color="00B1B1"/>
              <w:left w:val="single" w:sz="12" w:space="0" w:color="00B1B1"/>
              <w:bottom w:val="single" w:sz="4" w:space="0" w:color="00B1B1"/>
              <w:right w:val="single" w:sz="4" w:space="0" w:color="00B1B1"/>
            </w:tcBorders>
            <w:vAlign w:val="center"/>
          </w:tcPr>
          <w:p w14:paraId="6FDEAEFD" w14:textId="1F43914E" w:rsidR="009D3F48" w:rsidRDefault="00345D04" w:rsidP="00F6334F">
            <w:r>
              <w:rPr>
                <w:rFonts w:asciiTheme="majorHAnsi" w:hAnsiTheme="majorHAnsi" w:cstheme="majorHAnsi"/>
              </w:rPr>
              <w:t xml:space="preserve">[exemplo: </w:t>
            </w:r>
            <w:hyperlink r:id="rId13" w:history="1">
              <w:r w:rsidRPr="00497F8E">
                <w:rPr>
                  <w:rStyle w:val="Hyperlink"/>
                  <w:rFonts w:asciiTheme="majorHAnsi" w:hAnsiTheme="majorHAnsi" w:cstheme="majorHAnsi"/>
                </w:rPr>
                <w:t>Plano Anual de Auditoria Interna 2024 (PAINT)</w:t>
              </w:r>
            </w:hyperlink>
            <w:r w:rsidR="00497F8E">
              <w:rPr>
                <w:rFonts w:asciiTheme="majorHAnsi" w:hAnsiTheme="majorHAnsi" w:cstheme="majorHAnsi"/>
              </w:rPr>
              <w:t>]</w:t>
            </w:r>
          </w:p>
        </w:tc>
      </w:tr>
      <w:tr w:rsidR="00345D04" w14:paraId="6E0B98DB" w14:textId="77777777" w:rsidTr="00497F8E">
        <w:trPr>
          <w:trHeight w:val="20"/>
        </w:trPr>
        <w:tc>
          <w:tcPr>
            <w:tcW w:w="2689" w:type="dxa"/>
            <w:tcBorders>
              <w:top w:val="single" w:sz="4" w:space="0" w:color="FFFFFF" w:themeColor="background1"/>
              <w:left w:val="single" w:sz="12" w:space="0" w:color="00B1B1"/>
              <w:bottom w:val="single" w:sz="4" w:space="0" w:color="FFFFFF" w:themeColor="background1"/>
              <w:right w:val="single" w:sz="12" w:space="0" w:color="00B1B1"/>
            </w:tcBorders>
            <w:shd w:val="clear" w:color="auto" w:fill="00B1B1"/>
          </w:tcPr>
          <w:p w14:paraId="60492D14" w14:textId="01A27626" w:rsidR="00345D04" w:rsidRPr="00E223F3" w:rsidRDefault="00345D04" w:rsidP="00497F8E">
            <w:pPr>
              <w:jc w:val="center"/>
              <w:rPr>
                <w:b/>
                <w:color w:val="FFFFFF" w:themeColor="background1"/>
              </w:rPr>
            </w:pPr>
            <w:r w:rsidRPr="00E223F3">
              <w:rPr>
                <w:b/>
                <w:color w:val="FFFFFF" w:themeColor="background1"/>
              </w:rPr>
              <w:t>Unidade Auditada</w:t>
            </w:r>
          </w:p>
        </w:tc>
        <w:tc>
          <w:tcPr>
            <w:tcW w:w="6277" w:type="dxa"/>
            <w:tcBorders>
              <w:top w:val="single" w:sz="4" w:space="0" w:color="00B1B1"/>
              <w:left w:val="single" w:sz="12" w:space="0" w:color="00B1B1"/>
              <w:bottom w:val="single" w:sz="4" w:space="0" w:color="00B1B1"/>
              <w:right w:val="single" w:sz="4" w:space="0" w:color="00B1B1"/>
            </w:tcBorders>
            <w:vAlign w:val="center"/>
          </w:tcPr>
          <w:p w14:paraId="7E2BB6AA" w14:textId="017071EA" w:rsidR="00345D04" w:rsidRPr="00497F8E" w:rsidRDefault="00345D04" w:rsidP="00F6334F">
            <w:pPr>
              <w:rPr>
                <w:rFonts w:asciiTheme="majorHAnsi" w:hAnsiTheme="majorHAnsi" w:cstheme="majorHAnsi"/>
              </w:rPr>
            </w:pPr>
            <w:r w:rsidRPr="007F39EC">
              <w:rPr>
                <w:rFonts w:asciiTheme="majorHAnsi" w:hAnsiTheme="majorHAnsi" w:cstheme="majorHAnsi"/>
              </w:rPr>
              <w:t>Nome do Órgão ou Entidade (SIGLA) [conforme Ordem de Serviço]</w:t>
            </w:r>
          </w:p>
        </w:tc>
      </w:tr>
      <w:tr w:rsidR="00345D04" w14:paraId="6F9C9631" w14:textId="77777777" w:rsidTr="00497F8E">
        <w:trPr>
          <w:trHeight w:val="20"/>
        </w:trPr>
        <w:tc>
          <w:tcPr>
            <w:tcW w:w="2689" w:type="dxa"/>
            <w:tcBorders>
              <w:top w:val="single" w:sz="4" w:space="0" w:color="FFFFFF" w:themeColor="background1"/>
              <w:left w:val="single" w:sz="12" w:space="0" w:color="00B1B1"/>
              <w:bottom w:val="single" w:sz="4" w:space="0" w:color="FFFFFF" w:themeColor="background1"/>
              <w:right w:val="single" w:sz="12" w:space="0" w:color="00B1B1"/>
            </w:tcBorders>
            <w:shd w:val="clear" w:color="auto" w:fill="00B1B1"/>
          </w:tcPr>
          <w:p w14:paraId="197597B9" w14:textId="77777777" w:rsidR="00345D04" w:rsidRPr="00E223F3" w:rsidRDefault="00345D04" w:rsidP="00497F8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</w:rPr>
              <w:drawing>
                <wp:inline distT="0" distB="0" distL="0" distR="0" wp14:anchorId="6FF792E2" wp14:editId="1C5E901E">
                  <wp:extent cx="914400" cy="914400"/>
                  <wp:effectExtent l="0" t="0" r="0" b="0"/>
                  <wp:docPr id="664078554" name="Gráfico 1" descr="Peças de quebra-cabeça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078554" name="Gráfico 664078554" descr="Peças de quebra-cabeça com preenchimento sólido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F951A8" w14:textId="4F4A49A1" w:rsidR="00345D04" w:rsidRPr="00E223F3" w:rsidRDefault="00345D04" w:rsidP="00497F8E">
            <w:pPr>
              <w:jc w:val="center"/>
              <w:rPr>
                <w:b/>
                <w:color w:val="FFFFFF" w:themeColor="background1"/>
              </w:rPr>
            </w:pPr>
            <w:r w:rsidRPr="00E223F3">
              <w:rPr>
                <w:b/>
                <w:color w:val="FFFFFF" w:themeColor="background1"/>
              </w:rPr>
              <w:t>Objeto</w:t>
            </w:r>
          </w:p>
        </w:tc>
        <w:tc>
          <w:tcPr>
            <w:tcW w:w="6277" w:type="dxa"/>
            <w:tcBorders>
              <w:top w:val="single" w:sz="4" w:space="0" w:color="00B1B1"/>
              <w:left w:val="single" w:sz="12" w:space="0" w:color="00B1B1"/>
              <w:bottom w:val="single" w:sz="4" w:space="0" w:color="00B1B1"/>
              <w:right w:val="single" w:sz="4" w:space="0" w:color="00B1B1"/>
            </w:tcBorders>
            <w:vAlign w:val="center"/>
          </w:tcPr>
          <w:p w14:paraId="099E7F5E" w14:textId="77777777" w:rsidR="00345D04" w:rsidRPr="007F39EC" w:rsidRDefault="00345D04" w:rsidP="00F6334F">
            <w:pPr>
              <w:rPr>
                <w:rFonts w:asciiTheme="majorHAnsi" w:hAnsiTheme="majorHAnsi" w:cstheme="majorHAnsi"/>
              </w:rPr>
            </w:pPr>
            <w:proofErr w:type="spellStart"/>
            <w:r w:rsidRPr="007F39EC">
              <w:rPr>
                <w:rFonts w:asciiTheme="majorHAnsi" w:hAnsiTheme="majorHAnsi" w:cstheme="majorHAnsi"/>
              </w:rPr>
              <w:t>Bla</w:t>
            </w:r>
            <w:proofErr w:type="spellEnd"/>
            <w:r w:rsidRPr="007F39E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F39EC">
              <w:rPr>
                <w:rFonts w:asciiTheme="majorHAnsi" w:hAnsiTheme="majorHAnsi" w:cstheme="majorHAnsi"/>
              </w:rPr>
              <w:t>bla</w:t>
            </w:r>
            <w:proofErr w:type="spellEnd"/>
            <w:r w:rsidRPr="007F39E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F39EC">
              <w:rPr>
                <w:rFonts w:asciiTheme="majorHAnsi" w:hAnsiTheme="majorHAnsi" w:cstheme="majorHAnsi"/>
              </w:rPr>
              <w:t>bla</w:t>
            </w:r>
            <w:proofErr w:type="spellEnd"/>
            <w:r w:rsidRPr="007F39EC">
              <w:rPr>
                <w:rFonts w:asciiTheme="majorHAnsi" w:hAnsiTheme="majorHAnsi" w:cstheme="majorHAnsi"/>
              </w:rPr>
              <w:t>. [conforme Ordem de Serviço]</w:t>
            </w:r>
          </w:p>
          <w:p w14:paraId="6CCC2B0D" w14:textId="77777777" w:rsidR="00345D04" w:rsidRDefault="00345D04" w:rsidP="00F6334F"/>
        </w:tc>
      </w:tr>
      <w:tr w:rsidR="00345D04" w14:paraId="2AA04F5C" w14:textId="77777777" w:rsidTr="00497F8E">
        <w:trPr>
          <w:trHeight w:val="20"/>
        </w:trPr>
        <w:tc>
          <w:tcPr>
            <w:tcW w:w="2689" w:type="dxa"/>
            <w:tcBorders>
              <w:top w:val="single" w:sz="4" w:space="0" w:color="FFFFFF" w:themeColor="background1"/>
              <w:left w:val="single" w:sz="12" w:space="0" w:color="00B1B1"/>
              <w:bottom w:val="single" w:sz="12" w:space="0" w:color="00B1B1"/>
              <w:right w:val="single" w:sz="12" w:space="0" w:color="00B1B1"/>
            </w:tcBorders>
            <w:shd w:val="clear" w:color="auto" w:fill="00B1B1"/>
          </w:tcPr>
          <w:p w14:paraId="42600B7A" w14:textId="77777777" w:rsidR="00345D04" w:rsidRPr="00E223F3" w:rsidRDefault="00345D04" w:rsidP="00497F8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</w:rPr>
              <w:drawing>
                <wp:inline distT="0" distB="0" distL="0" distR="0" wp14:anchorId="4BDF7721" wp14:editId="56EA1B35">
                  <wp:extent cx="914400" cy="914400"/>
                  <wp:effectExtent l="0" t="0" r="0" b="0"/>
                  <wp:docPr id="1509229636" name="Gráfico 3" descr="Na mosca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229636" name="Gráfico 1509229636" descr="Na mosca com preenchimento sólido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FFACCD" w14:textId="79A50C8D" w:rsidR="00345D04" w:rsidRPr="00E223F3" w:rsidRDefault="00345D04" w:rsidP="00497F8E">
            <w:pPr>
              <w:jc w:val="center"/>
              <w:rPr>
                <w:b/>
                <w:color w:val="FFFFFF" w:themeColor="background1"/>
              </w:rPr>
            </w:pPr>
            <w:r w:rsidRPr="00E223F3">
              <w:rPr>
                <w:b/>
                <w:color w:val="FFFFFF" w:themeColor="background1"/>
              </w:rPr>
              <w:t>Objetivo Geral</w:t>
            </w:r>
          </w:p>
        </w:tc>
        <w:tc>
          <w:tcPr>
            <w:tcW w:w="6277" w:type="dxa"/>
            <w:tcBorders>
              <w:top w:val="single" w:sz="4" w:space="0" w:color="00B1B1"/>
              <w:left w:val="single" w:sz="12" w:space="0" w:color="00B1B1"/>
              <w:bottom w:val="single" w:sz="4" w:space="0" w:color="00B1B1"/>
              <w:right w:val="single" w:sz="4" w:space="0" w:color="00B1B1"/>
            </w:tcBorders>
            <w:vAlign w:val="center"/>
          </w:tcPr>
          <w:p w14:paraId="6E22A182" w14:textId="77777777" w:rsidR="00345D04" w:rsidRPr="007F39EC" w:rsidRDefault="00345D04" w:rsidP="00F6334F">
            <w:pPr>
              <w:rPr>
                <w:rFonts w:asciiTheme="majorHAnsi" w:hAnsiTheme="majorHAnsi" w:cstheme="majorHAnsi"/>
              </w:rPr>
            </w:pPr>
            <w:proofErr w:type="spellStart"/>
            <w:r w:rsidRPr="007F39EC">
              <w:rPr>
                <w:rFonts w:asciiTheme="majorHAnsi" w:hAnsiTheme="majorHAnsi" w:cstheme="majorHAnsi"/>
              </w:rPr>
              <w:t>Bla</w:t>
            </w:r>
            <w:proofErr w:type="spellEnd"/>
            <w:r w:rsidRPr="007F39E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F39EC">
              <w:rPr>
                <w:rFonts w:asciiTheme="majorHAnsi" w:hAnsiTheme="majorHAnsi" w:cstheme="majorHAnsi"/>
              </w:rPr>
              <w:t>bla</w:t>
            </w:r>
            <w:proofErr w:type="spellEnd"/>
            <w:r w:rsidRPr="007F39E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7F39EC">
              <w:rPr>
                <w:rFonts w:asciiTheme="majorHAnsi" w:hAnsiTheme="majorHAnsi" w:cstheme="majorHAnsi"/>
              </w:rPr>
              <w:t>bla</w:t>
            </w:r>
            <w:proofErr w:type="spellEnd"/>
            <w:r w:rsidRPr="007F39EC">
              <w:rPr>
                <w:rFonts w:asciiTheme="majorHAnsi" w:hAnsiTheme="majorHAnsi" w:cstheme="majorHAnsi"/>
              </w:rPr>
              <w:t xml:space="preserve"> [conforme Ordem de Serviço]</w:t>
            </w:r>
          </w:p>
          <w:p w14:paraId="12142A1D" w14:textId="77777777" w:rsidR="00345D04" w:rsidRDefault="00345D04" w:rsidP="00F6334F"/>
        </w:tc>
      </w:tr>
    </w:tbl>
    <w:p w14:paraId="6311586F" w14:textId="77777777" w:rsidR="009D3F48" w:rsidRDefault="009D3F48" w:rsidP="009D3F48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7644EC4" wp14:editId="1E2E8F58">
                <wp:simplePos x="0" y="0"/>
                <wp:positionH relativeFrom="margin">
                  <wp:align>left</wp:align>
                </wp:positionH>
                <wp:positionV relativeFrom="paragraph">
                  <wp:posOffset>23978</wp:posOffset>
                </wp:positionV>
                <wp:extent cx="5713171" cy="342900"/>
                <wp:effectExtent l="0" t="0" r="0" b="0"/>
                <wp:wrapNone/>
                <wp:docPr id="34" name="Caixa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171" cy="342900"/>
                        </a:xfrm>
                        <a:prstGeom prst="round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7D6CD5" w14:textId="66EB722E" w:rsidR="009D3F48" w:rsidRPr="00E223F3" w:rsidRDefault="009D3F48" w:rsidP="009D3F4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</w:pPr>
                            <w:r w:rsidRPr="00E223F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Número de Constatações: XX</w:t>
                            </w:r>
                          </w:p>
                          <w:p w14:paraId="3FC4FB13" w14:textId="77777777" w:rsidR="009D3F48" w:rsidRPr="0082181E" w:rsidRDefault="009D3F48" w:rsidP="009D3F4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644EC4" id="Caixa de Texto 34" o:spid="_x0000_s1035" style="position:absolute;left:0;text-align:left;margin-left:0;margin-top:1.9pt;width:449.85pt;height:27pt;z-index:251792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" filled="f" stroked="f" strokeweight=".5pt">
                <v:textbox>
                  <w:txbxContent>
                    <w:p w14:paraId="2D7D6CD5" w14:textId="66EB722E" w:rsidR="009D3F48" w:rsidRPr="00E223F3" w:rsidRDefault="009D3F48" w:rsidP="009D3F48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</w:pPr>
                      <w:r w:rsidRPr="00E223F3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</w:rPr>
                        <w:t>Número de Constatações: XX</w:t>
                      </w:r>
                    </w:p>
                    <w:p w14:paraId="3FC4FB13" w14:textId="77777777" w:rsidR="009D3F48" w:rsidRPr="0082181E" w:rsidRDefault="009D3F48" w:rsidP="009D3F48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7B3DEA26" wp14:editId="114CA314">
                <wp:simplePos x="0" y="0"/>
                <wp:positionH relativeFrom="margin">
                  <wp:posOffset>9830</wp:posOffset>
                </wp:positionH>
                <wp:positionV relativeFrom="paragraph">
                  <wp:posOffset>31293</wp:posOffset>
                </wp:positionV>
                <wp:extent cx="5721985" cy="285293"/>
                <wp:effectExtent l="0" t="0" r="0" b="635"/>
                <wp:wrapNone/>
                <wp:docPr id="33" name="Retângulo Arredondad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985" cy="285293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AB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BE38AE" id="Retângulo Arredondado 33" o:spid="_x0000_s1026" style="position:absolute;margin-left:.75pt;margin-top:2.45pt;width:450.55pt;height:22.4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" fillcolor="#ffab2f" stroked="f" strokeweight="1pt">
                <v:stroke joinstyle="miter"/>
                <w10:wrap anchorx="margin"/>
              </v:roundrect>
            </w:pict>
          </mc:Fallback>
        </mc:AlternateContent>
      </w:r>
    </w:p>
    <w:p w14:paraId="2B7A7643" w14:textId="77777777" w:rsidR="009D3F48" w:rsidRDefault="009D3F48" w:rsidP="009D3F48"/>
    <w:tbl>
      <w:tblPr>
        <w:tblStyle w:val="Tabelacomgrade"/>
        <w:tblW w:w="8966" w:type="dxa"/>
        <w:tblLook w:val="04A0" w:firstRow="1" w:lastRow="0" w:firstColumn="1" w:lastColumn="0" w:noHBand="0" w:noVBand="1"/>
      </w:tblPr>
      <w:tblGrid>
        <w:gridCol w:w="2689"/>
        <w:gridCol w:w="6277"/>
      </w:tblGrid>
      <w:tr w:rsidR="009D3F48" w14:paraId="3144648B" w14:textId="77777777" w:rsidTr="00497F8E">
        <w:trPr>
          <w:trHeight w:val="603"/>
        </w:trPr>
        <w:tc>
          <w:tcPr>
            <w:tcW w:w="2689" w:type="dxa"/>
            <w:tcBorders>
              <w:top w:val="single" w:sz="12" w:space="0" w:color="00B1B1"/>
              <w:left w:val="single" w:sz="12" w:space="0" w:color="00B1B1"/>
              <w:bottom w:val="single" w:sz="4" w:space="0" w:color="FFFFFF" w:themeColor="background1"/>
              <w:right w:val="single" w:sz="12" w:space="0" w:color="00B1B1"/>
            </w:tcBorders>
            <w:shd w:val="clear" w:color="auto" w:fill="00B1B1"/>
            <w:vAlign w:val="center"/>
          </w:tcPr>
          <w:p w14:paraId="2FC77AFD" w14:textId="59FE7828" w:rsidR="00345D04" w:rsidRDefault="00345D04" w:rsidP="00497F8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</w:rPr>
              <w:drawing>
                <wp:inline distT="0" distB="0" distL="0" distR="0" wp14:anchorId="12548F65" wp14:editId="53CCF886">
                  <wp:extent cx="914400" cy="914400"/>
                  <wp:effectExtent l="0" t="0" r="0" b="0"/>
                  <wp:docPr id="528475213" name="Gráfico 5" descr="Notas adesivas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475213" name="Gráfico 528475213" descr="Notas adesivas com preenchimento sólido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C658C9" w14:textId="1DBB26AD" w:rsidR="009D3F48" w:rsidRPr="00E223F3" w:rsidRDefault="009D3F48" w:rsidP="00497F8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Principal Constatação</w:t>
            </w:r>
          </w:p>
        </w:tc>
        <w:tc>
          <w:tcPr>
            <w:tcW w:w="6277" w:type="dxa"/>
            <w:tcBorders>
              <w:top w:val="single" w:sz="4" w:space="0" w:color="00B1B1"/>
              <w:left w:val="single" w:sz="12" w:space="0" w:color="00B1B1"/>
              <w:bottom w:val="single" w:sz="4" w:space="0" w:color="00B1B1"/>
              <w:right w:val="single" w:sz="4" w:space="0" w:color="00B1B1"/>
            </w:tcBorders>
            <w:vAlign w:val="center"/>
          </w:tcPr>
          <w:p w14:paraId="6D491618" w14:textId="77777777" w:rsidR="009D3F48" w:rsidRPr="00E223F3" w:rsidRDefault="009D3F48" w:rsidP="00F6334F">
            <w:pPr>
              <w:rPr>
                <w:rFonts w:asciiTheme="majorHAnsi" w:hAnsiTheme="majorHAnsi" w:cstheme="majorHAnsi"/>
              </w:rPr>
            </w:pPr>
            <w:proofErr w:type="spellStart"/>
            <w:r w:rsidRPr="00E223F3">
              <w:rPr>
                <w:rFonts w:asciiTheme="majorHAnsi" w:hAnsiTheme="majorHAnsi" w:cstheme="majorHAnsi"/>
              </w:rPr>
              <w:t>Bla</w:t>
            </w:r>
            <w:proofErr w:type="spellEnd"/>
            <w:r w:rsidRPr="00E223F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223F3">
              <w:rPr>
                <w:rFonts w:asciiTheme="majorHAnsi" w:hAnsiTheme="majorHAnsi" w:cstheme="majorHAnsi"/>
              </w:rPr>
              <w:t>bla</w:t>
            </w:r>
            <w:proofErr w:type="spellEnd"/>
            <w:r w:rsidRPr="00E223F3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223F3">
              <w:rPr>
                <w:rFonts w:asciiTheme="majorHAnsi" w:hAnsiTheme="majorHAnsi" w:cstheme="majorHAnsi"/>
              </w:rPr>
              <w:t>bla</w:t>
            </w:r>
            <w:proofErr w:type="spellEnd"/>
            <w:r w:rsidRPr="00E223F3">
              <w:rPr>
                <w:rFonts w:asciiTheme="majorHAnsi" w:hAnsiTheme="majorHAnsi" w:cstheme="majorHAnsi"/>
              </w:rPr>
              <w:t>. [Título da constatação considerada mais relevante.]</w:t>
            </w:r>
          </w:p>
          <w:p w14:paraId="14C3A958" w14:textId="77777777" w:rsidR="009D3F48" w:rsidRDefault="009D3F48" w:rsidP="00497F8E">
            <w:pPr>
              <w:jc w:val="left"/>
            </w:pPr>
          </w:p>
        </w:tc>
      </w:tr>
    </w:tbl>
    <w:p w14:paraId="27D1FE97" w14:textId="77777777" w:rsidR="009D3F48" w:rsidRDefault="009D3F48" w:rsidP="009D3F48">
      <w:r w:rsidRPr="00E223F3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418DFB3" wp14:editId="094AC107">
                <wp:simplePos x="0" y="0"/>
                <wp:positionH relativeFrom="margin">
                  <wp:align>left</wp:align>
                </wp:positionH>
                <wp:positionV relativeFrom="paragraph">
                  <wp:posOffset>36551</wp:posOffset>
                </wp:positionV>
                <wp:extent cx="5729300" cy="342900"/>
                <wp:effectExtent l="0" t="0" r="0" b="0"/>
                <wp:wrapNone/>
                <wp:docPr id="39" name="Caixa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9300" cy="342900"/>
                        </a:xfrm>
                        <a:prstGeom prst="round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E0DDA0" w14:textId="2859EE4D" w:rsidR="009D3F48" w:rsidRPr="00E223F3" w:rsidRDefault="009D3F48" w:rsidP="009D3F4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20"/>
                              </w:rPr>
                            </w:pPr>
                            <w:r w:rsidRPr="00E223F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 xml:space="preserve">Número de Recomendações </w:t>
                            </w:r>
                            <w:r w:rsidR="00BE19B4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Monitoráveis</w:t>
                            </w:r>
                            <w:r w:rsidRPr="00E223F3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20"/>
                              </w:rPr>
                              <w:t>: XX</w:t>
                            </w:r>
                          </w:p>
                          <w:p w14:paraId="07A2EED0" w14:textId="77777777" w:rsidR="009D3F48" w:rsidRPr="0082181E" w:rsidRDefault="009D3F48" w:rsidP="009D3F4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18DFB3" id="Caixa de Texto 39" o:spid="_x0000_s1036" style="position:absolute;left:0;text-align:left;margin-left:0;margin-top:2.9pt;width:451.15pt;height:27pt;z-index:251794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" filled="f" stroked="f" strokeweight=".5pt">
                <v:textbox>
                  <w:txbxContent>
                    <w:p w14:paraId="02E0DDA0" w14:textId="2859EE4D" w:rsidR="009D3F48" w:rsidRPr="00E223F3" w:rsidRDefault="009D3F48" w:rsidP="009D3F48">
                      <w:pPr>
                        <w:jc w:val="center"/>
                        <w:rPr>
                          <w:rFonts w:asciiTheme="majorHAnsi" w:hAnsiTheme="majorHAnsi" w:cstheme="majorHAnsi"/>
                          <w:color w:val="FFFFFF" w:themeColor="background1"/>
                          <w:sz w:val="20"/>
                        </w:rPr>
                      </w:pPr>
                      <w:r w:rsidRPr="00E223F3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</w:rPr>
                        <w:t xml:space="preserve">Número de Recomendações </w:t>
                      </w:r>
                      <w:r w:rsidR="00BE19B4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</w:rPr>
                        <w:t>Monitoráveis</w:t>
                      </w:r>
                      <w:r w:rsidRPr="00E223F3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20"/>
                        </w:rPr>
                        <w:t>: XX</w:t>
                      </w:r>
                    </w:p>
                    <w:p w14:paraId="07A2EED0" w14:textId="77777777" w:rsidR="009D3F48" w:rsidRPr="0082181E" w:rsidRDefault="009D3F48" w:rsidP="009D3F48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223F3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3DBEBB5" wp14:editId="76EE4123">
                <wp:simplePos x="0" y="0"/>
                <wp:positionH relativeFrom="margin">
                  <wp:posOffset>9525</wp:posOffset>
                </wp:positionH>
                <wp:positionV relativeFrom="paragraph">
                  <wp:posOffset>41504</wp:posOffset>
                </wp:positionV>
                <wp:extent cx="5721985" cy="285293"/>
                <wp:effectExtent l="0" t="0" r="0" b="635"/>
                <wp:wrapNone/>
                <wp:docPr id="38" name="Retângulo Arredondad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985" cy="285293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AB2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212CE0" id="Retângulo Arredondado 38" o:spid="_x0000_s1026" style="position:absolute;margin-left:.75pt;margin-top:3.25pt;width:450.55pt;height:22.4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" fillcolor="#ffab2f" stroked="f" strokeweight="1pt">
                <v:stroke joinstyle="miter"/>
                <w10:wrap anchorx="margin"/>
              </v:roundrect>
            </w:pict>
          </mc:Fallback>
        </mc:AlternateContent>
      </w:r>
    </w:p>
    <w:p w14:paraId="3E20B561" w14:textId="77777777" w:rsidR="009D3F48" w:rsidRDefault="009D3F48" w:rsidP="009D3F48"/>
    <w:tbl>
      <w:tblPr>
        <w:tblStyle w:val="Tabelacomgrade"/>
        <w:tblW w:w="8966" w:type="dxa"/>
        <w:tblLook w:val="04A0" w:firstRow="1" w:lastRow="0" w:firstColumn="1" w:lastColumn="0" w:noHBand="0" w:noVBand="1"/>
      </w:tblPr>
      <w:tblGrid>
        <w:gridCol w:w="2689"/>
        <w:gridCol w:w="6277"/>
      </w:tblGrid>
      <w:tr w:rsidR="009D3F48" w14:paraId="23198C33" w14:textId="77777777" w:rsidTr="00497F8E">
        <w:trPr>
          <w:trHeight w:val="603"/>
        </w:trPr>
        <w:tc>
          <w:tcPr>
            <w:tcW w:w="2689" w:type="dxa"/>
            <w:tcBorders>
              <w:top w:val="single" w:sz="12" w:space="0" w:color="00B1B1"/>
              <w:left w:val="single" w:sz="12" w:space="0" w:color="00B1B1"/>
              <w:bottom w:val="single" w:sz="4" w:space="0" w:color="FFFFFF" w:themeColor="background1"/>
              <w:right w:val="single" w:sz="12" w:space="0" w:color="00B1B1"/>
            </w:tcBorders>
            <w:shd w:val="clear" w:color="auto" w:fill="00B1B1"/>
          </w:tcPr>
          <w:p w14:paraId="035D4C5E" w14:textId="276E78A9" w:rsidR="00345D04" w:rsidRDefault="00345D04" w:rsidP="00752635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color w:val="FFFFFF" w:themeColor="background1"/>
              </w:rPr>
              <w:drawing>
                <wp:inline distT="0" distB="0" distL="0" distR="0" wp14:anchorId="5417B400" wp14:editId="14A6B373">
                  <wp:extent cx="914400" cy="914400"/>
                  <wp:effectExtent l="0" t="0" r="0" b="0"/>
                  <wp:docPr id="1175545822" name="Gráfico 6" descr="Chat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545822" name="Gráfico 1175545822" descr="Chat com preenchimento sólido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0EC075" w14:textId="418D293D" w:rsidR="009D3F48" w:rsidRPr="00112B75" w:rsidRDefault="009D3F48" w:rsidP="00112B75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2"/>
              </w:rPr>
            </w:pPr>
            <w:r w:rsidRPr="00E223F3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Principal Recomendação Monitorável</w:t>
            </w:r>
          </w:p>
        </w:tc>
        <w:tc>
          <w:tcPr>
            <w:tcW w:w="6277" w:type="dxa"/>
            <w:tcBorders>
              <w:top w:val="single" w:sz="4" w:space="0" w:color="00B1B1"/>
              <w:left w:val="single" w:sz="12" w:space="0" w:color="00B1B1"/>
              <w:bottom w:val="single" w:sz="4" w:space="0" w:color="00B1B1"/>
              <w:right w:val="single" w:sz="4" w:space="0" w:color="00B1B1"/>
            </w:tcBorders>
            <w:vAlign w:val="center"/>
          </w:tcPr>
          <w:p w14:paraId="3CFA3560" w14:textId="77777777" w:rsidR="009D3F48" w:rsidRPr="00B01064" w:rsidRDefault="009D3F48" w:rsidP="00F6334F">
            <w:pPr>
              <w:rPr>
                <w:rFonts w:asciiTheme="majorHAnsi" w:hAnsiTheme="majorHAnsi" w:cstheme="majorHAnsi"/>
                <w:sz w:val="22"/>
              </w:rPr>
            </w:pPr>
            <w:proofErr w:type="spellStart"/>
            <w:r w:rsidRPr="00B01064">
              <w:rPr>
                <w:rFonts w:asciiTheme="majorHAnsi" w:hAnsiTheme="majorHAnsi" w:cstheme="majorHAnsi"/>
              </w:rPr>
              <w:t>Bla</w:t>
            </w:r>
            <w:proofErr w:type="spellEnd"/>
            <w:r w:rsidRPr="00B0106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01064">
              <w:rPr>
                <w:rFonts w:asciiTheme="majorHAnsi" w:hAnsiTheme="majorHAnsi" w:cstheme="majorHAnsi"/>
              </w:rPr>
              <w:t>bla</w:t>
            </w:r>
            <w:proofErr w:type="spellEnd"/>
            <w:r w:rsidRPr="00B0106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01064">
              <w:rPr>
                <w:rFonts w:asciiTheme="majorHAnsi" w:hAnsiTheme="majorHAnsi" w:cstheme="majorHAnsi"/>
              </w:rPr>
              <w:t>bla</w:t>
            </w:r>
            <w:proofErr w:type="spellEnd"/>
            <w:r w:rsidRPr="00B01064">
              <w:rPr>
                <w:rFonts w:asciiTheme="majorHAnsi" w:hAnsiTheme="majorHAnsi" w:cstheme="majorHAnsi"/>
              </w:rPr>
              <w:t>. [Título da constatação considerada mais relevante.]</w:t>
            </w:r>
          </w:p>
          <w:p w14:paraId="65DE7ACA" w14:textId="77777777" w:rsidR="009D3F48" w:rsidRDefault="009D3F48" w:rsidP="00F6334F"/>
        </w:tc>
      </w:tr>
      <w:tr w:rsidR="009D3F48" w14:paraId="489BB918" w14:textId="77777777" w:rsidTr="00497F8E">
        <w:trPr>
          <w:trHeight w:val="603"/>
        </w:trPr>
        <w:tc>
          <w:tcPr>
            <w:tcW w:w="2689" w:type="dxa"/>
            <w:tcBorders>
              <w:top w:val="single" w:sz="4" w:space="0" w:color="FFFFFF" w:themeColor="background1"/>
              <w:left w:val="single" w:sz="12" w:space="0" w:color="00B1B1"/>
              <w:bottom w:val="single" w:sz="4" w:space="0" w:color="FFFFFF" w:themeColor="background1"/>
              <w:right w:val="single" w:sz="12" w:space="0" w:color="00B1B1"/>
            </w:tcBorders>
            <w:shd w:val="clear" w:color="auto" w:fill="00B1B1"/>
          </w:tcPr>
          <w:p w14:paraId="349FDBC2" w14:textId="77777777" w:rsidR="00345D04" w:rsidRDefault="00345D04" w:rsidP="00345D0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noProof/>
                <w:color w:val="FFFFFF" w:themeColor="background1"/>
              </w:rPr>
              <w:drawing>
                <wp:inline distT="0" distB="0" distL="0" distR="0" wp14:anchorId="7B92B4F7" wp14:editId="46355E31">
                  <wp:extent cx="914400" cy="914400"/>
                  <wp:effectExtent l="0" t="0" r="0" b="0"/>
                  <wp:docPr id="1816550796" name="Gráfico 4" descr="Área de Transferência com preenchimento sóli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1156565" name="Gráfico 1101156565" descr="Área de Transferência com preenchimento sólido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F17044" w14:textId="484FB357" w:rsidR="009D3F48" w:rsidRPr="00E223F3" w:rsidRDefault="009D3F48" w:rsidP="00345D04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Conclusão Geral</w:t>
            </w:r>
          </w:p>
        </w:tc>
        <w:tc>
          <w:tcPr>
            <w:tcW w:w="6277" w:type="dxa"/>
            <w:tcBorders>
              <w:top w:val="single" w:sz="4" w:space="0" w:color="00B1B1"/>
              <w:left w:val="single" w:sz="12" w:space="0" w:color="00B1B1"/>
              <w:bottom w:val="single" w:sz="4" w:space="0" w:color="00B1B1"/>
              <w:right w:val="single" w:sz="4" w:space="0" w:color="00B1B1"/>
            </w:tcBorders>
            <w:vAlign w:val="center"/>
          </w:tcPr>
          <w:p w14:paraId="076CC2B7" w14:textId="77777777" w:rsidR="009D3F48" w:rsidRPr="00B01064" w:rsidRDefault="009D3F48" w:rsidP="00F6334F">
            <w:pPr>
              <w:rPr>
                <w:rFonts w:asciiTheme="majorHAnsi" w:hAnsiTheme="majorHAnsi" w:cstheme="majorHAnsi"/>
              </w:rPr>
            </w:pPr>
            <w:proofErr w:type="spellStart"/>
            <w:r w:rsidRPr="00B01064">
              <w:rPr>
                <w:rFonts w:asciiTheme="majorHAnsi" w:hAnsiTheme="majorHAnsi" w:cstheme="majorHAnsi"/>
              </w:rPr>
              <w:t>Bla</w:t>
            </w:r>
            <w:proofErr w:type="spellEnd"/>
            <w:r w:rsidRPr="00B0106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01064">
              <w:rPr>
                <w:rFonts w:asciiTheme="majorHAnsi" w:hAnsiTheme="majorHAnsi" w:cstheme="majorHAnsi"/>
              </w:rPr>
              <w:t>bla</w:t>
            </w:r>
            <w:proofErr w:type="spellEnd"/>
            <w:r w:rsidRPr="00B0106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01064">
              <w:rPr>
                <w:rFonts w:asciiTheme="majorHAnsi" w:hAnsiTheme="majorHAnsi" w:cstheme="majorHAnsi"/>
              </w:rPr>
              <w:t>bla</w:t>
            </w:r>
            <w:proofErr w:type="spellEnd"/>
            <w:r w:rsidRPr="00B01064">
              <w:rPr>
                <w:rFonts w:asciiTheme="majorHAnsi" w:hAnsiTheme="majorHAnsi" w:cstheme="majorHAnsi"/>
              </w:rPr>
              <w:t>. [Conclusão resumida, conforme tópico da conclusão. Podem ser indicadas as principais falhas encontradas, porém, lembrando de indicar as oportunidades de melhorias averiguadas].</w:t>
            </w:r>
          </w:p>
          <w:p w14:paraId="72768A12" w14:textId="77777777" w:rsidR="009D3F48" w:rsidRPr="00B01064" w:rsidRDefault="009D3F48" w:rsidP="00F6334F">
            <w:pPr>
              <w:rPr>
                <w:rFonts w:asciiTheme="majorHAnsi" w:hAnsiTheme="majorHAnsi" w:cstheme="majorHAnsi"/>
              </w:rPr>
            </w:pPr>
          </w:p>
        </w:tc>
      </w:tr>
    </w:tbl>
    <w:p w14:paraId="3218479A" w14:textId="77777777" w:rsidR="00497F8E" w:rsidRDefault="00497F8E" w:rsidP="009D3F48"/>
    <w:p w14:paraId="05541A8B" w14:textId="77777777" w:rsidR="00497F8E" w:rsidRDefault="00497F8E" w:rsidP="009D3F48"/>
    <w:p w14:paraId="1B90A38C" w14:textId="77777777" w:rsidR="00497F8E" w:rsidRDefault="00497F8E" w:rsidP="009D3F48"/>
    <w:p w14:paraId="01CB9201" w14:textId="77777777" w:rsidR="00497F8E" w:rsidRDefault="00497F8E" w:rsidP="009D3F48"/>
    <w:p w14:paraId="674B7E36" w14:textId="16DEF0E0" w:rsidR="009D3F48" w:rsidRDefault="009D3F48" w:rsidP="009D3F48">
      <w:r w:rsidRPr="00E223F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D45D95F" wp14:editId="43D1F7CC">
                <wp:simplePos x="0" y="0"/>
                <wp:positionH relativeFrom="margin">
                  <wp:align>left</wp:align>
                </wp:positionH>
                <wp:positionV relativeFrom="paragraph">
                  <wp:posOffset>37668</wp:posOffset>
                </wp:positionV>
                <wp:extent cx="5713171" cy="342900"/>
                <wp:effectExtent l="0" t="0" r="0" b="0"/>
                <wp:wrapNone/>
                <wp:docPr id="40" name="Caixa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171" cy="342900"/>
                        </a:xfrm>
                        <a:prstGeom prst="round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B05113" w14:textId="77777777" w:rsidR="009D3F48" w:rsidRPr="00B01064" w:rsidRDefault="009D3F48" w:rsidP="009D3F48">
                            <w:pPr>
                              <w:pStyle w:val="PargrafodaLista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</w:rPr>
                            </w:pPr>
                            <w:r w:rsidRPr="00B01064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20"/>
                              </w:rPr>
                              <w:t>PERFIL TÉCNICO DO TRABALHO</w:t>
                            </w:r>
                          </w:p>
                          <w:p w14:paraId="5722F027" w14:textId="77777777" w:rsidR="009D3F48" w:rsidRPr="0082181E" w:rsidRDefault="009D3F48" w:rsidP="009D3F4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5D95F" id="Caixa de Texto 40" o:spid="_x0000_s1037" style="position:absolute;left:0;text-align:left;margin-left:0;margin-top:2.95pt;width:449.85pt;height:27pt;z-index:251796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" filled="f" stroked="f" strokeweight=".5pt">
                <v:textbox>
                  <w:txbxContent>
                    <w:p w14:paraId="10B05113" w14:textId="77777777" w:rsidR="009D3F48" w:rsidRPr="00B01064" w:rsidRDefault="009D3F48" w:rsidP="009D3F48">
                      <w:pPr>
                        <w:pStyle w:val="PargrafodaLista"/>
                        <w:jc w:val="center"/>
                        <w:rPr>
                          <w:rFonts w:asciiTheme="majorHAnsi" w:hAnsiTheme="majorHAnsi" w:cstheme="majorHAnsi"/>
                          <w:sz w:val="24"/>
                        </w:rPr>
                      </w:pPr>
                      <w:r w:rsidRPr="00B01064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20"/>
                        </w:rPr>
                        <w:t>PERFIL TÉCNICO DO TRABALHO</w:t>
                      </w:r>
                    </w:p>
                    <w:p w14:paraId="5722F027" w14:textId="77777777" w:rsidR="009D3F48" w:rsidRPr="0082181E" w:rsidRDefault="009D3F48" w:rsidP="009D3F48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223F3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B0886F8" wp14:editId="75F49242">
                <wp:simplePos x="0" y="0"/>
                <wp:positionH relativeFrom="margin">
                  <wp:posOffset>9525</wp:posOffset>
                </wp:positionH>
                <wp:positionV relativeFrom="paragraph">
                  <wp:posOffset>41504</wp:posOffset>
                </wp:positionV>
                <wp:extent cx="5721985" cy="285293"/>
                <wp:effectExtent l="0" t="0" r="0" b="635"/>
                <wp:wrapNone/>
                <wp:docPr id="41" name="Retângulo Arredondad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985" cy="285293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E419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4C959E" id="Retângulo Arredondado 41" o:spid="_x0000_s1026" style="position:absolute;margin-left:.75pt;margin-top:3.25pt;width:450.55pt;height:22.4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" fillcolor="#3e419e" stroked="f" strokeweight="1pt">
                <v:stroke joinstyle="miter"/>
                <w10:wrap anchorx="margin"/>
              </v:roundrect>
            </w:pict>
          </mc:Fallback>
        </mc:AlternateContent>
      </w:r>
    </w:p>
    <w:p w14:paraId="5635C2D8" w14:textId="77777777" w:rsidR="009D3F48" w:rsidRDefault="009D3F48" w:rsidP="009D3F48"/>
    <w:tbl>
      <w:tblPr>
        <w:tblStyle w:val="Tabelacomgrade"/>
        <w:tblW w:w="8966" w:type="dxa"/>
        <w:tblLook w:val="04A0" w:firstRow="1" w:lastRow="0" w:firstColumn="1" w:lastColumn="0" w:noHBand="0" w:noVBand="1"/>
      </w:tblPr>
      <w:tblGrid>
        <w:gridCol w:w="2689"/>
        <w:gridCol w:w="6277"/>
      </w:tblGrid>
      <w:tr w:rsidR="009D3F48" w14:paraId="08C40152" w14:textId="77777777" w:rsidTr="00497F8E">
        <w:trPr>
          <w:trHeight w:val="603"/>
        </w:trPr>
        <w:tc>
          <w:tcPr>
            <w:tcW w:w="2689" w:type="dxa"/>
            <w:tcBorders>
              <w:top w:val="single" w:sz="12" w:space="0" w:color="00B1B1"/>
              <w:left w:val="single" w:sz="12" w:space="0" w:color="00B1B1"/>
              <w:bottom w:val="single" w:sz="4" w:space="0" w:color="FFFFFF" w:themeColor="background1"/>
              <w:right w:val="single" w:sz="12" w:space="0" w:color="00B1B1"/>
            </w:tcBorders>
            <w:shd w:val="clear" w:color="auto" w:fill="00B1B1"/>
            <w:vAlign w:val="center"/>
          </w:tcPr>
          <w:p w14:paraId="2F9F084E" w14:textId="50587498" w:rsidR="009D3F48" w:rsidRPr="00497F8E" w:rsidRDefault="009D3F48" w:rsidP="00497F8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B01064">
              <w:rPr>
                <w:rFonts w:asciiTheme="majorHAnsi" w:hAnsiTheme="majorHAnsi" w:cstheme="majorHAnsi"/>
                <w:b/>
                <w:color w:val="FFFFFF" w:themeColor="background1"/>
              </w:rPr>
              <w:t>Objetivos Específicos</w:t>
            </w:r>
          </w:p>
        </w:tc>
        <w:tc>
          <w:tcPr>
            <w:tcW w:w="6277" w:type="dxa"/>
            <w:tcBorders>
              <w:top w:val="single" w:sz="4" w:space="0" w:color="00B1B1"/>
              <w:left w:val="single" w:sz="12" w:space="0" w:color="00B1B1"/>
              <w:bottom w:val="single" w:sz="4" w:space="0" w:color="00B1B1"/>
              <w:right w:val="single" w:sz="4" w:space="0" w:color="00B1B1"/>
            </w:tcBorders>
          </w:tcPr>
          <w:p w14:paraId="5C3C1A26" w14:textId="34BB2A60" w:rsidR="009D3F48" w:rsidRPr="00497F8E" w:rsidRDefault="009D3F48" w:rsidP="00752635">
            <w:pPr>
              <w:rPr>
                <w:rFonts w:asciiTheme="majorHAnsi" w:hAnsiTheme="majorHAnsi" w:cstheme="majorHAnsi"/>
                <w:sz w:val="22"/>
              </w:rPr>
            </w:pPr>
            <w:proofErr w:type="spellStart"/>
            <w:r w:rsidRPr="00B01064">
              <w:rPr>
                <w:rFonts w:asciiTheme="majorHAnsi" w:hAnsiTheme="majorHAnsi" w:cstheme="majorHAnsi"/>
              </w:rPr>
              <w:t>Bla</w:t>
            </w:r>
            <w:proofErr w:type="spellEnd"/>
            <w:r w:rsidRPr="00B0106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01064">
              <w:rPr>
                <w:rFonts w:asciiTheme="majorHAnsi" w:hAnsiTheme="majorHAnsi" w:cstheme="majorHAnsi"/>
              </w:rPr>
              <w:t>bla</w:t>
            </w:r>
            <w:proofErr w:type="spellEnd"/>
            <w:r w:rsidRPr="00B0106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01064">
              <w:rPr>
                <w:rFonts w:asciiTheme="majorHAnsi" w:hAnsiTheme="majorHAnsi" w:cstheme="majorHAnsi"/>
              </w:rPr>
              <w:t>bla</w:t>
            </w:r>
            <w:proofErr w:type="spellEnd"/>
            <w:r w:rsidRPr="00B01064">
              <w:rPr>
                <w:rFonts w:asciiTheme="majorHAnsi" w:hAnsiTheme="majorHAnsi" w:cstheme="majorHAnsi"/>
              </w:rPr>
              <w:t xml:space="preserve">. [relacionam-se com as questões de auditoria. </w:t>
            </w:r>
            <w:r w:rsidRPr="00B01064">
              <w:rPr>
                <w:rFonts w:asciiTheme="majorHAnsi" w:hAnsiTheme="majorHAnsi" w:cstheme="majorHAnsi"/>
                <w:b/>
                <w:bCs/>
              </w:rPr>
              <w:t>NÃO</w:t>
            </w:r>
            <w:r w:rsidRPr="00B01064">
              <w:rPr>
                <w:rFonts w:asciiTheme="majorHAnsi" w:hAnsiTheme="majorHAnsi" w:cstheme="majorHAnsi"/>
              </w:rPr>
              <w:t xml:space="preserve"> copie as questões. Exemplo: se a questão era: O processo de autorização do pagamento do serviço ABC possui alçadas de autorização para pagamentos acima de R$ XXX.000,00? – Transforme para Avaliar se há alçadas de autorização para pagamentos acima de XXX.000,00.]</w:t>
            </w:r>
          </w:p>
        </w:tc>
      </w:tr>
      <w:tr w:rsidR="009D3F48" w14:paraId="0867E933" w14:textId="77777777" w:rsidTr="00497F8E">
        <w:trPr>
          <w:trHeight w:val="603"/>
        </w:trPr>
        <w:tc>
          <w:tcPr>
            <w:tcW w:w="2689" w:type="dxa"/>
            <w:tcBorders>
              <w:top w:val="single" w:sz="4" w:space="0" w:color="FFFFFF" w:themeColor="background1"/>
              <w:left w:val="single" w:sz="12" w:space="0" w:color="00B1B1"/>
              <w:bottom w:val="single" w:sz="4" w:space="0" w:color="FFFFFF" w:themeColor="background1"/>
              <w:right w:val="single" w:sz="12" w:space="0" w:color="00B1B1"/>
            </w:tcBorders>
            <w:shd w:val="clear" w:color="auto" w:fill="00B1B1"/>
            <w:vAlign w:val="center"/>
          </w:tcPr>
          <w:p w14:paraId="02AE1552" w14:textId="23E62CFC" w:rsidR="009D3F48" w:rsidRPr="00E223F3" w:rsidRDefault="009D3F48" w:rsidP="00497F8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Escopo</w:t>
            </w:r>
          </w:p>
        </w:tc>
        <w:tc>
          <w:tcPr>
            <w:tcW w:w="6277" w:type="dxa"/>
            <w:tcBorders>
              <w:top w:val="single" w:sz="4" w:space="0" w:color="00B1B1"/>
              <w:left w:val="single" w:sz="12" w:space="0" w:color="00B1B1"/>
              <w:bottom w:val="single" w:sz="4" w:space="0" w:color="00B1B1"/>
              <w:right w:val="single" w:sz="4" w:space="0" w:color="00B1B1"/>
            </w:tcBorders>
          </w:tcPr>
          <w:p w14:paraId="758EF55D" w14:textId="4DC90B16" w:rsidR="009D3F48" w:rsidRPr="00B01064" w:rsidRDefault="009D3F48" w:rsidP="00752635">
            <w:pPr>
              <w:rPr>
                <w:rFonts w:asciiTheme="majorHAnsi" w:hAnsiTheme="majorHAnsi" w:cstheme="majorHAnsi"/>
              </w:rPr>
            </w:pPr>
            <w:proofErr w:type="spellStart"/>
            <w:r w:rsidRPr="00B01064">
              <w:rPr>
                <w:rFonts w:asciiTheme="majorHAnsi" w:hAnsiTheme="majorHAnsi" w:cstheme="majorHAnsi"/>
              </w:rPr>
              <w:t>Bla</w:t>
            </w:r>
            <w:proofErr w:type="spellEnd"/>
            <w:r w:rsidRPr="00B0106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01064">
              <w:rPr>
                <w:rFonts w:asciiTheme="majorHAnsi" w:hAnsiTheme="majorHAnsi" w:cstheme="majorHAnsi"/>
              </w:rPr>
              <w:t>bla</w:t>
            </w:r>
            <w:proofErr w:type="spellEnd"/>
            <w:r w:rsidRPr="00B0106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01064">
              <w:rPr>
                <w:rFonts w:asciiTheme="majorHAnsi" w:hAnsiTheme="majorHAnsi" w:cstheme="majorHAnsi"/>
              </w:rPr>
              <w:t>bla</w:t>
            </w:r>
            <w:proofErr w:type="spellEnd"/>
            <w:r w:rsidRPr="00B01064">
              <w:rPr>
                <w:rFonts w:asciiTheme="majorHAnsi" w:hAnsiTheme="majorHAnsi" w:cstheme="majorHAnsi"/>
              </w:rPr>
              <w:t xml:space="preserve">. [exemplo: no caso anterior, o período de avaliação pode ser um semestre de um determinado ano, então o escopo seria Processos de pagamentos do serviço ABC – Período </w:t>
            </w:r>
            <w:proofErr w:type="spellStart"/>
            <w:r w:rsidRPr="00B01064">
              <w:rPr>
                <w:rFonts w:asciiTheme="majorHAnsi" w:hAnsiTheme="majorHAnsi" w:cstheme="majorHAnsi"/>
              </w:rPr>
              <w:t>jan</w:t>
            </w:r>
            <w:proofErr w:type="spellEnd"/>
            <w:r w:rsidRPr="00B01064">
              <w:rPr>
                <w:rFonts w:asciiTheme="majorHAnsi" w:hAnsiTheme="majorHAnsi" w:cstheme="majorHAnsi"/>
              </w:rPr>
              <w:t xml:space="preserve">/2024 a </w:t>
            </w:r>
            <w:proofErr w:type="spellStart"/>
            <w:r w:rsidRPr="00B01064">
              <w:rPr>
                <w:rFonts w:asciiTheme="majorHAnsi" w:hAnsiTheme="majorHAnsi" w:cstheme="majorHAnsi"/>
              </w:rPr>
              <w:t>jun</w:t>
            </w:r>
            <w:proofErr w:type="spellEnd"/>
            <w:r w:rsidRPr="00B01064">
              <w:rPr>
                <w:rFonts w:asciiTheme="majorHAnsi" w:hAnsiTheme="majorHAnsi" w:cstheme="majorHAnsi"/>
              </w:rPr>
              <w:t>/2024. A Equipe deve detalhar o suficiente para o entendimento do leitor do período objeto de avaliação, localização, regiões, entre outros – conforme planejamento aprovado, testes realizados e análises aprovadas].</w:t>
            </w:r>
          </w:p>
        </w:tc>
      </w:tr>
      <w:tr w:rsidR="009D3F48" w14:paraId="1E0E652F" w14:textId="77777777" w:rsidTr="00497F8E">
        <w:trPr>
          <w:trHeight w:val="603"/>
        </w:trPr>
        <w:tc>
          <w:tcPr>
            <w:tcW w:w="2689" w:type="dxa"/>
            <w:tcBorders>
              <w:top w:val="single" w:sz="4" w:space="0" w:color="FFFFFF" w:themeColor="background1"/>
              <w:left w:val="single" w:sz="12" w:space="0" w:color="00B1B1"/>
              <w:bottom w:val="single" w:sz="4" w:space="0" w:color="FFFFFF" w:themeColor="background1"/>
              <w:right w:val="single" w:sz="12" w:space="0" w:color="00B1B1"/>
            </w:tcBorders>
            <w:shd w:val="clear" w:color="auto" w:fill="00B1B1"/>
            <w:vAlign w:val="center"/>
          </w:tcPr>
          <w:p w14:paraId="1D8667C3" w14:textId="77777777" w:rsidR="009D3F48" w:rsidRPr="00B01064" w:rsidRDefault="009D3F48" w:rsidP="00497F8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B01064">
              <w:rPr>
                <w:rFonts w:asciiTheme="majorHAnsi" w:hAnsiTheme="majorHAnsi" w:cstheme="majorHAnsi"/>
                <w:b/>
                <w:color w:val="FFFFFF" w:themeColor="background1"/>
              </w:rPr>
              <w:t>Informações</w:t>
            </w:r>
          </w:p>
          <w:p w14:paraId="773AAA13" w14:textId="6C7DDC22" w:rsidR="009D3F48" w:rsidRPr="00497F8E" w:rsidRDefault="009D3F48" w:rsidP="00497F8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B01064">
              <w:rPr>
                <w:rFonts w:asciiTheme="majorHAnsi" w:hAnsiTheme="majorHAnsi" w:cstheme="majorHAnsi"/>
                <w:b/>
                <w:color w:val="FFFFFF" w:themeColor="background1"/>
              </w:rPr>
              <w:t>Adicionais</w:t>
            </w:r>
          </w:p>
        </w:tc>
        <w:tc>
          <w:tcPr>
            <w:tcW w:w="6277" w:type="dxa"/>
            <w:tcBorders>
              <w:top w:val="single" w:sz="4" w:space="0" w:color="00B1B1"/>
              <w:left w:val="single" w:sz="12" w:space="0" w:color="00B1B1"/>
              <w:bottom w:val="single" w:sz="4" w:space="0" w:color="00B1B1"/>
              <w:right w:val="single" w:sz="4" w:space="0" w:color="00B1B1"/>
            </w:tcBorders>
          </w:tcPr>
          <w:p w14:paraId="093053E0" w14:textId="00516935" w:rsidR="009D3F48" w:rsidRPr="00B01064" w:rsidRDefault="009D3F48" w:rsidP="00752635">
            <w:pPr>
              <w:rPr>
                <w:rFonts w:asciiTheme="majorHAnsi" w:hAnsiTheme="majorHAnsi" w:cstheme="majorHAnsi"/>
              </w:rPr>
            </w:pPr>
            <w:proofErr w:type="spellStart"/>
            <w:r w:rsidRPr="00B01064">
              <w:rPr>
                <w:rFonts w:asciiTheme="majorHAnsi" w:hAnsiTheme="majorHAnsi" w:cstheme="majorHAnsi"/>
              </w:rPr>
              <w:t>Bla</w:t>
            </w:r>
            <w:proofErr w:type="spellEnd"/>
            <w:r w:rsidRPr="00B0106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01064">
              <w:rPr>
                <w:rFonts w:asciiTheme="majorHAnsi" w:hAnsiTheme="majorHAnsi" w:cstheme="majorHAnsi"/>
              </w:rPr>
              <w:t>bla</w:t>
            </w:r>
            <w:proofErr w:type="spellEnd"/>
            <w:r w:rsidRPr="00B0106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B01064">
              <w:rPr>
                <w:rFonts w:asciiTheme="majorHAnsi" w:hAnsiTheme="majorHAnsi" w:cstheme="majorHAnsi"/>
              </w:rPr>
              <w:t>bla</w:t>
            </w:r>
            <w:proofErr w:type="spellEnd"/>
            <w:r w:rsidRPr="00B01064">
              <w:rPr>
                <w:rFonts w:asciiTheme="majorHAnsi" w:hAnsiTheme="majorHAnsi" w:cstheme="majorHAnsi"/>
              </w:rPr>
              <w:t>. [</w:t>
            </w:r>
            <w:r w:rsidR="00497F8E">
              <w:rPr>
                <w:rFonts w:asciiTheme="majorHAnsi" w:hAnsiTheme="majorHAnsi" w:cstheme="majorHAnsi"/>
              </w:rPr>
              <w:t xml:space="preserve">exemplo: </w:t>
            </w:r>
            <w:r w:rsidRPr="00B01064">
              <w:rPr>
                <w:rFonts w:asciiTheme="majorHAnsi" w:hAnsiTheme="majorHAnsi" w:cstheme="majorHAnsi"/>
              </w:rPr>
              <w:t>neste item a Equipe pode explicar eventuais itens que não fazem parte do objeto de avaliação</w:t>
            </w:r>
            <w:r w:rsidR="00497F8E">
              <w:rPr>
                <w:rFonts w:asciiTheme="majorHAnsi" w:hAnsiTheme="majorHAnsi" w:cstheme="majorHAnsi"/>
              </w:rPr>
              <w:t>, mas merecem esclarecimento, pois o leitor poderia criar a expectativa sobre eventual avaliação. Use este item para explicar algum item que tenha saído do escopo por algum motivo extraordinário, mas que eventualmente por termos discutido com a Unidade, esta teria a expectativa de ver algo a respeito.</w:t>
            </w:r>
            <w:r w:rsidRPr="00B01064">
              <w:rPr>
                <w:rFonts w:asciiTheme="majorHAnsi" w:hAnsiTheme="majorHAnsi" w:cstheme="majorHAnsi"/>
              </w:rPr>
              <w:t xml:space="preserve"> Se não existir, escrever “Não se aplica.”</w:t>
            </w:r>
            <w:r w:rsidR="00497F8E">
              <w:rPr>
                <w:rFonts w:asciiTheme="majorHAnsi" w:hAnsiTheme="majorHAnsi" w:cstheme="majorHAnsi"/>
              </w:rPr>
              <w:t>]</w:t>
            </w:r>
          </w:p>
        </w:tc>
      </w:tr>
      <w:tr w:rsidR="009D3F48" w14:paraId="515545B2" w14:textId="77777777" w:rsidTr="00497F8E">
        <w:trPr>
          <w:trHeight w:val="603"/>
        </w:trPr>
        <w:tc>
          <w:tcPr>
            <w:tcW w:w="2689" w:type="dxa"/>
            <w:tcBorders>
              <w:top w:val="single" w:sz="4" w:space="0" w:color="FFFFFF" w:themeColor="background1"/>
              <w:left w:val="single" w:sz="12" w:space="0" w:color="00B1B1"/>
              <w:bottom w:val="single" w:sz="4" w:space="0" w:color="FFFFFF" w:themeColor="background1"/>
              <w:right w:val="single" w:sz="12" w:space="0" w:color="00B1B1"/>
            </w:tcBorders>
            <w:shd w:val="clear" w:color="auto" w:fill="00B1B1"/>
            <w:vAlign w:val="center"/>
          </w:tcPr>
          <w:p w14:paraId="76ADF42F" w14:textId="3372FA4A" w:rsidR="009D3F48" w:rsidRPr="00497F8E" w:rsidRDefault="009D3F48" w:rsidP="00497F8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B01064">
              <w:rPr>
                <w:rFonts w:asciiTheme="majorHAnsi" w:hAnsiTheme="majorHAnsi" w:cstheme="majorHAnsi"/>
                <w:b/>
                <w:color w:val="FFFFFF" w:themeColor="background1"/>
              </w:rPr>
              <w:t>Metodologia</w:t>
            </w:r>
          </w:p>
        </w:tc>
        <w:tc>
          <w:tcPr>
            <w:tcW w:w="6277" w:type="dxa"/>
            <w:tcBorders>
              <w:top w:val="single" w:sz="4" w:space="0" w:color="00B1B1"/>
              <w:left w:val="single" w:sz="12" w:space="0" w:color="00B1B1"/>
              <w:bottom w:val="single" w:sz="4" w:space="0" w:color="00B1B1"/>
              <w:right w:val="single" w:sz="4" w:space="0" w:color="00B1B1"/>
            </w:tcBorders>
          </w:tcPr>
          <w:p w14:paraId="0A7D9727" w14:textId="72775FC3" w:rsidR="009D3F48" w:rsidRPr="00B01064" w:rsidRDefault="009D3F48" w:rsidP="00752635">
            <w:pPr>
              <w:rPr>
                <w:rFonts w:asciiTheme="majorHAnsi" w:hAnsiTheme="majorHAnsi" w:cstheme="majorHAnsi"/>
                <w:highlight w:val="yellow"/>
              </w:rPr>
            </w:pPr>
            <w:r w:rsidRPr="00B01064">
              <w:rPr>
                <w:rFonts w:asciiTheme="majorHAnsi" w:hAnsiTheme="majorHAnsi" w:cstheme="majorHAnsi"/>
              </w:rPr>
              <w:t xml:space="preserve">Trabalho realizado de acordo com o </w:t>
            </w:r>
            <w:hyperlink r:id="rId24" w:history="1">
              <w:r w:rsidRPr="00497F8E">
                <w:rPr>
                  <w:rStyle w:val="Hyperlink"/>
                  <w:rFonts w:asciiTheme="majorHAnsi" w:hAnsiTheme="majorHAnsi" w:cstheme="majorHAnsi"/>
                </w:rPr>
                <w:t>Manual Operacional de Auditoria</w:t>
              </w:r>
              <w:r w:rsidR="00497F8E" w:rsidRPr="00497F8E">
                <w:rPr>
                  <w:rStyle w:val="Hyperlink"/>
                  <w:rFonts w:asciiTheme="majorHAnsi" w:hAnsiTheme="majorHAnsi" w:cstheme="majorHAnsi"/>
                </w:rPr>
                <w:t xml:space="preserve"> (MO-02 rev.01)</w:t>
              </w:r>
            </w:hyperlink>
            <w:r w:rsidRPr="00B01064">
              <w:rPr>
                <w:rFonts w:asciiTheme="majorHAnsi" w:hAnsiTheme="majorHAnsi" w:cstheme="majorHAnsi"/>
              </w:rPr>
              <w:t xml:space="preserve"> desta Auditoria Geral do Município (AUDI), abrangendo: [Exemplo: planejamento do trabalho; reuniões com a Unidade Auditada; solicitações de informações e documentos; análise documental, tratamento da base de dados XYZ; testes de observância junto à Contratada prestadora do serviço </w:t>
            </w:r>
            <w:r w:rsidRPr="00CB795B">
              <w:rPr>
                <w:rFonts w:asciiTheme="majorHAnsi" w:hAnsiTheme="majorHAnsi" w:cstheme="majorHAnsi"/>
              </w:rPr>
              <w:t xml:space="preserve">ABC nas datas de DD/MM a DD/MM/AAAA etc. </w:t>
            </w:r>
            <w:r w:rsidR="00CB795B" w:rsidRPr="00CB795B">
              <w:rPr>
                <w:rFonts w:asciiTheme="majorHAnsi" w:hAnsiTheme="majorHAnsi" w:cstheme="majorHAnsi"/>
              </w:rPr>
              <w:t>Trata-se de apresentação sintética.</w:t>
            </w:r>
            <w:r w:rsidRPr="00CB795B">
              <w:rPr>
                <w:rFonts w:asciiTheme="majorHAnsi" w:hAnsiTheme="majorHAnsi" w:cstheme="majorHAnsi"/>
              </w:rPr>
              <w:t xml:space="preserve"> Caso seja necessário um maior detalhamento da metodologia empregada, esse deverá ser apresentado em apêndice (Detalhamento da Metodologia)].</w:t>
            </w:r>
          </w:p>
          <w:p w14:paraId="0F1C7230" w14:textId="77777777" w:rsidR="009D3F48" w:rsidRPr="00B01064" w:rsidRDefault="009D3F48" w:rsidP="00752635">
            <w:pPr>
              <w:rPr>
                <w:rFonts w:asciiTheme="majorHAnsi" w:hAnsiTheme="majorHAnsi" w:cstheme="majorHAnsi"/>
              </w:rPr>
            </w:pPr>
          </w:p>
        </w:tc>
      </w:tr>
      <w:tr w:rsidR="009D3F48" w14:paraId="01DFDEAA" w14:textId="77777777" w:rsidTr="00497F8E">
        <w:trPr>
          <w:trHeight w:val="603"/>
        </w:trPr>
        <w:tc>
          <w:tcPr>
            <w:tcW w:w="2689" w:type="dxa"/>
            <w:tcBorders>
              <w:top w:val="single" w:sz="4" w:space="0" w:color="FFFFFF" w:themeColor="background1"/>
              <w:left w:val="single" w:sz="12" w:space="0" w:color="00B1B1"/>
              <w:bottom w:val="single" w:sz="4" w:space="0" w:color="FFFFFF" w:themeColor="background1"/>
              <w:right w:val="single" w:sz="12" w:space="0" w:color="00B1B1"/>
            </w:tcBorders>
            <w:shd w:val="clear" w:color="auto" w:fill="00B1B1"/>
            <w:vAlign w:val="center"/>
          </w:tcPr>
          <w:p w14:paraId="7FB20D3A" w14:textId="77777777" w:rsidR="009D3F48" w:rsidRPr="00B01064" w:rsidRDefault="009D3F48" w:rsidP="00497F8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B01064">
              <w:rPr>
                <w:rFonts w:asciiTheme="majorHAnsi" w:hAnsiTheme="majorHAnsi" w:cstheme="majorHAnsi"/>
                <w:b/>
                <w:color w:val="FFFFFF" w:themeColor="background1"/>
              </w:rPr>
              <w:t>Limitação do</w:t>
            </w:r>
          </w:p>
          <w:p w14:paraId="1333B626" w14:textId="5CF8BF20" w:rsidR="009D3F48" w:rsidRDefault="009D3F48" w:rsidP="00497F8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B01064">
              <w:rPr>
                <w:rFonts w:asciiTheme="majorHAnsi" w:hAnsiTheme="majorHAnsi" w:cstheme="majorHAnsi"/>
                <w:b/>
                <w:color w:val="FFFFFF" w:themeColor="background1"/>
              </w:rPr>
              <w:t>Trabalho</w:t>
            </w:r>
          </w:p>
        </w:tc>
        <w:tc>
          <w:tcPr>
            <w:tcW w:w="6277" w:type="dxa"/>
            <w:tcBorders>
              <w:top w:val="single" w:sz="4" w:space="0" w:color="00B1B1"/>
              <w:left w:val="single" w:sz="12" w:space="0" w:color="00B1B1"/>
              <w:bottom w:val="single" w:sz="4" w:space="0" w:color="00B1B1"/>
              <w:right w:val="single" w:sz="4" w:space="0" w:color="00B1B1"/>
            </w:tcBorders>
          </w:tcPr>
          <w:p w14:paraId="41DF8A2D" w14:textId="77777777" w:rsidR="009D3F48" w:rsidRPr="00B01064" w:rsidRDefault="009D3F48" w:rsidP="00752635">
            <w:pPr>
              <w:rPr>
                <w:rFonts w:asciiTheme="majorHAnsi" w:hAnsiTheme="majorHAnsi" w:cstheme="majorHAnsi"/>
              </w:rPr>
            </w:pPr>
            <w:r w:rsidRPr="00B01064">
              <w:rPr>
                <w:rFonts w:asciiTheme="majorHAnsi" w:hAnsiTheme="majorHAnsi" w:cstheme="majorHAnsi"/>
              </w:rPr>
              <w:t xml:space="preserve">Se não houver, escrever “Não se aplica.”. Item </w:t>
            </w:r>
            <w:r w:rsidRPr="00B01064">
              <w:rPr>
                <w:rFonts w:asciiTheme="majorHAnsi" w:hAnsiTheme="majorHAnsi" w:cstheme="majorHAnsi"/>
                <w:u w:val="single"/>
              </w:rPr>
              <w:t>obrigatório nos casos de recusa</w:t>
            </w:r>
            <w:r w:rsidRPr="00B01064">
              <w:rPr>
                <w:rFonts w:asciiTheme="majorHAnsi" w:hAnsiTheme="majorHAnsi" w:cstheme="majorHAnsi"/>
              </w:rPr>
              <w:t xml:space="preserve"> de acesso pela Unidade Auditada: </w:t>
            </w:r>
          </w:p>
          <w:p w14:paraId="37C4A6EE" w14:textId="77777777" w:rsidR="009D3F48" w:rsidRPr="00B01064" w:rsidRDefault="009D3F48" w:rsidP="00752635">
            <w:pPr>
              <w:rPr>
                <w:rFonts w:asciiTheme="majorHAnsi" w:hAnsiTheme="majorHAnsi" w:cstheme="majorHAnsi"/>
              </w:rPr>
            </w:pPr>
            <w:r w:rsidRPr="00B01064">
              <w:rPr>
                <w:rFonts w:asciiTheme="majorHAnsi" w:hAnsiTheme="majorHAnsi" w:cstheme="majorHAnsi"/>
              </w:rPr>
              <w:t>Informa-se que a Unidade Auditada impôs limitação ao trabalho de avaliação ao recusar a apresentação dos seguintes dados e/ou informações: (i) [especificar item de recusa de acesso] e (</w:t>
            </w:r>
            <w:proofErr w:type="spellStart"/>
            <w:r w:rsidRPr="00B01064">
              <w:rPr>
                <w:rFonts w:asciiTheme="majorHAnsi" w:hAnsiTheme="majorHAnsi" w:cstheme="majorHAnsi"/>
              </w:rPr>
              <w:t>ii</w:t>
            </w:r>
            <w:proofErr w:type="spellEnd"/>
            <w:r w:rsidRPr="00B01064">
              <w:rPr>
                <w:rFonts w:asciiTheme="majorHAnsi" w:hAnsiTheme="majorHAnsi" w:cstheme="majorHAnsi"/>
              </w:rPr>
              <w:t>) [especificar item de recusa de acesso].</w:t>
            </w:r>
          </w:p>
          <w:p w14:paraId="0E44D659" w14:textId="77777777" w:rsidR="009D3F48" w:rsidRPr="00B01064" w:rsidRDefault="009D3F48" w:rsidP="00752635">
            <w:pPr>
              <w:rPr>
                <w:rFonts w:asciiTheme="majorHAnsi" w:hAnsiTheme="majorHAnsi" w:cstheme="majorHAnsi"/>
              </w:rPr>
            </w:pPr>
          </w:p>
        </w:tc>
      </w:tr>
    </w:tbl>
    <w:p w14:paraId="6E30FC1A" w14:textId="26D11A8D" w:rsidR="005947CD" w:rsidRPr="00882FD2" w:rsidRDefault="005947CD" w:rsidP="00C42FA9">
      <w:pPr>
        <w:rPr>
          <w:rFonts w:asciiTheme="majorHAnsi" w:hAnsiTheme="majorHAnsi" w:cstheme="majorHAnsi"/>
          <w:b/>
          <w:bCs/>
          <w:sz w:val="22"/>
        </w:rPr>
      </w:pPr>
    </w:p>
    <w:p w14:paraId="3EF45310" w14:textId="57838924" w:rsidR="005947CD" w:rsidRPr="00882FD2" w:rsidRDefault="005947CD" w:rsidP="00C42FA9">
      <w:pPr>
        <w:rPr>
          <w:rFonts w:asciiTheme="majorHAnsi" w:hAnsiTheme="majorHAnsi" w:cstheme="majorHAnsi"/>
          <w:b/>
          <w:bCs/>
          <w:sz w:val="22"/>
        </w:rPr>
      </w:pPr>
    </w:p>
    <w:p w14:paraId="6C311380" w14:textId="20510601" w:rsidR="005947CD" w:rsidRPr="00882FD2" w:rsidRDefault="005947CD" w:rsidP="00C42FA9">
      <w:pPr>
        <w:rPr>
          <w:rFonts w:asciiTheme="majorHAnsi" w:hAnsiTheme="majorHAnsi" w:cstheme="majorHAnsi"/>
          <w:b/>
          <w:bCs/>
          <w:sz w:val="22"/>
        </w:rPr>
      </w:pPr>
    </w:p>
    <w:p w14:paraId="5F601B05" w14:textId="204906A2" w:rsidR="005947CD" w:rsidRPr="00882FD2" w:rsidRDefault="005947CD" w:rsidP="00C42FA9">
      <w:pPr>
        <w:rPr>
          <w:rFonts w:asciiTheme="majorHAnsi" w:hAnsiTheme="majorHAnsi" w:cstheme="majorHAnsi"/>
          <w:b/>
          <w:bCs/>
          <w:sz w:val="22"/>
        </w:rPr>
      </w:pPr>
    </w:p>
    <w:p w14:paraId="2C903F08" w14:textId="2DA40012" w:rsidR="005947CD" w:rsidRPr="00882FD2" w:rsidRDefault="005947CD" w:rsidP="00C42FA9">
      <w:pPr>
        <w:rPr>
          <w:rFonts w:asciiTheme="majorHAnsi" w:hAnsiTheme="majorHAnsi" w:cstheme="majorHAnsi"/>
          <w:b/>
          <w:bCs/>
          <w:sz w:val="22"/>
        </w:rPr>
      </w:pPr>
    </w:p>
    <w:p w14:paraId="07A379F3" w14:textId="4F49861A" w:rsidR="005947CD" w:rsidRPr="00882FD2" w:rsidRDefault="005947CD" w:rsidP="00C42FA9">
      <w:pPr>
        <w:rPr>
          <w:rFonts w:asciiTheme="majorHAnsi" w:hAnsiTheme="majorHAnsi" w:cstheme="majorHAnsi"/>
          <w:b/>
          <w:bCs/>
          <w:sz w:val="22"/>
        </w:rPr>
      </w:pPr>
    </w:p>
    <w:p w14:paraId="52AA7AB2" w14:textId="4270B9B6" w:rsidR="005947CD" w:rsidRPr="00882FD2" w:rsidRDefault="005947CD" w:rsidP="00C42FA9">
      <w:pPr>
        <w:rPr>
          <w:rFonts w:asciiTheme="majorHAnsi" w:hAnsiTheme="majorHAnsi" w:cstheme="majorHAnsi"/>
          <w:b/>
          <w:bCs/>
          <w:sz w:val="22"/>
        </w:rPr>
      </w:pPr>
    </w:p>
    <w:p w14:paraId="79915374" w14:textId="77777777" w:rsidR="005947CD" w:rsidRPr="00882FD2" w:rsidRDefault="005947CD" w:rsidP="00C42FA9">
      <w:pPr>
        <w:rPr>
          <w:rFonts w:asciiTheme="majorHAnsi" w:hAnsiTheme="majorHAnsi" w:cstheme="majorHAnsi"/>
          <w:b/>
          <w:bCs/>
          <w:sz w:val="22"/>
        </w:rPr>
      </w:pPr>
    </w:p>
    <w:p w14:paraId="3D608F93" w14:textId="096152CD" w:rsidR="00F87DD0" w:rsidRDefault="00F87DD0" w:rsidP="00F87DD0">
      <w:pPr>
        <w:rPr>
          <w:rFonts w:asciiTheme="majorHAnsi" w:hAnsiTheme="majorHAnsi" w:cstheme="majorHAnsi"/>
          <w:b/>
          <w:bCs/>
          <w:sz w:val="22"/>
        </w:rPr>
      </w:pPr>
    </w:p>
    <w:p w14:paraId="75B23233" w14:textId="26AEDEC4" w:rsidR="00882FD2" w:rsidRDefault="00882FD2" w:rsidP="00F87DD0">
      <w:pPr>
        <w:rPr>
          <w:rFonts w:asciiTheme="majorHAnsi" w:hAnsiTheme="majorHAnsi" w:cstheme="majorHAnsi"/>
          <w:b/>
          <w:bCs/>
          <w:sz w:val="22"/>
        </w:rPr>
      </w:pPr>
    </w:p>
    <w:p w14:paraId="1DA4D468" w14:textId="4F18F33A" w:rsidR="00882FD2" w:rsidRDefault="00882FD2" w:rsidP="00F87DD0">
      <w:pPr>
        <w:rPr>
          <w:rFonts w:asciiTheme="majorHAnsi" w:hAnsiTheme="majorHAnsi" w:cstheme="majorHAnsi"/>
          <w:b/>
          <w:bCs/>
          <w:sz w:val="22"/>
        </w:rPr>
      </w:pPr>
    </w:p>
    <w:p w14:paraId="45D9AF47" w14:textId="77777777" w:rsidR="00765678" w:rsidRDefault="00765678" w:rsidP="00F87DD0">
      <w:pPr>
        <w:rPr>
          <w:rFonts w:asciiTheme="majorHAnsi" w:hAnsiTheme="majorHAnsi" w:cstheme="majorHAnsi"/>
          <w:b/>
          <w:bCs/>
          <w:sz w:val="22"/>
        </w:rPr>
      </w:pPr>
    </w:p>
    <w:p w14:paraId="113307AE" w14:textId="77777777" w:rsidR="00765678" w:rsidRDefault="00765678" w:rsidP="00F87DD0">
      <w:pPr>
        <w:rPr>
          <w:rFonts w:asciiTheme="majorHAnsi" w:hAnsiTheme="majorHAnsi" w:cstheme="majorHAnsi"/>
          <w:b/>
          <w:bCs/>
          <w:sz w:val="22"/>
        </w:rPr>
      </w:pPr>
    </w:p>
    <w:p w14:paraId="1E27B245" w14:textId="77777777" w:rsidR="00765678" w:rsidRDefault="00765678" w:rsidP="00F87DD0">
      <w:pPr>
        <w:rPr>
          <w:rFonts w:asciiTheme="majorHAnsi" w:hAnsiTheme="majorHAnsi" w:cstheme="majorHAnsi"/>
          <w:b/>
          <w:bCs/>
          <w:sz w:val="22"/>
        </w:rPr>
      </w:pPr>
    </w:p>
    <w:p w14:paraId="296874F6" w14:textId="77777777" w:rsidR="00765678" w:rsidRDefault="00765678" w:rsidP="00F87DD0">
      <w:pPr>
        <w:rPr>
          <w:rFonts w:asciiTheme="majorHAnsi" w:hAnsiTheme="majorHAnsi" w:cstheme="majorHAnsi"/>
          <w:b/>
          <w:bCs/>
          <w:sz w:val="22"/>
        </w:rPr>
      </w:pPr>
    </w:p>
    <w:p w14:paraId="065D7B50" w14:textId="77777777" w:rsidR="00765678" w:rsidRDefault="00765678" w:rsidP="00F87DD0">
      <w:pPr>
        <w:rPr>
          <w:rFonts w:asciiTheme="majorHAnsi" w:hAnsiTheme="majorHAnsi" w:cstheme="majorHAnsi"/>
          <w:b/>
          <w:bCs/>
          <w:sz w:val="22"/>
        </w:rPr>
      </w:pPr>
    </w:p>
    <w:p w14:paraId="504317EB" w14:textId="45377078" w:rsidR="00F87DD0" w:rsidRPr="00DD1423" w:rsidRDefault="00CB795B" w:rsidP="00C91EFD">
      <w:pPr>
        <w:pStyle w:val="Ttulo1"/>
        <w:rPr>
          <w:rFonts w:asciiTheme="majorHAnsi" w:hAnsiTheme="majorHAnsi" w:cstheme="majorHAnsi"/>
          <w:sz w:val="28"/>
        </w:rPr>
      </w:pPr>
      <w:bookmarkStart w:id="3" w:name="_Toc144730954"/>
      <w:bookmarkStart w:id="4" w:name="_Toc167193578"/>
      <w:bookmarkStart w:id="5" w:name="_Toc133229186"/>
      <w:r>
        <w:rPr>
          <w:rFonts w:asciiTheme="majorHAnsi" w:hAnsiTheme="majorHAnsi" w:cstheme="majorHAnsi"/>
          <w:sz w:val="28"/>
        </w:rPr>
        <w:lastRenderedPageBreak/>
        <w:t>C</w:t>
      </w:r>
      <w:r w:rsidR="00F87DD0" w:rsidRPr="00DD1423">
        <w:rPr>
          <w:rFonts w:asciiTheme="majorHAnsi" w:hAnsiTheme="majorHAnsi" w:cstheme="majorHAnsi"/>
          <w:sz w:val="28"/>
        </w:rPr>
        <w:t>ONSIDERAÇÕES INICIAIS</w:t>
      </w:r>
      <w:bookmarkEnd w:id="3"/>
      <w:bookmarkEnd w:id="4"/>
    </w:p>
    <w:p w14:paraId="38F9708F" w14:textId="77777777" w:rsidR="00F87DD0" w:rsidRPr="00765678" w:rsidRDefault="00F87DD0" w:rsidP="00F87DD0">
      <w:pPr>
        <w:rPr>
          <w:rFonts w:asciiTheme="majorHAnsi" w:hAnsiTheme="majorHAnsi" w:cstheme="majorHAnsi"/>
          <w:szCs w:val="28"/>
        </w:rPr>
      </w:pPr>
    </w:p>
    <w:p w14:paraId="545FDDCA" w14:textId="77777777" w:rsidR="00F87DD0" w:rsidRPr="00765678" w:rsidRDefault="00F87DD0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  <w:highlight w:val="yellow"/>
        </w:rPr>
      </w:pPr>
      <w:r w:rsidRPr="00765678">
        <w:rPr>
          <w:rFonts w:asciiTheme="majorHAnsi" w:hAnsiTheme="majorHAnsi" w:cstheme="majorHAnsi"/>
          <w:sz w:val="24"/>
          <w:szCs w:val="28"/>
        </w:rPr>
        <w:t>[</w:t>
      </w:r>
      <w:r w:rsidRPr="00765678">
        <w:rPr>
          <w:rFonts w:asciiTheme="majorHAnsi" w:hAnsiTheme="majorHAnsi" w:cstheme="majorHAnsi"/>
          <w:sz w:val="24"/>
          <w:szCs w:val="28"/>
          <w:highlight w:val="yellow"/>
        </w:rPr>
        <w:t xml:space="preserve">Trata-se de item </w:t>
      </w:r>
      <w:r w:rsidRPr="00765678">
        <w:rPr>
          <w:rFonts w:asciiTheme="majorHAnsi" w:hAnsiTheme="majorHAnsi" w:cstheme="majorHAnsi"/>
          <w:b/>
          <w:bCs/>
          <w:sz w:val="24"/>
          <w:szCs w:val="28"/>
          <w:highlight w:val="yellow"/>
        </w:rPr>
        <w:t>OPCIONAL</w:t>
      </w:r>
      <w:r w:rsidRPr="00765678">
        <w:rPr>
          <w:rFonts w:asciiTheme="majorHAnsi" w:hAnsiTheme="majorHAnsi" w:cstheme="majorHAnsi"/>
          <w:sz w:val="24"/>
          <w:szCs w:val="28"/>
          <w:highlight w:val="yellow"/>
        </w:rPr>
        <w:t xml:space="preserve"> que apresenta a visão geral do objeto e do trabalho e tem a finalidade de orientar a leitura do relatório. Se houver aspectos históricos relevantes (a exemplo de trabalhos anteriores ou recomendações não atendidas), esses também poderão ser aqui antecipados. </w:t>
      </w:r>
    </w:p>
    <w:p w14:paraId="7CCC5EED" w14:textId="77777777" w:rsidR="00F87DD0" w:rsidRPr="00765678" w:rsidRDefault="00F87DD0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  <w:highlight w:val="yellow"/>
        </w:rPr>
      </w:pPr>
    </w:p>
    <w:p w14:paraId="4762B46A" w14:textId="77777777" w:rsidR="00F87DD0" w:rsidRPr="00765678" w:rsidRDefault="00F87DD0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  <w:highlight w:val="yellow"/>
        </w:rPr>
      </w:pPr>
      <w:r w:rsidRPr="00765678">
        <w:rPr>
          <w:rFonts w:asciiTheme="majorHAnsi" w:hAnsiTheme="majorHAnsi" w:cstheme="majorHAnsi"/>
          <w:sz w:val="24"/>
          <w:szCs w:val="28"/>
          <w:highlight w:val="yellow"/>
        </w:rPr>
        <w:t>Se inexistente, a Equipe pode apagar o item do Relatório.</w:t>
      </w:r>
    </w:p>
    <w:p w14:paraId="30B02C56" w14:textId="77777777" w:rsidR="00F87DD0" w:rsidRPr="00765678" w:rsidRDefault="00F87DD0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  <w:highlight w:val="yellow"/>
        </w:rPr>
      </w:pPr>
    </w:p>
    <w:p w14:paraId="71A1B34F" w14:textId="77777777" w:rsidR="00F87DD0" w:rsidRPr="00765678" w:rsidRDefault="00F87DD0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  <w:r w:rsidRPr="00765678">
        <w:rPr>
          <w:rFonts w:asciiTheme="majorHAnsi" w:hAnsiTheme="majorHAnsi" w:cstheme="majorHAnsi"/>
          <w:sz w:val="24"/>
          <w:szCs w:val="28"/>
          <w:highlight w:val="yellow"/>
        </w:rPr>
        <w:t xml:space="preserve">Espera-se que o item das Considerações Iniciais seja breve (não mais do que 02 páginas). Em caso de necessidade de maiores esclarecimentos, sugere-se que a Equipe de Auditoria inclua parágrafo adicional para relatar a existência de </w:t>
      </w:r>
      <w:r w:rsidRPr="00765678">
        <w:rPr>
          <w:rFonts w:asciiTheme="majorHAnsi" w:hAnsiTheme="majorHAnsi" w:cstheme="majorHAnsi"/>
          <w:b/>
          <w:bCs/>
          <w:sz w:val="24"/>
          <w:szCs w:val="28"/>
          <w:highlight w:val="yellow"/>
        </w:rPr>
        <w:t>Apêndice</w:t>
      </w:r>
      <w:r w:rsidRPr="00765678">
        <w:rPr>
          <w:rFonts w:asciiTheme="majorHAnsi" w:hAnsiTheme="majorHAnsi" w:cstheme="majorHAnsi"/>
          <w:sz w:val="24"/>
          <w:szCs w:val="28"/>
          <w:highlight w:val="yellow"/>
        </w:rPr>
        <w:t xml:space="preserve"> onde serão fornecidos maiores dados e/ou informações sobre o objeto, com vistas ao maior entendimento do trabalho de avaliação realizado.]</w:t>
      </w:r>
    </w:p>
    <w:p w14:paraId="6368D642" w14:textId="77777777" w:rsidR="00F87DD0" w:rsidRDefault="00F87DD0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366619DF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6E047FD5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3A348CC0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37FFFA36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4C6EE437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746B4F27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3B99A773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4E7F0E24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241B960E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4BDFB563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5DC678FE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6CE0DDD7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2E60A1DD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12738066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3E2E54A8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0495E8E4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40DBD64B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1A5DB1FB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7893CEF1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41BA4F04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754A6487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794E36ED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7E6A5356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11090BF4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5A55AA38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7D77DDAD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3A81B8EB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593E47E8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669449BB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77DAF190" w14:textId="77777777" w:rsidR="00E118B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31F27961" w14:textId="77777777" w:rsidR="00E118B8" w:rsidRPr="00765678" w:rsidRDefault="00E118B8" w:rsidP="00F87DD0">
      <w:pPr>
        <w:pStyle w:val="PargrafodaLista"/>
        <w:ind w:left="0"/>
        <w:rPr>
          <w:rFonts w:asciiTheme="majorHAnsi" w:hAnsiTheme="majorHAnsi" w:cstheme="majorHAnsi"/>
          <w:sz w:val="24"/>
          <w:szCs w:val="28"/>
        </w:rPr>
      </w:pPr>
    </w:p>
    <w:p w14:paraId="1AC23CA4" w14:textId="77777777" w:rsidR="00F87DD0" w:rsidRPr="00DD1423" w:rsidRDefault="00F87DD0" w:rsidP="00C91EFD">
      <w:pPr>
        <w:pStyle w:val="Ttulo1"/>
        <w:rPr>
          <w:rFonts w:asciiTheme="majorHAnsi" w:hAnsiTheme="majorHAnsi" w:cstheme="majorHAnsi"/>
          <w:sz w:val="28"/>
        </w:rPr>
      </w:pPr>
      <w:bookmarkStart w:id="6" w:name="_Toc144730955"/>
      <w:bookmarkStart w:id="7" w:name="_Toc167193579"/>
      <w:r w:rsidRPr="00DD1423">
        <w:rPr>
          <w:rFonts w:asciiTheme="majorHAnsi" w:hAnsiTheme="majorHAnsi" w:cstheme="majorHAnsi"/>
          <w:sz w:val="28"/>
        </w:rPr>
        <w:lastRenderedPageBreak/>
        <w:t>AVALIAÇÃO</w:t>
      </w:r>
      <w:bookmarkEnd w:id="5"/>
      <w:bookmarkEnd w:id="6"/>
      <w:bookmarkEnd w:id="7"/>
    </w:p>
    <w:p w14:paraId="289D2DCE" w14:textId="77777777" w:rsidR="00F87DD0" w:rsidRPr="00765678" w:rsidRDefault="00F87DD0" w:rsidP="00C91EFD">
      <w:pPr>
        <w:rPr>
          <w:rFonts w:asciiTheme="majorHAnsi" w:hAnsiTheme="majorHAnsi" w:cstheme="majorHAnsi"/>
          <w:szCs w:val="28"/>
        </w:rPr>
      </w:pPr>
    </w:p>
    <w:p w14:paraId="30F30397" w14:textId="105EAC93" w:rsidR="00F87DD0" w:rsidRPr="00765678" w:rsidRDefault="00F87DD0" w:rsidP="00C91EFD">
      <w:pPr>
        <w:rPr>
          <w:rFonts w:asciiTheme="majorHAnsi" w:hAnsiTheme="majorHAnsi" w:cstheme="majorHAnsi"/>
          <w:szCs w:val="28"/>
        </w:rPr>
      </w:pPr>
      <w:r w:rsidRPr="00765678">
        <w:rPr>
          <w:rFonts w:asciiTheme="majorHAnsi" w:hAnsiTheme="majorHAnsi" w:cstheme="majorHAnsi"/>
          <w:szCs w:val="28"/>
        </w:rPr>
        <w:t xml:space="preserve">Os dados, informações e documentos (quando referenciados) nos itens a seguir relacionam-se, em sua maioria, ao Processo nº </w:t>
      </w:r>
      <w:r w:rsidRPr="00765678">
        <w:rPr>
          <w:rFonts w:asciiTheme="majorHAnsi" w:hAnsiTheme="majorHAnsi" w:cstheme="majorHAnsi"/>
          <w:szCs w:val="28"/>
          <w:highlight w:val="yellow"/>
        </w:rPr>
        <w:t>[colocar o nº do Processo da Auditoria</w:t>
      </w:r>
      <w:r w:rsidR="00C91EFD" w:rsidRPr="00765678">
        <w:rPr>
          <w:rFonts w:asciiTheme="majorHAnsi" w:hAnsiTheme="majorHAnsi" w:cstheme="majorHAnsi"/>
          <w:szCs w:val="28"/>
          <w:highlight w:val="yellow"/>
        </w:rPr>
        <w:t xml:space="preserve"> do e-</w:t>
      </w:r>
      <w:proofErr w:type="spellStart"/>
      <w:r w:rsidR="00C91EFD" w:rsidRPr="00765678">
        <w:rPr>
          <w:rFonts w:asciiTheme="majorHAnsi" w:hAnsiTheme="majorHAnsi" w:cstheme="majorHAnsi"/>
          <w:szCs w:val="28"/>
          <w:highlight w:val="yellow"/>
        </w:rPr>
        <w:t>Aud</w:t>
      </w:r>
      <w:proofErr w:type="spellEnd"/>
      <w:r w:rsidRPr="00765678">
        <w:rPr>
          <w:rFonts w:asciiTheme="majorHAnsi" w:hAnsiTheme="majorHAnsi" w:cstheme="majorHAnsi"/>
          <w:szCs w:val="28"/>
          <w:highlight w:val="yellow"/>
        </w:rPr>
        <w:t>]</w:t>
      </w:r>
      <w:r w:rsidRPr="00765678">
        <w:rPr>
          <w:rFonts w:asciiTheme="majorHAnsi" w:hAnsiTheme="majorHAnsi" w:cstheme="majorHAnsi"/>
          <w:szCs w:val="28"/>
        </w:rPr>
        <w:t>. As exceções serão devidamente referenciadas com o número do processo do documento correspondente.</w:t>
      </w:r>
    </w:p>
    <w:p w14:paraId="75DD83D4" w14:textId="77777777" w:rsidR="00F87DD0" w:rsidRPr="00765678" w:rsidRDefault="00F87DD0" w:rsidP="00C91EFD">
      <w:pPr>
        <w:rPr>
          <w:rFonts w:asciiTheme="majorHAnsi" w:hAnsiTheme="majorHAnsi" w:cstheme="majorHAnsi"/>
          <w:szCs w:val="28"/>
        </w:rPr>
      </w:pPr>
    </w:p>
    <w:p w14:paraId="4E176343" w14:textId="7E995FAE" w:rsidR="00F87DD0" w:rsidRPr="00DD1423" w:rsidRDefault="00F87DD0" w:rsidP="00765678">
      <w:pPr>
        <w:pStyle w:val="Ttulo2"/>
      </w:pPr>
      <w:bookmarkStart w:id="8" w:name="_Toc133229187"/>
      <w:bookmarkStart w:id="9" w:name="_Toc144730956"/>
      <w:bookmarkStart w:id="10" w:name="_Toc167193580"/>
      <w:r w:rsidRPr="00DD1423">
        <w:t>RECONHECIMENTO DE DESEMPENHO SATISFATÓRIO</w:t>
      </w:r>
      <w:bookmarkEnd w:id="8"/>
      <w:bookmarkEnd w:id="9"/>
      <w:bookmarkEnd w:id="10"/>
    </w:p>
    <w:p w14:paraId="49902B89" w14:textId="77777777" w:rsidR="00C91EFD" w:rsidRPr="00765678" w:rsidRDefault="00C91EFD" w:rsidP="00C91EFD">
      <w:pPr>
        <w:rPr>
          <w:rFonts w:asciiTheme="majorHAnsi" w:hAnsiTheme="majorHAnsi" w:cstheme="majorHAnsi"/>
          <w:highlight w:val="yellow"/>
        </w:rPr>
      </w:pPr>
    </w:p>
    <w:p w14:paraId="48E70E6F" w14:textId="01EF049A" w:rsidR="00F87DD0" w:rsidRPr="00765678" w:rsidRDefault="00F87DD0" w:rsidP="00C91EFD">
      <w:pPr>
        <w:rPr>
          <w:rFonts w:asciiTheme="majorHAnsi" w:hAnsiTheme="majorHAnsi" w:cstheme="majorHAnsi"/>
          <w:highlight w:val="yellow"/>
        </w:rPr>
      </w:pPr>
      <w:r w:rsidRPr="00765678">
        <w:rPr>
          <w:rFonts w:asciiTheme="majorHAnsi" w:hAnsiTheme="majorHAnsi" w:cstheme="majorHAnsi"/>
          <w:highlight w:val="yellow"/>
        </w:rPr>
        <w:t>[Neste item a Equipe de Auditoria poderá destacar aspectos positivos da Unidade Auditada durante a realização do trabalho, como, por exemplo, a tempestividade nas respostas às solicitações de informações; a disponibilidade para o atendimento (reuniões e/ou visitas) e quaisquer outros aspectos julgados positivos quanto ao relacionamento Equipe X Unidade Auditada e/ou da estrutura da Unidade relacionado ao objeto auditado.</w:t>
      </w:r>
    </w:p>
    <w:p w14:paraId="6321A5A5" w14:textId="77777777" w:rsidR="00F87DD0" w:rsidRPr="00765678" w:rsidRDefault="00F87DD0" w:rsidP="00C91EFD">
      <w:pPr>
        <w:rPr>
          <w:rFonts w:asciiTheme="majorHAnsi" w:hAnsiTheme="majorHAnsi" w:cstheme="majorHAnsi"/>
          <w:highlight w:val="yellow"/>
        </w:rPr>
      </w:pPr>
    </w:p>
    <w:p w14:paraId="1CDC854F" w14:textId="77777777" w:rsidR="00F87DD0" w:rsidRPr="00765678" w:rsidRDefault="00F87DD0" w:rsidP="00C91EFD">
      <w:pPr>
        <w:rPr>
          <w:rFonts w:asciiTheme="majorHAnsi" w:hAnsiTheme="majorHAnsi" w:cstheme="majorHAnsi"/>
          <w:highlight w:val="yellow"/>
        </w:rPr>
      </w:pPr>
      <w:r w:rsidRPr="00765678">
        <w:rPr>
          <w:rFonts w:asciiTheme="majorHAnsi" w:hAnsiTheme="majorHAnsi" w:cstheme="majorHAnsi"/>
          <w:highlight w:val="yellow"/>
        </w:rPr>
        <w:t>Ademais serão apresentadas as conformidades e os desempenhos observados como satisfatórios ao longo do trabalho.</w:t>
      </w:r>
    </w:p>
    <w:p w14:paraId="52F2DD6C" w14:textId="77777777" w:rsidR="00F87DD0" w:rsidRPr="00765678" w:rsidRDefault="00F87DD0" w:rsidP="00C91EFD">
      <w:pPr>
        <w:rPr>
          <w:rFonts w:asciiTheme="majorHAnsi" w:hAnsiTheme="majorHAnsi" w:cstheme="majorHAnsi"/>
          <w:highlight w:val="yellow"/>
        </w:rPr>
      </w:pPr>
    </w:p>
    <w:p w14:paraId="4A255B24" w14:textId="77777777" w:rsidR="00F87DD0" w:rsidRPr="00765678" w:rsidRDefault="00F87DD0" w:rsidP="00C91EFD">
      <w:pPr>
        <w:rPr>
          <w:rFonts w:asciiTheme="majorHAnsi" w:hAnsiTheme="majorHAnsi" w:cstheme="majorHAnsi"/>
          <w:highlight w:val="yellow"/>
        </w:rPr>
      </w:pPr>
      <w:r w:rsidRPr="00765678">
        <w:rPr>
          <w:rFonts w:asciiTheme="majorHAnsi" w:hAnsiTheme="majorHAnsi" w:cstheme="majorHAnsi"/>
          <w:highlight w:val="yellow"/>
        </w:rPr>
        <w:t>Pontos a serem observados neste item:</w:t>
      </w:r>
    </w:p>
    <w:p w14:paraId="162644EE" w14:textId="77777777" w:rsidR="00F87DD0" w:rsidRPr="00765678" w:rsidRDefault="00F87DD0" w:rsidP="00C91EFD">
      <w:pPr>
        <w:rPr>
          <w:rFonts w:asciiTheme="majorHAnsi" w:hAnsiTheme="majorHAnsi" w:cstheme="majorHAnsi"/>
          <w:highlight w:val="yellow"/>
        </w:rPr>
      </w:pPr>
    </w:p>
    <w:p w14:paraId="552F1190" w14:textId="77777777" w:rsidR="00F87DD0" w:rsidRPr="00765678" w:rsidRDefault="00F87DD0" w:rsidP="00C91EFD">
      <w:pPr>
        <w:pStyle w:val="PargrafodaLista"/>
        <w:numPr>
          <w:ilvl w:val="0"/>
          <w:numId w:val="1"/>
        </w:numPr>
        <w:ind w:left="0" w:firstLine="0"/>
        <w:rPr>
          <w:rFonts w:asciiTheme="majorHAnsi" w:hAnsiTheme="majorHAnsi" w:cstheme="majorHAnsi"/>
          <w:sz w:val="24"/>
          <w:szCs w:val="24"/>
          <w:highlight w:val="yellow"/>
        </w:rPr>
      </w:pPr>
      <w:r w:rsidRPr="00765678">
        <w:rPr>
          <w:rFonts w:asciiTheme="majorHAnsi" w:hAnsiTheme="majorHAnsi" w:cstheme="majorHAnsi"/>
          <w:sz w:val="24"/>
          <w:szCs w:val="24"/>
          <w:highlight w:val="yellow"/>
        </w:rPr>
        <w:t>As conformidades e desempenhos são avaliados com base nos critérios definidos. Não estamos crivo de nada, apenas estamos dizendo que de acordo com o critério definido (e validado pela unidade auditada) não há diferença entre o critério e a situação observada.</w:t>
      </w:r>
    </w:p>
    <w:p w14:paraId="7710BD79" w14:textId="77777777" w:rsidR="00C91EFD" w:rsidRPr="00765678" w:rsidRDefault="00C91EFD" w:rsidP="00C91EFD">
      <w:pPr>
        <w:pStyle w:val="PargrafodaLista"/>
        <w:ind w:left="0"/>
        <w:rPr>
          <w:rFonts w:asciiTheme="majorHAnsi" w:hAnsiTheme="majorHAnsi" w:cstheme="majorHAnsi"/>
          <w:sz w:val="24"/>
          <w:szCs w:val="24"/>
          <w:highlight w:val="yellow"/>
        </w:rPr>
      </w:pPr>
    </w:p>
    <w:p w14:paraId="09C19682" w14:textId="77777777" w:rsidR="00F87DD0" w:rsidRPr="00765678" w:rsidRDefault="00F87DD0" w:rsidP="00C91EFD">
      <w:pPr>
        <w:pStyle w:val="PargrafodaLista"/>
        <w:numPr>
          <w:ilvl w:val="0"/>
          <w:numId w:val="1"/>
        </w:numPr>
        <w:ind w:left="0" w:firstLine="0"/>
        <w:rPr>
          <w:rFonts w:asciiTheme="majorHAnsi" w:hAnsiTheme="majorHAnsi" w:cstheme="majorHAnsi"/>
          <w:sz w:val="24"/>
          <w:szCs w:val="24"/>
          <w:highlight w:val="yellow"/>
        </w:rPr>
      </w:pPr>
      <w:r w:rsidRPr="00765678">
        <w:rPr>
          <w:rFonts w:asciiTheme="majorHAnsi" w:hAnsiTheme="majorHAnsi" w:cstheme="majorHAnsi"/>
          <w:sz w:val="24"/>
          <w:szCs w:val="24"/>
          <w:highlight w:val="yellow"/>
        </w:rPr>
        <w:t>A descrição de cada conformidade deve ser breve. Seria apenas um reconhecimento do trabalho conforme ou desempenho satisfatório da Unidade.]</w:t>
      </w:r>
    </w:p>
    <w:p w14:paraId="62B7C0DB" w14:textId="77777777" w:rsidR="00F87DD0" w:rsidRPr="00765678" w:rsidRDefault="00F87DD0" w:rsidP="00C91EFD">
      <w:pPr>
        <w:pStyle w:val="PargrafodaLista"/>
        <w:ind w:left="0"/>
        <w:rPr>
          <w:rFonts w:asciiTheme="majorHAnsi" w:hAnsiTheme="majorHAnsi" w:cstheme="majorHAnsi"/>
          <w:sz w:val="24"/>
          <w:szCs w:val="24"/>
          <w:highlight w:val="yellow"/>
        </w:rPr>
      </w:pPr>
    </w:p>
    <w:p w14:paraId="3E6E8446" w14:textId="77777777" w:rsidR="00F87DD0" w:rsidRPr="00765678" w:rsidRDefault="00F87DD0" w:rsidP="00C91EFD">
      <w:pPr>
        <w:rPr>
          <w:rFonts w:asciiTheme="majorHAnsi" w:hAnsiTheme="majorHAnsi" w:cstheme="majorHAnsi"/>
          <w:highlight w:val="yellow"/>
        </w:rPr>
      </w:pPr>
      <w:r w:rsidRPr="00765678">
        <w:rPr>
          <w:rFonts w:asciiTheme="majorHAnsi" w:hAnsiTheme="majorHAnsi" w:cstheme="majorHAnsi"/>
          <w:highlight w:val="yellow"/>
        </w:rPr>
        <w:t>Para os itens em conformidade a Equipe poderá seguir o seguinte padrão de construção:</w:t>
      </w:r>
    </w:p>
    <w:p w14:paraId="30D54ECB" w14:textId="77777777" w:rsidR="00F87DD0" w:rsidRPr="00765678" w:rsidRDefault="00F87DD0" w:rsidP="00C91EFD">
      <w:pPr>
        <w:rPr>
          <w:rFonts w:asciiTheme="majorHAnsi" w:hAnsiTheme="majorHAnsi" w:cstheme="majorHAnsi"/>
          <w:highlight w:val="yellow"/>
        </w:rPr>
      </w:pPr>
    </w:p>
    <w:p w14:paraId="023C81AA" w14:textId="77777777" w:rsidR="00F87DD0" w:rsidRPr="00765678" w:rsidRDefault="00F87DD0" w:rsidP="00C91EFD">
      <w:pPr>
        <w:rPr>
          <w:rFonts w:asciiTheme="majorHAnsi" w:hAnsiTheme="majorHAnsi" w:cstheme="majorHAnsi"/>
          <w:highlight w:val="green"/>
        </w:rPr>
      </w:pPr>
      <w:r w:rsidRPr="00765678">
        <w:rPr>
          <w:rFonts w:asciiTheme="majorHAnsi" w:hAnsiTheme="majorHAnsi" w:cstheme="majorHAnsi"/>
          <w:highlight w:val="green"/>
        </w:rPr>
        <w:t>Apresentamos, a seguir, os aspectos em conformidade avaliados durante o processo de auditoria:</w:t>
      </w:r>
    </w:p>
    <w:p w14:paraId="664707E9" w14:textId="77777777" w:rsidR="00F87DD0" w:rsidRPr="00765678" w:rsidRDefault="00F87DD0" w:rsidP="00C91EFD">
      <w:pPr>
        <w:rPr>
          <w:rFonts w:asciiTheme="majorHAnsi" w:hAnsiTheme="majorHAnsi" w:cstheme="majorHAnsi"/>
          <w:highlight w:val="green"/>
        </w:rPr>
      </w:pPr>
    </w:p>
    <w:p w14:paraId="4E07557B" w14:textId="155C7D0D" w:rsidR="00F87DD0" w:rsidRPr="00765678" w:rsidRDefault="001659D4" w:rsidP="00C91EFD">
      <w:pPr>
        <w:pStyle w:val="PargrafodaLista"/>
        <w:numPr>
          <w:ilvl w:val="0"/>
          <w:numId w:val="3"/>
        </w:numPr>
        <w:ind w:left="0" w:firstLine="0"/>
        <w:rPr>
          <w:rFonts w:asciiTheme="majorHAnsi" w:hAnsiTheme="majorHAnsi" w:cstheme="majorHAnsi"/>
          <w:b/>
          <w:bCs/>
          <w:sz w:val="24"/>
          <w:szCs w:val="24"/>
          <w:highlight w:val="green"/>
        </w:rPr>
      </w:pPr>
      <w:r>
        <w:rPr>
          <w:rFonts w:asciiTheme="majorHAnsi" w:hAnsiTheme="majorHAnsi" w:cstheme="majorHAnsi"/>
          <w:b/>
          <w:bCs/>
          <w:sz w:val="24"/>
          <w:szCs w:val="24"/>
          <w:highlight w:val="green"/>
        </w:rPr>
        <w:t>Título do a</w:t>
      </w:r>
      <w:r w:rsidR="00F87DD0" w:rsidRPr="00765678">
        <w:rPr>
          <w:rFonts w:asciiTheme="majorHAnsi" w:hAnsiTheme="majorHAnsi" w:cstheme="majorHAnsi"/>
          <w:b/>
          <w:bCs/>
          <w:sz w:val="24"/>
          <w:szCs w:val="24"/>
          <w:highlight w:val="green"/>
        </w:rPr>
        <w:t>specto verificado</w:t>
      </w:r>
    </w:p>
    <w:p w14:paraId="0A672661" w14:textId="77777777" w:rsidR="00F87DD0" w:rsidRPr="00CA49E8" w:rsidRDefault="00F87DD0" w:rsidP="00C91EFD">
      <w:pPr>
        <w:rPr>
          <w:rFonts w:asciiTheme="majorHAnsi" w:hAnsiTheme="majorHAnsi" w:cstheme="majorHAnsi"/>
          <w:highlight w:val="green"/>
        </w:rPr>
      </w:pPr>
    </w:p>
    <w:p w14:paraId="323810C9" w14:textId="77777777" w:rsidR="00F87DD0" w:rsidRPr="00765678" w:rsidRDefault="00F87DD0" w:rsidP="00C91EFD">
      <w:pPr>
        <w:rPr>
          <w:rFonts w:asciiTheme="majorHAnsi" w:hAnsiTheme="majorHAnsi" w:cstheme="majorHAnsi"/>
          <w:highlight w:val="green"/>
        </w:rPr>
      </w:pPr>
      <w:r w:rsidRPr="00765678">
        <w:rPr>
          <w:rFonts w:asciiTheme="majorHAnsi" w:hAnsiTheme="majorHAnsi" w:cstheme="majorHAnsi"/>
          <w:b/>
          <w:bCs/>
          <w:highlight w:val="green"/>
        </w:rPr>
        <w:t>Condição</w:t>
      </w:r>
      <w:r w:rsidRPr="00765678">
        <w:rPr>
          <w:rFonts w:asciiTheme="majorHAnsi" w:hAnsiTheme="majorHAnsi" w:cstheme="majorHAnsi"/>
          <w:highlight w:val="green"/>
        </w:rPr>
        <w:t>: [breve descrição da situação encontrada].</w:t>
      </w:r>
    </w:p>
    <w:p w14:paraId="2BE8B5AE" w14:textId="77777777" w:rsidR="00F87DD0" w:rsidRPr="00765678" w:rsidRDefault="00F87DD0" w:rsidP="00C91EFD">
      <w:pPr>
        <w:rPr>
          <w:rFonts w:asciiTheme="majorHAnsi" w:hAnsiTheme="majorHAnsi" w:cstheme="majorHAnsi"/>
          <w:b/>
          <w:bCs/>
          <w:highlight w:val="green"/>
        </w:rPr>
      </w:pPr>
    </w:p>
    <w:p w14:paraId="198E92B4" w14:textId="77777777" w:rsidR="00F87DD0" w:rsidRPr="00765678" w:rsidRDefault="00F87DD0" w:rsidP="00C91EFD">
      <w:pPr>
        <w:rPr>
          <w:rFonts w:asciiTheme="majorHAnsi" w:hAnsiTheme="majorHAnsi" w:cstheme="majorHAnsi"/>
          <w:highlight w:val="green"/>
        </w:rPr>
      </w:pPr>
      <w:r w:rsidRPr="00765678">
        <w:rPr>
          <w:rFonts w:asciiTheme="majorHAnsi" w:hAnsiTheme="majorHAnsi" w:cstheme="majorHAnsi"/>
          <w:b/>
          <w:bCs/>
          <w:highlight w:val="green"/>
        </w:rPr>
        <w:t>Critério(s):</w:t>
      </w:r>
      <w:r w:rsidRPr="00765678">
        <w:rPr>
          <w:rFonts w:asciiTheme="majorHAnsi" w:hAnsiTheme="majorHAnsi" w:cstheme="majorHAnsi"/>
          <w:highlight w:val="green"/>
        </w:rPr>
        <w:t xml:space="preserve"> [breve descrição do(s) critério(s) utilizado(s) para determinar se o que foi analisado está em conformidade ou não].</w:t>
      </w:r>
    </w:p>
    <w:p w14:paraId="0D9EC99A" w14:textId="77777777" w:rsidR="00F87DD0" w:rsidRPr="00765678" w:rsidRDefault="00F87DD0" w:rsidP="00C91EFD">
      <w:pPr>
        <w:rPr>
          <w:rFonts w:asciiTheme="majorHAnsi" w:hAnsiTheme="majorHAnsi" w:cstheme="majorHAnsi"/>
          <w:b/>
          <w:bCs/>
          <w:highlight w:val="green"/>
        </w:rPr>
      </w:pPr>
    </w:p>
    <w:p w14:paraId="1FA8D3FE" w14:textId="77777777" w:rsidR="00F87DD0" w:rsidRPr="00765678" w:rsidRDefault="00F87DD0" w:rsidP="00C91EFD">
      <w:pPr>
        <w:rPr>
          <w:rFonts w:asciiTheme="majorHAnsi" w:hAnsiTheme="majorHAnsi" w:cstheme="majorHAnsi"/>
          <w:highlight w:val="green"/>
        </w:rPr>
      </w:pPr>
      <w:r w:rsidRPr="00765678">
        <w:rPr>
          <w:rFonts w:asciiTheme="majorHAnsi" w:hAnsiTheme="majorHAnsi" w:cstheme="majorHAnsi"/>
          <w:b/>
          <w:bCs/>
          <w:highlight w:val="green"/>
        </w:rPr>
        <w:t>Conclusão</w:t>
      </w:r>
      <w:r w:rsidRPr="00765678">
        <w:rPr>
          <w:rFonts w:asciiTheme="majorHAnsi" w:hAnsiTheme="majorHAnsi" w:cstheme="majorHAnsi"/>
          <w:highlight w:val="green"/>
        </w:rPr>
        <w:t>: [breve descrição da conclusão da Equipe consideração a condição encontrada e o critério utilizado.</w:t>
      </w:r>
    </w:p>
    <w:p w14:paraId="2AD96FD9" w14:textId="77777777" w:rsidR="00F87DD0" w:rsidRPr="00765678" w:rsidRDefault="00F87DD0" w:rsidP="00C91EFD">
      <w:pPr>
        <w:rPr>
          <w:rFonts w:asciiTheme="majorHAnsi" w:hAnsiTheme="majorHAnsi" w:cstheme="majorHAnsi"/>
          <w:highlight w:val="green"/>
        </w:rPr>
      </w:pPr>
    </w:p>
    <w:p w14:paraId="72A490A0" w14:textId="77777777" w:rsidR="00F87DD0" w:rsidRPr="00765678" w:rsidRDefault="00F87DD0" w:rsidP="00C91EFD">
      <w:pPr>
        <w:rPr>
          <w:rFonts w:asciiTheme="majorHAnsi" w:hAnsiTheme="majorHAnsi" w:cstheme="majorHAnsi"/>
        </w:rPr>
      </w:pPr>
      <w:r w:rsidRPr="00765678">
        <w:rPr>
          <w:rFonts w:asciiTheme="majorHAnsi" w:hAnsiTheme="majorHAnsi" w:cstheme="majorHAnsi"/>
          <w:highlight w:val="green"/>
        </w:rPr>
        <w:t>[Se inexistente, deletar o item.]</w:t>
      </w:r>
    </w:p>
    <w:p w14:paraId="2E4D3E31" w14:textId="77777777" w:rsidR="00F87DD0" w:rsidRPr="00765678" w:rsidRDefault="00F87DD0" w:rsidP="00C91EFD">
      <w:pPr>
        <w:rPr>
          <w:rFonts w:asciiTheme="majorHAnsi" w:hAnsiTheme="majorHAnsi" w:cstheme="majorHAnsi"/>
          <w:color w:val="FF0000"/>
        </w:rPr>
      </w:pPr>
    </w:p>
    <w:p w14:paraId="64579F36" w14:textId="77777777" w:rsidR="00F87DD0" w:rsidRPr="00765678" w:rsidRDefault="00F87DD0" w:rsidP="00765678">
      <w:pPr>
        <w:pStyle w:val="Ttulo2"/>
      </w:pPr>
      <w:bookmarkStart w:id="11" w:name="_Toc133229188"/>
      <w:bookmarkStart w:id="12" w:name="_Toc144730957"/>
      <w:bookmarkStart w:id="13" w:name="_Toc167193581"/>
      <w:r w:rsidRPr="00765678">
        <w:t>NÃO CONFORMIDADE</w:t>
      </w:r>
      <w:bookmarkEnd w:id="11"/>
      <w:bookmarkEnd w:id="12"/>
      <w:bookmarkEnd w:id="13"/>
    </w:p>
    <w:p w14:paraId="1083CA6A" w14:textId="77777777" w:rsidR="00F87DD0" w:rsidRPr="00765678" w:rsidRDefault="00F87DD0" w:rsidP="00C91EFD">
      <w:pPr>
        <w:rPr>
          <w:rFonts w:asciiTheme="majorHAnsi" w:hAnsiTheme="majorHAnsi" w:cstheme="majorHAnsi"/>
        </w:rPr>
      </w:pPr>
    </w:p>
    <w:p w14:paraId="2AF8F849" w14:textId="77777777" w:rsidR="00F87DD0" w:rsidRPr="00765678" w:rsidRDefault="00F87DD0" w:rsidP="00C91EFD">
      <w:pPr>
        <w:rPr>
          <w:rFonts w:asciiTheme="majorHAnsi" w:hAnsiTheme="majorHAnsi" w:cstheme="majorHAnsi"/>
          <w:highlight w:val="yellow"/>
        </w:rPr>
      </w:pPr>
      <w:bookmarkStart w:id="14" w:name="_Toc111970350"/>
      <w:bookmarkStart w:id="15" w:name="_Toc111974553"/>
      <w:r w:rsidRPr="00765678">
        <w:rPr>
          <w:rFonts w:asciiTheme="majorHAnsi" w:hAnsiTheme="majorHAnsi" w:cstheme="majorHAnsi"/>
          <w:highlight w:val="yellow"/>
        </w:rPr>
        <w:lastRenderedPageBreak/>
        <w:t>[Quando após a realização dos procedimentos de auditoria conclui-se que há evidências de não conformidades com os critérios testados.]</w:t>
      </w:r>
    </w:p>
    <w:p w14:paraId="2C59CFB4" w14:textId="77777777" w:rsidR="00F87DD0" w:rsidRPr="00765678" w:rsidRDefault="00F87DD0" w:rsidP="00C91EFD">
      <w:pPr>
        <w:rPr>
          <w:rFonts w:asciiTheme="majorHAnsi" w:hAnsiTheme="majorHAnsi" w:cstheme="majorHAnsi"/>
          <w:highlight w:val="yellow"/>
        </w:rPr>
      </w:pPr>
    </w:p>
    <w:p w14:paraId="0C81F54D" w14:textId="77777777" w:rsidR="00F87DD0" w:rsidRPr="00765678" w:rsidRDefault="00F87DD0" w:rsidP="00C91EFD">
      <w:pPr>
        <w:rPr>
          <w:rFonts w:asciiTheme="majorHAnsi" w:hAnsiTheme="majorHAnsi" w:cstheme="majorHAnsi"/>
        </w:rPr>
      </w:pPr>
      <w:r w:rsidRPr="00765678">
        <w:rPr>
          <w:rFonts w:asciiTheme="majorHAnsi" w:hAnsiTheme="majorHAnsi" w:cstheme="majorHAnsi"/>
          <w:highlight w:val="yellow"/>
        </w:rPr>
        <w:t>[Se inexistente, deletar o item.]</w:t>
      </w:r>
    </w:p>
    <w:p w14:paraId="70AC3455" w14:textId="77777777" w:rsidR="00F87DD0" w:rsidRPr="00CA49E8" w:rsidRDefault="00F87DD0" w:rsidP="00CA49E8">
      <w:pPr>
        <w:pStyle w:val="Ttulo3"/>
      </w:pPr>
    </w:p>
    <w:p w14:paraId="196084E9" w14:textId="7A2BA6E6" w:rsidR="00F87DD0" w:rsidRPr="00CA49E8" w:rsidRDefault="00F87DD0" w:rsidP="00CA49E8">
      <w:pPr>
        <w:pStyle w:val="Ttulo3"/>
      </w:pPr>
      <w:bookmarkStart w:id="16" w:name="_Toc133229189"/>
      <w:bookmarkStart w:id="17" w:name="_Toc144730958"/>
      <w:bookmarkStart w:id="18" w:name="_Toc167193582"/>
      <w:r w:rsidRPr="00CA49E8">
        <w:t xml:space="preserve">CONSTATAÇÃO 0X: </w:t>
      </w:r>
      <w:bookmarkEnd w:id="14"/>
      <w:bookmarkEnd w:id="15"/>
      <w:bookmarkEnd w:id="16"/>
      <w:bookmarkEnd w:id="17"/>
      <w:r w:rsidR="00CA49E8" w:rsidRPr="00CA49E8">
        <w:t>Título da constatação.</w:t>
      </w:r>
      <w:bookmarkEnd w:id="18"/>
    </w:p>
    <w:p w14:paraId="07BA7786" w14:textId="77777777" w:rsidR="00C91EFD" w:rsidRPr="00765678" w:rsidRDefault="00C91EFD" w:rsidP="00C91EFD">
      <w:pPr>
        <w:rPr>
          <w:rFonts w:asciiTheme="majorHAnsi" w:hAnsiTheme="majorHAnsi" w:cstheme="majorHAnsi"/>
          <w:color w:val="000000"/>
        </w:rPr>
      </w:pPr>
    </w:p>
    <w:p w14:paraId="39E1E058" w14:textId="4700E0BC" w:rsidR="00F87DD0" w:rsidRPr="00765678" w:rsidRDefault="00F87DD0" w:rsidP="00C91EFD">
      <w:pPr>
        <w:rPr>
          <w:rFonts w:asciiTheme="majorHAnsi" w:hAnsiTheme="majorHAnsi" w:cstheme="majorHAnsi"/>
          <w:color w:val="000000"/>
        </w:rPr>
      </w:pPr>
      <w:r w:rsidRPr="00765678">
        <w:rPr>
          <w:rFonts w:asciiTheme="majorHAnsi" w:hAnsiTheme="majorHAnsi" w:cstheme="majorHAnsi"/>
          <w:color w:val="000000"/>
        </w:rPr>
        <w:t>[</w:t>
      </w:r>
      <w:r w:rsidRPr="00765678">
        <w:rPr>
          <w:rFonts w:asciiTheme="majorHAnsi" w:hAnsiTheme="majorHAnsi" w:cstheme="majorHAnsi"/>
          <w:color w:val="000000"/>
          <w:highlight w:val="yellow"/>
        </w:rPr>
        <w:t>Texto introdutório caso a Equipe considere necessário</w:t>
      </w:r>
      <w:r w:rsidRPr="00765678">
        <w:rPr>
          <w:rFonts w:asciiTheme="majorHAnsi" w:hAnsiTheme="majorHAnsi" w:cstheme="majorHAnsi"/>
          <w:color w:val="000000"/>
        </w:rPr>
        <w:t>].</w:t>
      </w:r>
    </w:p>
    <w:p w14:paraId="296866AA" w14:textId="77777777" w:rsidR="00F87DD0" w:rsidRPr="00765678" w:rsidRDefault="00F87DD0" w:rsidP="00C91EFD">
      <w:pPr>
        <w:rPr>
          <w:rFonts w:asciiTheme="majorHAnsi" w:hAnsiTheme="majorHAnsi" w:cstheme="majorHAnsi"/>
        </w:rPr>
      </w:pPr>
    </w:p>
    <w:p w14:paraId="2537414E" w14:textId="77777777" w:rsidR="00F87DD0" w:rsidRPr="00765678" w:rsidRDefault="00F87DD0" w:rsidP="00C91EFD">
      <w:pPr>
        <w:shd w:val="clear" w:color="auto" w:fill="DDDDDD" w:themeFill="accent1"/>
        <w:rPr>
          <w:rFonts w:asciiTheme="majorHAnsi" w:hAnsiTheme="majorHAnsi" w:cstheme="majorHAnsi"/>
          <w:b/>
          <w:bCs/>
        </w:rPr>
      </w:pPr>
      <w:r w:rsidRPr="00765678">
        <w:rPr>
          <w:rFonts w:asciiTheme="majorHAnsi" w:hAnsiTheme="majorHAnsi" w:cstheme="majorHAnsi"/>
          <w:b/>
          <w:bCs/>
        </w:rPr>
        <w:t>CONDIÇÕES</w:t>
      </w:r>
    </w:p>
    <w:p w14:paraId="53D113FE" w14:textId="77777777" w:rsidR="00F87DD0" w:rsidRPr="00765678" w:rsidRDefault="00F87DD0" w:rsidP="00C91EFD">
      <w:pPr>
        <w:rPr>
          <w:rFonts w:asciiTheme="majorHAnsi" w:hAnsiTheme="majorHAnsi" w:cstheme="majorHAnsi"/>
        </w:rPr>
      </w:pPr>
    </w:p>
    <w:p w14:paraId="16F8DC21" w14:textId="77777777" w:rsidR="00F87DD0" w:rsidRPr="00765678" w:rsidRDefault="00F87DD0" w:rsidP="00C91EFD">
      <w:pPr>
        <w:rPr>
          <w:rFonts w:asciiTheme="majorHAnsi" w:hAnsiTheme="majorHAnsi" w:cstheme="majorHAnsi"/>
        </w:rPr>
      </w:pPr>
      <w:proofErr w:type="spellStart"/>
      <w:r w:rsidRPr="00765678">
        <w:rPr>
          <w:rFonts w:asciiTheme="majorHAnsi" w:hAnsiTheme="majorHAnsi" w:cstheme="majorHAnsi"/>
        </w:rPr>
        <w:t>Bla</w:t>
      </w:r>
      <w:proofErr w:type="spellEnd"/>
      <w:r w:rsidRPr="00765678">
        <w:rPr>
          <w:rFonts w:asciiTheme="majorHAnsi" w:hAnsiTheme="majorHAnsi" w:cstheme="majorHAnsi"/>
        </w:rPr>
        <w:t xml:space="preserve"> </w:t>
      </w:r>
      <w:proofErr w:type="spellStart"/>
      <w:r w:rsidRPr="00765678">
        <w:rPr>
          <w:rFonts w:asciiTheme="majorHAnsi" w:hAnsiTheme="majorHAnsi" w:cstheme="majorHAnsi"/>
        </w:rPr>
        <w:t>bla</w:t>
      </w:r>
      <w:proofErr w:type="spellEnd"/>
      <w:r w:rsidRPr="00765678">
        <w:rPr>
          <w:rFonts w:asciiTheme="majorHAnsi" w:hAnsiTheme="majorHAnsi" w:cstheme="majorHAnsi"/>
        </w:rPr>
        <w:t xml:space="preserve"> </w:t>
      </w:r>
      <w:proofErr w:type="spellStart"/>
      <w:r w:rsidRPr="00765678">
        <w:rPr>
          <w:rFonts w:asciiTheme="majorHAnsi" w:hAnsiTheme="majorHAnsi" w:cstheme="majorHAnsi"/>
        </w:rPr>
        <w:t>bla</w:t>
      </w:r>
      <w:proofErr w:type="spellEnd"/>
      <w:r w:rsidRPr="00765678">
        <w:rPr>
          <w:rFonts w:asciiTheme="majorHAnsi" w:hAnsiTheme="majorHAnsi" w:cstheme="majorHAnsi"/>
        </w:rPr>
        <w:t>.</w:t>
      </w:r>
    </w:p>
    <w:p w14:paraId="6421A432" w14:textId="77777777" w:rsidR="00F87DD0" w:rsidRPr="00765678" w:rsidRDefault="00F87DD0" w:rsidP="00C91EFD">
      <w:pPr>
        <w:rPr>
          <w:rFonts w:asciiTheme="majorHAnsi" w:hAnsiTheme="majorHAnsi" w:cstheme="majorHAnsi"/>
        </w:rPr>
      </w:pPr>
    </w:p>
    <w:p w14:paraId="79A4F391" w14:textId="77777777" w:rsidR="00F87DD0" w:rsidRPr="00765678" w:rsidRDefault="00F87DD0" w:rsidP="00C91EFD">
      <w:pPr>
        <w:shd w:val="clear" w:color="auto" w:fill="DDDDDD" w:themeFill="accent1"/>
        <w:rPr>
          <w:rFonts w:asciiTheme="majorHAnsi" w:hAnsiTheme="majorHAnsi" w:cstheme="majorHAnsi"/>
          <w:b/>
          <w:bCs/>
        </w:rPr>
      </w:pPr>
      <w:r w:rsidRPr="00765678">
        <w:rPr>
          <w:rFonts w:asciiTheme="majorHAnsi" w:hAnsiTheme="majorHAnsi" w:cstheme="majorHAnsi"/>
          <w:b/>
          <w:bCs/>
        </w:rPr>
        <w:t>CRITÉRIOS</w:t>
      </w:r>
    </w:p>
    <w:p w14:paraId="482106F9" w14:textId="77777777" w:rsidR="00F87DD0" w:rsidRPr="00765678" w:rsidRDefault="00F87DD0" w:rsidP="00C91EFD">
      <w:pPr>
        <w:rPr>
          <w:rFonts w:asciiTheme="majorHAnsi" w:hAnsiTheme="majorHAnsi" w:cstheme="majorHAnsi"/>
        </w:rPr>
      </w:pPr>
    </w:p>
    <w:p w14:paraId="36155DB1" w14:textId="77777777" w:rsidR="00F87DD0" w:rsidRPr="00765678" w:rsidRDefault="00F87DD0" w:rsidP="00C91EFD">
      <w:pPr>
        <w:rPr>
          <w:rFonts w:asciiTheme="majorHAnsi" w:hAnsiTheme="majorHAnsi" w:cstheme="majorHAnsi"/>
        </w:rPr>
      </w:pPr>
      <w:proofErr w:type="spellStart"/>
      <w:r w:rsidRPr="00765678">
        <w:rPr>
          <w:rFonts w:asciiTheme="majorHAnsi" w:hAnsiTheme="majorHAnsi" w:cstheme="majorHAnsi"/>
        </w:rPr>
        <w:t>Bla</w:t>
      </w:r>
      <w:proofErr w:type="spellEnd"/>
      <w:r w:rsidRPr="00765678">
        <w:rPr>
          <w:rFonts w:asciiTheme="majorHAnsi" w:hAnsiTheme="majorHAnsi" w:cstheme="majorHAnsi"/>
        </w:rPr>
        <w:t xml:space="preserve"> </w:t>
      </w:r>
      <w:proofErr w:type="spellStart"/>
      <w:r w:rsidRPr="00765678">
        <w:rPr>
          <w:rFonts w:asciiTheme="majorHAnsi" w:hAnsiTheme="majorHAnsi" w:cstheme="majorHAnsi"/>
        </w:rPr>
        <w:t>bla</w:t>
      </w:r>
      <w:proofErr w:type="spellEnd"/>
      <w:r w:rsidRPr="00765678">
        <w:rPr>
          <w:rFonts w:asciiTheme="majorHAnsi" w:hAnsiTheme="majorHAnsi" w:cstheme="majorHAnsi"/>
        </w:rPr>
        <w:t xml:space="preserve"> </w:t>
      </w:r>
      <w:proofErr w:type="spellStart"/>
      <w:r w:rsidRPr="00765678">
        <w:rPr>
          <w:rFonts w:asciiTheme="majorHAnsi" w:hAnsiTheme="majorHAnsi" w:cstheme="majorHAnsi"/>
        </w:rPr>
        <w:t>bla</w:t>
      </w:r>
      <w:proofErr w:type="spellEnd"/>
      <w:r w:rsidRPr="00765678">
        <w:rPr>
          <w:rFonts w:asciiTheme="majorHAnsi" w:hAnsiTheme="majorHAnsi" w:cstheme="majorHAnsi"/>
        </w:rPr>
        <w:t>.</w:t>
      </w:r>
    </w:p>
    <w:p w14:paraId="6CB823F8" w14:textId="77777777" w:rsidR="00F87DD0" w:rsidRPr="00765678" w:rsidRDefault="00F87DD0" w:rsidP="00C91EFD">
      <w:pPr>
        <w:rPr>
          <w:rFonts w:asciiTheme="majorHAnsi" w:hAnsiTheme="majorHAnsi" w:cstheme="majorHAnsi"/>
        </w:rPr>
      </w:pPr>
    </w:p>
    <w:p w14:paraId="6F48C4AC" w14:textId="77777777" w:rsidR="00F87DD0" w:rsidRPr="00765678" w:rsidRDefault="00F87DD0" w:rsidP="00C91EFD">
      <w:pPr>
        <w:shd w:val="clear" w:color="auto" w:fill="DDDDDD" w:themeFill="accent1"/>
        <w:rPr>
          <w:rFonts w:asciiTheme="majorHAnsi" w:hAnsiTheme="majorHAnsi" w:cstheme="majorHAnsi"/>
          <w:b/>
          <w:bCs/>
        </w:rPr>
      </w:pPr>
      <w:r w:rsidRPr="00765678">
        <w:rPr>
          <w:rFonts w:asciiTheme="majorHAnsi" w:hAnsiTheme="majorHAnsi" w:cstheme="majorHAnsi"/>
          <w:b/>
          <w:bCs/>
        </w:rPr>
        <w:t>CAUSAS</w:t>
      </w:r>
    </w:p>
    <w:p w14:paraId="55ADE3C2" w14:textId="77777777" w:rsidR="00F87DD0" w:rsidRPr="00765678" w:rsidRDefault="00F87DD0" w:rsidP="00C91EFD">
      <w:pPr>
        <w:rPr>
          <w:rFonts w:asciiTheme="majorHAnsi" w:hAnsiTheme="majorHAnsi" w:cstheme="majorHAnsi"/>
        </w:rPr>
      </w:pPr>
    </w:p>
    <w:p w14:paraId="0B076B43" w14:textId="77777777" w:rsidR="00F87DD0" w:rsidRPr="00765678" w:rsidRDefault="00F87DD0" w:rsidP="00C91EFD">
      <w:pPr>
        <w:rPr>
          <w:rFonts w:asciiTheme="majorHAnsi" w:hAnsiTheme="majorHAnsi" w:cstheme="majorHAnsi"/>
        </w:rPr>
      </w:pPr>
      <w:proofErr w:type="spellStart"/>
      <w:r w:rsidRPr="00765678">
        <w:rPr>
          <w:rFonts w:asciiTheme="majorHAnsi" w:hAnsiTheme="majorHAnsi" w:cstheme="majorHAnsi"/>
        </w:rPr>
        <w:t>Bla</w:t>
      </w:r>
      <w:proofErr w:type="spellEnd"/>
      <w:r w:rsidRPr="00765678">
        <w:rPr>
          <w:rFonts w:asciiTheme="majorHAnsi" w:hAnsiTheme="majorHAnsi" w:cstheme="majorHAnsi"/>
        </w:rPr>
        <w:t xml:space="preserve"> </w:t>
      </w:r>
      <w:proofErr w:type="spellStart"/>
      <w:r w:rsidRPr="00765678">
        <w:rPr>
          <w:rFonts w:asciiTheme="majorHAnsi" w:hAnsiTheme="majorHAnsi" w:cstheme="majorHAnsi"/>
        </w:rPr>
        <w:t>bla</w:t>
      </w:r>
      <w:proofErr w:type="spellEnd"/>
      <w:r w:rsidRPr="00765678">
        <w:rPr>
          <w:rFonts w:asciiTheme="majorHAnsi" w:hAnsiTheme="majorHAnsi" w:cstheme="majorHAnsi"/>
        </w:rPr>
        <w:t xml:space="preserve"> </w:t>
      </w:r>
      <w:proofErr w:type="spellStart"/>
      <w:r w:rsidRPr="00765678">
        <w:rPr>
          <w:rFonts w:asciiTheme="majorHAnsi" w:hAnsiTheme="majorHAnsi" w:cstheme="majorHAnsi"/>
        </w:rPr>
        <w:t>bla</w:t>
      </w:r>
      <w:proofErr w:type="spellEnd"/>
      <w:r w:rsidRPr="00765678">
        <w:rPr>
          <w:rFonts w:asciiTheme="majorHAnsi" w:hAnsiTheme="majorHAnsi" w:cstheme="majorHAnsi"/>
        </w:rPr>
        <w:t>.</w:t>
      </w:r>
    </w:p>
    <w:p w14:paraId="36AA9E64" w14:textId="77777777" w:rsidR="00F87DD0" w:rsidRPr="00765678" w:rsidRDefault="00F87DD0" w:rsidP="00C91EFD">
      <w:pPr>
        <w:rPr>
          <w:rFonts w:asciiTheme="majorHAnsi" w:hAnsiTheme="majorHAnsi" w:cstheme="majorHAnsi"/>
        </w:rPr>
      </w:pPr>
    </w:p>
    <w:p w14:paraId="4A8B2CE2" w14:textId="77777777" w:rsidR="00F87DD0" w:rsidRPr="00765678" w:rsidRDefault="00F87DD0" w:rsidP="00C91EFD">
      <w:pPr>
        <w:shd w:val="clear" w:color="auto" w:fill="DDDDDD" w:themeFill="accent1"/>
        <w:rPr>
          <w:rFonts w:asciiTheme="majorHAnsi" w:hAnsiTheme="majorHAnsi" w:cstheme="majorHAnsi"/>
          <w:b/>
          <w:bCs/>
        </w:rPr>
      </w:pPr>
      <w:r w:rsidRPr="00765678">
        <w:rPr>
          <w:rFonts w:asciiTheme="majorHAnsi" w:hAnsiTheme="majorHAnsi" w:cstheme="majorHAnsi"/>
          <w:b/>
          <w:bCs/>
        </w:rPr>
        <w:t>CONSEQUÊNCIAS</w:t>
      </w:r>
    </w:p>
    <w:p w14:paraId="5845A9AD" w14:textId="77777777" w:rsidR="00F87DD0" w:rsidRPr="00765678" w:rsidRDefault="00F87DD0" w:rsidP="00C91EFD">
      <w:pPr>
        <w:rPr>
          <w:rFonts w:asciiTheme="majorHAnsi" w:hAnsiTheme="majorHAnsi" w:cstheme="majorHAnsi"/>
        </w:rPr>
      </w:pPr>
    </w:p>
    <w:p w14:paraId="038B27F2" w14:textId="77777777" w:rsidR="00F87DD0" w:rsidRPr="00765678" w:rsidRDefault="00F87DD0" w:rsidP="00C91EFD">
      <w:pPr>
        <w:rPr>
          <w:rFonts w:asciiTheme="majorHAnsi" w:hAnsiTheme="majorHAnsi" w:cstheme="majorHAnsi"/>
        </w:rPr>
      </w:pPr>
      <w:proofErr w:type="spellStart"/>
      <w:r w:rsidRPr="00765678">
        <w:rPr>
          <w:rFonts w:asciiTheme="majorHAnsi" w:hAnsiTheme="majorHAnsi" w:cstheme="majorHAnsi"/>
        </w:rPr>
        <w:t>Bla</w:t>
      </w:r>
      <w:proofErr w:type="spellEnd"/>
      <w:r w:rsidRPr="00765678">
        <w:rPr>
          <w:rFonts w:asciiTheme="majorHAnsi" w:hAnsiTheme="majorHAnsi" w:cstheme="majorHAnsi"/>
        </w:rPr>
        <w:t xml:space="preserve"> </w:t>
      </w:r>
      <w:proofErr w:type="spellStart"/>
      <w:r w:rsidRPr="00765678">
        <w:rPr>
          <w:rFonts w:asciiTheme="majorHAnsi" w:hAnsiTheme="majorHAnsi" w:cstheme="majorHAnsi"/>
        </w:rPr>
        <w:t>bla</w:t>
      </w:r>
      <w:proofErr w:type="spellEnd"/>
      <w:r w:rsidRPr="00765678">
        <w:rPr>
          <w:rFonts w:asciiTheme="majorHAnsi" w:hAnsiTheme="majorHAnsi" w:cstheme="majorHAnsi"/>
        </w:rPr>
        <w:t xml:space="preserve"> </w:t>
      </w:r>
      <w:proofErr w:type="spellStart"/>
      <w:r w:rsidRPr="00765678">
        <w:rPr>
          <w:rFonts w:asciiTheme="majorHAnsi" w:hAnsiTheme="majorHAnsi" w:cstheme="majorHAnsi"/>
        </w:rPr>
        <w:t>bla</w:t>
      </w:r>
      <w:proofErr w:type="spellEnd"/>
      <w:r w:rsidRPr="00765678">
        <w:rPr>
          <w:rFonts w:asciiTheme="majorHAnsi" w:hAnsiTheme="majorHAnsi" w:cstheme="majorHAnsi"/>
        </w:rPr>
        <w:t>.</w:t>
      </w:r>
    </w:p>
    <w:p w14:paraId="0C881714" w14:textId="77777777" w:rsidR="00F87DD0" w:rsidRPr="00765678" w:rsidRDefault="00F87DD0" w:rsidP="00C91EFD">
      <w:pPr>
        <w:rPr>
          <w:rFonts w:asciiTheme="majorHAnsi" w:hAnsiTheme="majorHAnsi" w:cstheme="majorHAnsi"/>
        </w:rPr>
      </w:pPr>
    </w:p>
    <w:p w14:paraId="5BEA1B87" w14:textId="77777777" w:rsidR="00F87DD0" w:rsidRPr="00765678" w:rsidRDefault="00F87DD0" w:rsidP="00C91EFD">
      <w:pPr>
        <w:shd w:val="clear" w:color="auto" w:fill="DDDDDD" w:themeFill="accent1"/>
        <w:rPr>
          <w:rFonts w:asciiTheme="majorHAnsi" w:hAnsiTheme="majorHAnsi" w:cstheme="majorHAnsi"/>
          <w:b/>
          <w:bCs/>
        </w:rPr>
      </w:pPr>
      <w:r w:rsidRPr="00765678">
        <w:rPr>
          <w:rFonts w:asciiTheme="majorHAnsi" w:hAnsiTheme="majorHAnsi" w:cstheme="majorHAnsi"/>
          <w:b/>
          <w:bCs/>
        </w:rPr>
        <w:t>CONCLUSÃO</w:t>
      </w:r>
    </w:p>
    <w:p w14:paraId="3F2EEBE6" w14:textId="77777777" w:rsidR="00F87DD0" w:rsidRPr="00765678" w:rsidRDefault="00F87DD0" w:rsidP="00C91EFD">
      <w:pPr>
        <w:rPr>
          <w:rFonts w:asciiTheme="majorHAnsi" w:hAnsiTheme="majorHAnsi" w:cstheme="majorHAnsi"/>
        </w:rPr>
      </w:pPr>
    </w:p>
    <w:p w14:paraId="061CB8F0" w14:textId="77777777" w:rsidR="00F87DD0" w:rsidRPr="00765678" w:rsidRDefault="00F87DD0" w:rsidP="00C91EFD">
      <w:pPr>
        <w:rPr>
          <w:rFonts w:asciiTheme="majorHAnsi" w:hAnsiTheme="majorHAnsi" w:cstheme="majorHAnsi"/>
        </w:rPr>
      </w:pPr>
      <w:proofErr w:type="spellStart"/>
      <w:r w:rsidRPr="00765678">
        <w:rPr>
          <w:rFonts w:asciiTheme="majorHAnsi" w:hAnsiTheme="majorHAnsi" w:cstheme="majorHAnsi"/>
        </w:rPr>
        <w:t>Bla</w:t>
      </w:r>
      <w:proofErr w:type="spellEnd"/>
      <w:r w:rsidRPr="00765678">
        <w:rPr>
          <w:rFonts w:asciiTheme="majorHAnsi" w:hAnsiTheme="majorHAnsi" w:cstheme="majorHAnsi"/>
        </w:rPr>
        <w:t xml:space="preserve"> </w:t>
      </w:r>
      <w:proofErr w:type="spellStart"/>
      <w:r w:rsidRPr="00765678">
        <w:rPr>
          <w:rFonts w:asciiTheme="majorHAnsi" w:hAnsiTheme="majorHAnsi" w:cstheme="majorHAnsi"/>
        </w:rPr>
        <w:t>bla</w:t>
      </w:r>
      <w:proofErr w:type="spellEnd"/>
      <w:r w:rsidRPr="00765678">
        <w:rPr>
          <w:rFonts w:asciiTheme="majorHAnsi" w:hAnsiTheme="majorHAnsi" w:cstheme="majorHAnsi"/>
        </w:rPr>
        <w:t xml:space="preserve"> </w:t>
      </w:r>
      <w:proofErr w:type="spellStart"/>
      <w:r w:rsidRPr="00765678">
        <w:rPr>
          <w:rFonts w:asciiTheme="majorHAnsi" w:hAnsiTheme="majorHAnsi" w:cstheme="majorHAnsi"/>
        </w:rPr>
        <w:t>bla</w:t>
      </w:r>
      <w:proofErr w:type="spellEnd"/>
      <w:r w:rsidRPr="00765678">
        <w:rPr>
          <w:rFonts w:asciiTheme="majorHAnsi" w:hAnsiTheme="majorHAnsi" w:cstheme="majorHAnsi"/>
        </w:rPr>
        <w:t>.</w:t>
      </w:r>
    </w:p>
    <w:p w14:paraId="16EF959F" w14:textId="77777777" w:rsidR="00F87DD0" w:rsidRDefault="00F87DD0" w:rsidP="00C91EFD">
      <w:pPr>
        <w:rPr>
          <w:rFonts w:asciiTheme="majorHAnsi" w:hAnsiTheme="majorHAnsi" w:cstheme="majorHAnsi"/>
          <w:color w:val="FF0000"/>
        </w:rPr>
      </w:pPr>
    </w:p>
    <w:p w14:paraId="300BAE12" w14:textId="77777777" w:rsidR="00765678" w:rsidRDefault="00765678" w:rsidP="00C91EFD">
      <w:pPr>
        <w:rPr>
          <w:rFonts w:asciiTheme="majorHAnsi" w:hAnsiTheme="majorHAnsi" w:cstheme="majorHAnsi"/>
          <w:color w:val="FF0000"/>
        </w:rPr>
      </w:pPr>
    </w:p>
    <w:p w14:paraId="28CE7ED7" w14:textId="77777777" w:rsidR="00765678" w:rsidRDefault="00765678" w:rsidP="00C91EFD">
      <w:pPr>
        <w:rPr>
          <w:rFonts w:asciiTheme="majorHAnsi" w:hAnsiTheme="majorHAnsi" w:cstheme="majorHAnsi"/>
          <w:color w:val="FF0000"/>
        </w:rPr>
      </w:pPr>
    </w:p>
    <w:p w14:paraId="5FB8871B" w14:textId="77777777" w:rsidR="00765678" w:rsidRDefault="00765678" w:rsidP="00C91EFD">
      <w:pPr>
        <w:rPr>
          <w:rFonts w:asciiTheme="majorHAnsi" w:hAnsiTheme="majorHAnsi" w:cstheme="majorHAnsi"/>
          <w:color w:val="FF0000"/>
        </w:rPr>
      </w:pPr>
    </w:p>
    <w:p w14:paraId="03FE4EC0" w14:textId="77777777" w:rsidR="00E118B8" w:rsidRDefault="00E118B8" w:rsidP="00C91EFD">
      <w:pPr>
        <w:rPr>
          <w:rFonts w:asciiTheme="majorHAnsi" w:hAnsiTheme="majorHAnsi" w:cstheme="majorHAnsi"/>
          <w:color w:val="FF0000"/>
        </w:rPr>
      </w:pPr>
    </w:p>
    <w:p w14:paraId="60745D64" w14:textId="77777777" w:rsidR="00E118B8" w:rsidRDefault="00E118B8" w:rsidP="00C91EFD">
      <w:pPr>
        <w:rPr>
          <w:rFonts w:asciiTheme="majorHAnsi" w:hAnsiTheme="majorHAnsi" w:cstheme="majorHAnsi"/>
          <w:color w:val="FF0000"/>
        </w:rPr>
      </w:pPr>
    </w:p>
    <w:p w14:paraId="09097E58" w14:textId="77777777" w:rsidR="00E118B8" w:rsidRDefault="00E118B8" w:rsidP="00C91EFD">
      <w:pPr>
        <w:rPr>
          <w:rFonts w:asciiTheme="majorHAnsi" w:hAnsiTheme="majorHAnsi" w:cstheme="majorHAnsi"/>
          <w:color w:val="FF0000"/>
        </w:rPr>
      </w:pPr>
    </w:p>
    <w:p w14:paraId="6709C439" w14:textId="77777777" w:rsidR="00E118B8" w:rsidRDefault="00E118B8" w:rsidP="00C91EFD">
      <w:pPr>
        <w:rPr>
          <w:rFonts w:asciiTheme="majorHAnsi" w:hAnsiTheme="majorHAnsi" w:cstheme="majorHAnsi"/>
          <w:color w:val="FF0000"/>
        </w:rPr>
      </w:pPr>
    </w:p>
    <w:p w14:paraId="6A51AC18" w14:textId="77777777" w:rsidR="00E118B8" w:rsidRDefault="00E118B8" w:rsidP="00C91EFD">
      <w:pPr>
        <w:rPr>
          <w:rFonts w:asciiTheme="majorHAnsi" w:hAnsiTheme="majorHAnsi" w:cstheme="majorHAnsi"/>
          <w:color w:val="FF0000"/>
        </w:rPr>
      </w:pPr>
    </w:p>
    <w:p w14:paraId="09F5E044" w14:textId="77777777" w:rsidR="00E118B8" w:rsidRDefault="00E118B8" w:rsidP="00C91EFD">
      <w:pPr>
        <w:rPr>
          <w:rFonts w:asciiTheme="majorHAnsi" w:hAnsiTheme="majorHAnsi" w:cstheme="majorHAnsi"/>
          <w:color w:val="FF0000"/>
        </w:rPr>
      </w:pPr>
    </w:p>
    <w:p w14:paraId="7765F464" w14:textId="77777777" w:rsidR="00E118B8" w:rsidRDefault="00E118B8" w:rsidP="00C91EFD">
      <w:pPr>
        <w:rPr>
          <w:rFonts w:asciiTheme="majorHAnsi" w:hAnsiTheme="majorHAnsi" w:cstheme="majorHAnsi"/>
          <w:color w:val="FF0000"/>
        </w:rPr>
      </w:pPr>
    </w:p>
    <w:p w14:paraId="15D67C12" w14:textId="77777777" w:rsidR="00E118B8" w:rsidRDefault="00E118B8" w:rsidP="00C91EFD">
      <w:pPr>
        <w:rPr>
          <w:rFonts w:asciiTheme="majorHAnsi" w:hAnsiTheme="majorHAnsi" w:cstheme="majorHAnsi"/>
          <w:color w:val="FF0000"/>
        </w:rPr>
      </w:pPr>
    </w:p>
    <w:p w14:paraId="3748D794" w14:textId="77777777" w:rsidR="00E118B8" w:rsidRDefault="00E118B8" w:rsidP="00C91EFD">
      <w:pPr>
        <w:rPr>
          <w:rFonts w:asciiTheme="majorHAnsi" w:hAnsiTheme="majorHAnsi" w:cstheme="majorHAnsi"/>
          <w:color w:val="FF0000"/>
        </w:rPr>
      </w:pPr>
    </w:p>
    <w:p w14:paraId="77B94B44" w14:textId="77777777" w:rsidR="00E118B8" w:rsidRDefault="00E118B8" w:rsidP="00C91EFD">
      <w:pPr>
        <w:rPr>
          <w:rFonts w:asciiTheme="majorHAnsi" w:hAnsiTheme="majorHAnsi" w:cstheme="majorHAnsi"/>
          <w:color w:val="FF0000"/>
        </w:rPr>
      </w:pPr>
    </w:p>
    <w:p w14:paraId="3D838E94" w14:textId="77777777" w:rsidR="00E118B8" w:rsidRDefault="00E118B8" w:rsidP="00C91EFD">
      <w:pPr>
        <w:rPr>
          <w:rFonts w:asciiTheme="majorHAnsi" w:hAnsiTheme="majorHAnsi" w:cstheme="majorHAnsi"/>
          <w:color w:val="FF0000"/>
        </w:rPr>
      </w:pPr>
    </w:p>
    <w:p w14:paraId="321DF1D8" w14:textId="77777777" w:rsidR="00E118B8" w:rsidRDefault="00E118B8" w:rsidP="00C91EFD">
      <w:pPr>
        <w:rPr>
          <w:rFonts w:asciiTheme="majorHAnsi" w:hAnsiTheme="majorHAnsi" w:cstheme="majorHAnsi"/>
          <w:color w:val="FF0000"/>
        </w:rPr>
      </w:pPr>
    </w:p>
    <w:p w14:paraId="2727BBC6" w14:textId="77777777" w:rsidR="00E118B8" w:rsidRDefault="00E118B8" w:rsidP="00C91EFD">
      <w:pPr>
        <w:rPr>
          <w:rFonts w:asciiTheme="majorHAnsi" w:hAnsiTheme="majorHAnsi" w:cstheme="majorHAnsi"/>
          <w:color w:val="FF0000"/>
        </w:rPr>
      </w:pPr>
    </w:p>
    <w:p w14:paraId="5B734383" w14:textId="77777777" w:rsidR="00E118B8" w:rsidRPr="00765678" w:rsidRDefault="00E118B8" w:rsidP="00C91EFD">
      <w:pPr>
        <w:rPr>
          <w:rFonts w:asciiTheme="majorHAnsi" w:hAnsiTheme="majorHAnsi" w:cstheme="majorHAnsi"/>
          <w:color w:val="FF0000"/>
        </w:rPr>
      </w:pPr>
    </w:p>
    <w:p w14:paraId="52163468" w14:textId="77777777" w:rsidR="00F87DD0" w:rsidRPr="00DD1423" w:rsidRDefault="00F87DD0" w:rsidP="00C91EFD">
      <w:pPr>
        <w:pStyle w:val="Ttulo1"/>
        <w:rPr>
          <w:rFonts w:asciiTheme="majorHAnsi" w:hAnsiTheme="majorHAnsi" w:cstheme="majorHAnsi"/>
          <w:sz w:val="28"/>
        </w:rPr>
      </w:pPr>
      <w:bookmarkStart w:id="19" w:name="_Toc133229194"/>
      <w:bookmarkStart w:id="20" w:name="_Toc144730959"/>
      <w:bookmarkStart w:id="21" w:name="_Toc167193583"/>
      <w:r w:rsidRPr="00DD1423">
        <w:rPr>
          <w:rFonts w:asciiTheme="majorHAnsi" w:hAnsiTheme="majorHAnsi" w:cstheme="majorHAnsi"/>
          <w:sz w:val="28"/>
        </w:rPr>
        <w:lastRenderedPageBreak/>
        <w:t>CONCLUSÃO</w:t>
      </w:r>
      <w:bookmarkEnd w:id="19"/>
      <w:bookmarkEnd w:id="20"/>
      <w:bookmarkEnd w:id="21"/>
    </w:p>
    <w:p w14:paraId="38E54F33" w14:textId="77777777" w:rsidR="00F87DD0" w:rsidRPr="00765678" w:rsidRDefault="00F87DD0" w:rsidP="00C91EFD">
      <w:pPr>
        <w:rPr>
          <w:rFonts w:asciiTheme="majorHAnsi" w:hAnsiTheme="majorHAnsi" w:cstheme="majorHAnsi"/>
          <w:color w:val="FF0000"/>
        </w:rPr>
      </w:pPr>
    </w:p>
    <w:p w14:paraId="501C3410" w14:textId="5570ACDE" w:rsidR="00F87DD0" w:rsidRPr="00765678" w:rsidRDefault="00F87DD0" w:rsidP="00C91EFD">
      <w:pPr>
        <w:rPr>
          <w:rFonts w:asciiTheme="majorHAnsi" w:hAnsiTheme="majorHAnsi" w:cstheme="majorHAnsi"/>
          <w:highlight w:val="yellow"/>
        </w:rPr>
      </w:pPr>
      <w:r w:rsidRPr="00765678">
        <w:rPr>
          <w:rFonts w:asciiTheme="majorHAnsi" w:hAnsiTheme="majorHAnsi" w:cstheme="majorHAnsi"/>
          <w:highlight w:val="yellow"/>
        </w:rPr>
        <w:t>[Neste tópico recomenda-se que a Equipe informe se o trabalho atingiu o objetivo indicado</w:t>
      </w:r>
      <w:r w:rsidR="004D5E6E" w:rsidRPr="00765678">
        <w:rPr>
          <w:rFonts w:asciiTheme="majorHAnsi" w:hAnsiTheme="majorHAnsi" w:cstheme="majorHAnsi"/>
          <w:highlight w:val="yellow"/>
        </w:rPr>
        <w:t xml:space="preserve"> em comparação às entregas e resultados esperados constantes da Ordem de Serviço</w:t>
      </w:r>
      <w:r w:rsidRPr="00765678">
        <w:rPr>
          <w:rFonts w:asciiTheme="majorHAnsi" w:hAnsiTheme="majorHAnsi" w:cstheme="majorHAnsi"/>
          <w:highlight w:val="yellow"/>
        </w:rPr>
        <w:t>. Poderá ser apresentado também um resumo do resultado da auditoria, indicando:</w:t>
      </w:r>
    </w:p>
    <w:p w14:paraId="6506302A" w14:textId="77777777" w:rsidR="00F87DD0" w:rsidRPr="00765678" w:rsidRDefault="00F87DD0" w:rsidP="00C91EFD">
      <w:pPr>
        <w:rPr>
          <w:rFonts w:asciiTheme="majorHAnsi" w:hAnsiTheme="majorHAnsi" w:cstheme="majorHAnsi"/>
          <w:highlight w:val="yellow"/>
        </w:rPr>
      </w:pPr>
    </w:p>
    <w:p w14:paraId="397299BE" w14:textId="77777777" w:rsidR="00F87DD0" w:rsidRPr="00765678" w:rsidRDefault="00F87DD0" w:rsidP="00C91EFD">
      <w:pPr>
        <w:pStyle w:val="PargrafodaLista"/>
        <w:numPr>
          <w:ilvl w:val="0"/>
          <w:numId w:val="2"/>
        </w:numPr>
        <w:ind w:left="0" w:firstLine="0"/>
        <w:rPr>
          <w:rFonts w:asciiTheme="majorHAnsi" w:hAnsiTheme="majorHAnsi" w:cstheme="majorHAnsi"/>
          <w:sz w:val="24"/>
          <w:szCs w:val="24"/>
          <w:highlight w:val="yellow"/>
        </w:rPr>
      </w:pPr>
      <w:r w:rsidRPr="00765678">
        <w:rPr>
          <w:rFonts w:asciiTheme="majorHAnsi" w:hAnsiTheme="majorHAnsi" w:cstheme="majorHAnsi"/>
          <w:sz w:val="24"/>
          <w:szCs w:val="24"/>
          <w:highlight w:val="yellow"/>
        </w:rPr>
        <w:t>As respostas às questões de auditoria propostas;</w:t>
      </w:r>
    </w:p>
    <w:p w14:paraId="7C80E9BB" w14:textId="77777777" w:rsidR="00F87DD0" w:rsidRPr="00765678" w:rsidRDefault="00F87DD0" w:rsidP="00C91EFD">
      <w:pPr>
        <w:pStyle w:val="PargrafodaLista"/>
        <w:numPr>
          <w:ilvl w:val="0"/>
          <w:numId w:val="2"/>
        </w:numPr>
        <w:ind w:left="0" w:firstLine="0"/>
        <w:rPr>
          <w:rFonts w:asciiTheme="majorHAnsi" w:hAnsiTheme="majorHAnsi" w:cstheme="majorHAnsi"/>
          <w:sz w:val="24"/>
          <w:szCs w:val="24"/>
          <w:highlight w:val="yellow"/>
        </w:rPr>
      </w:pPr>
      <w:r w:rsidRPr="00765678">
        <w:rPr>
          <w:rFonts w:asciiTheme="majorHAnsi" w:hAnsiTheme="majorHAnsi" w:cstheme="majorHAnsi"/>
          <w:sz w:val="24"/>
          <w:szCs w:val="24"/>
          <w:highlight w:val="yellow"/>
        </w:rPr>
        <w:t>Causas raízes, nos casos em que forem identificadas;</w:t>
      </w:r>
    </w:p>
    <w:p w14:paraId="7893B7B9" w14:textId="77777777" w:rsidR="00F87DD0" w:rsidRPr="00765678" w:rsidRDefault="00F87DD0" w:rsidP="00C91EFD">
      <w:pPr>
        <w:pStyle w:val="PargrafodaLista"/>
        <w:numPr>
          <w:ilvl w:val="0"/>
          <w:numId w:val="2"/>
        </w:numPr>
        <w:ind w:left="0" w:firstLine="0"/>
        <w:rPr>
          <w:rFonts w:asciiTheme="majorHAnsi" w:hAnsiTheme="majorHAnsi" w:cstheme="majorHAnsi"/>
          <w:sz w:val="24"/>
          <w:szCs w:val="24"/>
          <w:highlight w:val="yellow"/>
        </w:rPr>
      </w:pPr>
      <w:r w:rsidRPr="00765678">
        <w:rPr>
          <w:rFonts w:asciiTheme="majorHAnsi" w:hAnsiTheme="majorHAnsi" w:cstheme="majorHAnsi"/>
          <w:sz w:val="24"/>
          <w:szCs w:val="24"/>
          <w:highlight w:val="yellow"/>
        </w:rPr>
        <w:t>Boas práticas relevantes;</w:t>
      </w:r>
    </w:p>
    <w:p w14:paraId="55FC19BC" w14:textId="77777777" w:rsidR="00F87DD0" w:rsidRPr="00765678" w:rsidRDefault="00F87DD0" w:rsidP="00C91EFD">
      <w:pPr>
        <w:pStyle w:val="PargrafodaLista"/>
        <w:numPr>
          <w:ilvl w:val="0"/>
          <w:numId w:val="2"/>
        </w:numPr>
        <w:ind w:left="0" w:firstLine="0"/>
        <w:rPr>
          <w:rFonts w:asciiTheme="majorHAnsi" w:hAnsiTheme="majorHAnsi" w:cstheme="majorHAnsi"/>
          <w:sz w:val="24"/>
          <w:szCs w:val="24"/>
          <w:highlight w:val="yellow"/>
        </w:rPr>
      </w:pPr>
      <w:r w:rsidRPr="00765678">
        <w:rPr>
          <w:rFonts w:asciiTheme="majorHAnsi" w:hAnsiTheme="majorHAnsi" w:cstheme="majorHAnsi"/>
          <w:sz w:val="24"/>
          <w:szCs w:val="24"/>
          <w:highlight w:val="yellow"/>
        </w:rPr>
        <w:t>Principais benefícios esperados da auditoria realizada;</w:t>
      </w:r>
    </w:p>
    <w:p w14:paraId="43741FEE" w14:textId="17DB9508" w:rsidR="00F87DD0" w:rsidRPr="00765678" w:rsidRDefault="00F87DD0" w:rsidP="00C91EFD">
      <w:pPr>
        <w:pStyle w:val="PargrafodaLista"/>
        <w:numPr>
          <w:ilvl w:val="0"/>
          <w:numId w:val="2"/>
        </w:numPr>
        <w:ind w:left="0" w:firstLine="0"/>
        <w:rPr>
          <w:rFonts w:asciiTheme="majorHAnsi" w:hAnsiTheme="majorHAnsi" w:cstheme="majorHAnsi"/>
          <w:sz w:val="24"/>
          <w:szCs w:val="24"/>
          <w:highlight w:val="yellow"/>
        </w:rPr>
      </w:pPr>
      <w:r w:rsidRPr="00765678">
        <w:rPr>
          <w:rFonts w:asciiTheme="majorHAnsi" w:hAnsiTheme="majorHAnsi" w:cstheme="majorHAnsi"/>
          <w:sz w:val="24"/>
          <w:szCs w:val="24"/>
          <w:highlight w:val="yellow"/>
        </w:rPr>
        <w:t>Danos identificados, quando houver, em comparação ao montante analisado.]</w:t>
      </w:r>
    </w:p>
    <w:p w14:paraId="26D52F40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75D6891D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24811D5F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6422D5C3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395DF2F6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10F68AC0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2DDE539B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2C3D64D7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07523010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70C852F1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28133194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444F08FA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73F4CCFC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3FC4AF5A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45942F78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4343EE2D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323D7173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1119C62C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25BD7E35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1F2B6691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7D40A4A5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7218DB6C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6241205C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0E37AAC1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38DA0CBF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013C668F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47C06EC7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2267C068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242C3946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4799C7E8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023DB03A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7C6D4CED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19A7A5C8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4F4DF431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2E7E411F" w14:textId="77777777" w:rsidR="00765678" w:rsidRDefault="0076567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4425E207" w14:textId="77777777" w:rsidR="00E118B8" w:rsidRPr="00882FD2" w:rsidRDefault="00E118B8" w:rsidP="00765678">
      <w:pPr>
        <w:pStyle w:val="PargrafodaLista"/>
        <w:ind w:left="0"/>
        <w:rPr>
          <w:rFonts w:asciiTheme="majorHAnsi" w:hAnsiTheme="majorHAnsi" w:cstheme="majorHAnsi"/>
          <w:sz w:val="22"/>
          <w:szCs w:val="18"/>
          <w:highlight w:val="yellow"/>
        </w:rPr>
      </w:pPr>
    </w:p>
    <w:p w14:paraId="583D7F5B" w14:textId="63C95926" w:rsidR="006A21B9" w:rsidRPr="00DD1423" w:rsidRDefault="006A21B9" w:rsidP="00FC289A">
      <w:pPr>
        <w:pStyle w:val="Ttulo1"/>
        <w:numPr>
          <w:ilvl w:val="0"/>
          <w:numId w:val="0"/>
        </w:numPr>
        <w:rPr>
          <w:rFonts w:asciiTheme="majorHAnsi" w:hAnsiTheme="majorHAnsi" w:cstheme="majorHAnsi"/>
          <w:sz w:val="28"/>
        </w:rPr>
      </w:pPr>
      <w:bookmarkStart w:id="22" w:name="_Toc144731114"/>
      <w:bookmarkStart w:id="23" w:name="_Toc167193584"/>
      <w:bookmarkStart w:id="24" w:name="_Toc133230612"/>
      <w:bookmarkStart w:id="25" w:name="_Toc144730961"/>
      <w:r w:rsidRPr="00DD1423">
        <w:rPr>
          <w:rFonts w:asciiTheme="majorHAnsi" w:hAnsiTheme="majorHAnsi" w:cstheme="majorHAnsi"/>
          <w:sz w:val="28"/>
        </w:rPr>
        <w:lastRenderedPageBreak/>
        <w:t xml:space="preserve">APÊNDICE I – PLANO DE AÇÃO DA UNIDADE: RECOMENDAÇÕES </w:t>
      </w:r>
      <w:r w:rsidR="00CA49E8">
        <w:rPr>
          <w:rFonts w:asciiTheme="majorHAnsi" w:hAnsiTheme="majorHAnsi" w:cstheme="majorHAnsi"/>
          <w:sz w:val="28"/>
        </w:rPr>
        <w:t>M</w:t>
      </w:r>
      <w:r w:rsidRPr="00DD1423">
        <w:rPr>
          <w:rFonts w:asciiTheme="majorHAnsi" w:hAnsiTheme="majorHAnsi" w:cstheme="majorHAnsi"/>
          <w:sz w:val="28"/>
        </w:rPr>
        <w:t>ONITORÁVEIS</w:t>
      </w:r>
      <w:bookmarkEnd w:id="22"/>
      <w:bookmarkEnd w:id="23"/>
    </w:p>
    <w:bookmarkEnd w:id="24"/>
    <w:p w14:paraId="2203FC4F" w14:textId="77777777" w:rsidR="0027772D" w:rsidRDefault="0027772D" w:rsidP="0027772D">
      <w:pPr>
        <w:rPr>
          <w:rFonts w:asciiTheme="majorHAnsi" w:hAnsiTheme="majorHAnsi" w:cstheme="majorHAnsi"/>
          <w:szCs w:val="20"/>
        </w:rPr>
      </w:pPr>
    </w:p>
    <w:p w14:paraId="4A9472F6" w14:textId="2191D169" w:rsidR="0027772D" w:rsidRPr="00765678" w:rsidRDefault="0027772D" w:rsidP="0027772D">
      <w:pPr>
        <w:rPr>
          <w:rFonts w:asciiTheme="majorHAnsi" w:hAnsiTheme="majorHAnsi" w:cstheme="majorHAnsi"/>
          <w:szCs w:val="20"/>
        </w:rPr>
      </w:pPr>
      <w:r w:rsidRPr="00765678">
        <w:rPr>
          <w:rFonts w:asciiTheme="majorHAnsi" w:hAnsiTheme="majorHAnsi" w:cstheme="majorHAnsi"/>
          <w:szCs w:val="20"/>
        </w:rPr>
        <w:t xml:space="preserve">Apresentamos na sequência o </w:t>
      </w:r>
      <w:r w:rsidRPr="00765678">
        <w:rPr>
          <w:rFonts w:asciiTheme="majorHAnsi" w:hAnsiTheme="majorHAnsi" w:cstheme="majorHAnsi"/>
          <w:b/>
          <w:bCs/>
          <w:szCs w:val="20"/>
        </w:rPr>
        <w:t xml:space="preserve">Plano de Ação da Unidade </w:t>
      </w:r>
      <w:r w:rsidRPr="00765678">
        <w:rPr>
          <w:rFonts w:asciiTheme="majorHAnsi" w:hAnsiTheme="majorHAnsi" w:cstheme="majorHAnsi"/>
          <w:szCs w:val="20"/>
        </w:rPr>
        <w:t>com seus respectivos prazos e responsáveis,</w:t>
      </w:r>
      <w:r w:rsidRPr="00765678">
        <w:rPr>
          <w:rFonts w:asciiTheme="majorHAnsi" w:hAnsiTheme="majorHAnsi" w:cstheme="majorHAnsi"/>
          <w:b/>
          <w:bCs/>
          <w:szCs w:val="20"/>
        </w:rPr>
        <w:t xml:space="preserve"> </w:t>
      </w:r>
      <w:r w:rsidRPr="00765678">
        <w:rPr>
          <w:rFonts w:asciiTheme="majorHAnsi" w:hAnsiTheme="majorHAnsi" w:cstheme="majorHAnsi"/>
          <w:szCs w:val="20"/>
        </w:rPr>
        <w:t xml:space="preserve">apresentado pela Unidade Auditada face às recomendações propostas e que, após análise do corpo técnico da Auditoria Geral do Município (AUDI) </w:t>
      </w:r>
      <w:r w:rsidR="008D18E6">
        <w:rPr>
          <w:rFonts w:asciiTheme="majorHAnsi" w:hAnsiTheme="majorHAnsi" w:cstheme="majorHAnsi"/>
          <w:szCs w:val="20"/>
        </w:rPr>
        <w:t xml:space="preserve">- </w:t>
      </w:r>
      <w:r w:rsidRPr="00765678">
        <w:rPr>
          <w:rFonts w:asciiTheme="majorHAnsi" w:hAnsiTheme="majorHAnsi" w:cstheme="majorHAnsi"/>
          <w:szCs w:val="20"/>
        </w:rPr>
        <w:t>inclusive quanto a eventuais propostas de alteração</w:t>
      </w:r>
      <w:r w:rsidR="008D18E6">
        <w:rPr>
          <w:rFonts w:asciiTheme="majorHAnsi" w:hAnsiTheme="majorHAnsi" w:cstheme="majorHAnsi"/>
          <w:szCs w:val="20"/>
        </w:rPr>
        <w:t xml:space="preserve"> -</w:t>
      </w:r>
      <w:r w:rsidRPr="00765678">
        <w:rPr>
          <w:rFonts w:asciiTheme="majorHAnsi" w:hAnsiTheme="majorHAnsi" w:cstheme="majorHAnsi"/>
          <w:szCs w:val="20"/>
        </w:rPr>
        <w:t xml:space="preserve">, foram classificadas como </w:t>
      </w:r>
      <w:r w:rsidRPr="00765678">
        <w:rPr>
          <w:rFonts w:asciiTheme="majorHAnsi" w:hAnsiTheme="majorHAnsi" w:cstheme="majorHAnsi"/>
          <w:b/>
          <w:bCs/>
          <w:szCs w:val="20"/>
        </w:rPr>
        <w:t>recomendações monitoráveis</w:t>
      </w:r>
      <w:r w:rsidRPr="00765678">
        <w:rPr>
          <w:rFonts w:asciiTheme="majorHAnsi" w:hAnsiTheme="majorHAnsi" w:cstheme="majorHAnsi"/>
          <w:szCs w:val="20"/>
        </w:rPr>
        <w:t xml:space="preserve">, ou seja, que serão acompanhadas quanto </w:t>
      </w:r>
      <w:r w:rsidR="002A5661">
        <w:rPr>
          <w:rFonts w:asciiTheme="majorHAnsi" w:hAnsiTheme="majorHAnsi" w:cstheme="majorHAnsi"/>
          <w:szCs w:val="20"/>
        </w:rPr>
        <w:t>à</w:t>
      </w:r>
      <w:r w:rsidRPr="00765678">
        <w:rPr>
          <w:rFonts w:asciiTheme="majorHAnsi" w:hAnsiTheme="majorHAnsi" w:cstheme="majorHAnsi"/>
          <w:szCs w:val="20"/>
        </w:rPr>
        <w:t xml:space="preserve"> sua implementação por esta AUDI.</w:t>
      </w:r>
    </w:p>
    <w:p w14:paraId="3C0B3058" w14:textId="77777777" w:rsidR="0027772D" w:rsidRPr="00765678" w:rsidRDefault="0027772D" w:rsidP="0027772D">
      <w:pPr>
        <w:rPr>
          <w:rFonts w:asciiTheme="majorHAnsi" w:hAnsiTheme="majorHAnsi" w:cstheme="majorHAnsi"/>
          <w:szCs w:val="20"/>
        </w:rPr>
      </w:pPr>
    </w:p>
    <w:p w14:paraId="144A65CE" w14:textId="77777777" w:rsidR="0027772D" w:rsidRDefault="0027772D" w:rsidP="0027772D">
      <w:pPr>
        <w:rPr>
          <w:rFonts w:asciiTheme="majorHAnsi" w:hAnsiTheme="majorHAnsi" w:cstheme="majorHAnsi"/>
          <w:szCs w:val="20"/>
        </w:rPr>
      </w:pPr>
      <w:r w:rsidRPr="00765678">
        <w:rPr>
          <w:rFonts w:asciiTheme="majorHAnsi" w:hAnsiTheme="majorHAnsi" w:cstheme="majorHAnsi"/>
          <w:szCs w:val="20"/>
        </w:rPr>
        <w:t>As recomendações apresentadas neste item irão compor o Indicador de Recomendações do Índice de Integridade da Prefeitura do Município de São Paulo (PMSP) como recomendações monitoráveis que participam do Índice de Integridade.</w:t>
      </w:r>
    </w:p>
    <w:p w14:paraId="2049DA8D" w14:textId="77777777" w:rsidR="00AF7FE9" w:rsidRDefault="00AF7FE9" w:rsidP="0027772D">
      <w:pPr>
        <w:rPr>
          <w:rFonts w:asciiTheme="majorHAnsi" w:hAnsiTheme="majorHAnsi" w:cstheme="majorHAnsi"/>
          <w:szCs w:val="20"/>
        </w:rPr>
      </w:pPr>
    </w:p>
    <w:p w14:paraId="02760298" w14:textId="472E5F24" w:rsidR="00AF7FE9" w:rsidRPr="00765678" w:rsidRDefault="00AF7FE9" w:rsidP="0027772D">
      <w:pPr>
        <w:rPr>
          <w:rFonts w:asciiTheme="majorHAnsi" w:hAnsiTheme="majorHAnsi" w:cstheme="majorHAnsi"/>
          <w:szCs w:val="20"/>
        </w:rPr>
      </w:pPr>
      <w:r w:rsidRPr="00AF7FE9">
        <w:rPr>
          <w:rFonts w:asciiTheme="majorHAnsi" w:hAnsiTheme="majorHAnsi" w:cstheme="majorHAnsi"/>
          <w:b/>
          <w:bCs/>
          <w:szCs w:val="20"/>
        </w:rPr>
        <w:t>Nota</w:t>
      </w:r>
      <w:r w:rsidRPr="00AF7FE9">
        <w:rPr>
          <w:rFonts w:asciiTheme="majorHAnsi" w:hAnsiTheme="majorHAnsi" w:cstheme="majorHAnsi"/>
          <w:szCs w:val="20"/>
        </w:rPr>
        <w:t>: nos quadros seguintes, as informações constantes dos itens "Tipo de Manifestação da Unidade", "Plano de Ação da Unidade", "Prazo de Implementação" e "Responsável pela Implementação" trata-se de transcrição da manifestação da Unidade ao Relatório Preliminar de Auditoria.</w:t>
      </w:r>
    </w:p>
    <w:p w14:paraId="05304E68" w14:textId="77777777" w:rsidR="0027772D" w:rsidRPr="00882FD2" w:rsidRDefault="0027772D" w:rsidP="0027772D">
      <w:pPr>
        <w:rPr>
          <w:rFonts w:asciiTheme="majorHAnsi" w:hAnsiTheme="majorHAnsi" w:cstheme="majorHAnsi"/>
          <w:sz w:val="22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7772D" w:rsidRPr="00765678" w14:paraId="13D0AE82" w14:textId="77777777" w:rsidTr="00414347">
        <w:tc>
          <w:tcPr>
            <w:tcW w:w="8494" w:type="dxa"/>
            <w:shd w:val="clear" w:color="auto" w:fill="DDDDDD" w:themeFill="accent1"/>
          </w:tcPr>
          <w:p w14:paraId="293C9299" w14:textId="77777777" w:rsidR="0027772D" w:rsidRPr="00765678" w:rsidRDefault="0027772D" w:rsidP="00414347">
            <w:pPr>
              <w:rPr>
                <w:rFonts w:asciiTheme="majorHAnsi" w:hAnsiTheme="majorHAnsi" w:cstheme="majorHAnsi"/>
                <w:b/>
                <w:bCs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RECOMENDAÇÃO 0X</w:t>
            </w:r>
          </w:p>
        </w:tc>
      </w:tr>
      <w:tr w:rsidR="0027772D" w:rsidRPr="00765678" w14:paraId="16B573D1" w14:textId="77777777" w:rsidTr="00414347">
        <w:tc>
          <w:tcPr>
            <w:tcW w:w="8494" w:type="dxa"/>
          </w:tcPr>
          <w:p w14:paraId="47C36A2C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>Recomenda-se à SIGLA DA UNIDADE que [</w:t>
            </w:r>
            <w:r w:rsidRPr="00765678">
              <w:rPr>
                <w:rFonts w:asciiTheme="majorHAnsi" w:hAnsiTheme="majorHAnsi" w:cstheme="majorHAnsi"/>
                <w:highlight w:val="yellow"/>
              </w:rPr>
              <w:t xml:space="preserve">execute/realize/crie/avalie/emita </w:t>
            </w:r>
            <w:proofErr w:type="spellStart"/>
            <w:r w:rsidRPr="00765678">
              <w:rPr>
                <w:rFonts w:asciiTheme="majorHAnsi" w:hAnsiTheme="majorHAnsi" w:cstheme="majorHAnsi"/>
                <w:highlight w:val="yellow"/>
              </w:rPr>
              <w:t>bla</w:t>
            </w:r>
            <w:proofErr w:type="spellEnd"/>
            <w:r w:rsidRPr="00765678">
              <w:rPr>
                <w:rFonts w:asciiTheme="majorHAnsi" w:hAnsiTheme="majorHAnsi" w:cstheme="majorHAnsi"/>
                <w:highlight w:val="yellow"/>
              </w:rPr>
              <w:t xml:space="preserve"> </w:t>
            </w:r>
            <w:proofErr w:type="spellStart"/>
            <w:r w:rsidRPr="00765678">
              <w:rPr>
                <w:rFonts w:asciiTheme="majorHAnsi" w:hAnsiTheme="majorHAnsi" w:cstheme="majorHAnsi"/>
                <w:highlight w:val="yellow"/>
              </w:rPr>
              <w:t>bla</w:t>
            </w:r>
            <w:proofErr w:type="spellEnd"/>
            <w:r w:rsidRPr="00765678">
              <w:rPr>
                <w:rFonts w:asciiTheme="majorHAnsi" w:hAnsiTheme="majorHAnsi" w:cstheme="majorHAnsi"/>
                <w:highlight w:val="yellow"/>
              </w:rPr>
              <w:t xml:space="preserve"> </w:t>
            </w:r>
            <w:proofErr w:type="spellStart"/>
            <w:r w:rsidRPr="00765678">
              <w:rPr>
                <w:rFonts w:asciiTheme="majorHAnsi" w:hAnsiTheme="majorHAnsi" w:cstheme="majorHAnsi"/>
                <w:highlight w:val="yellow"/>
              </w:rPr>
              <w:t>bla</w:t>
            </w:r>
            <w:proofErr w:type="spellEnd"/>
            <w:r w:rsidRPr="00765678">
              <w:rPr>
                <w:rFonts w:asciiTheme="majorHAnsi" w:hAnsiTheme="majorHAnsi" w:cstheme="majorHAnsi"/>
                <w:highlight w:val="yellow"/>
              </w:rPr>
              <w:t xml:space="preserve"> – descrição de ação a ser realizada</w:t>
            </w:r>
            <w:r w:rsidRPr="00765678">
              <w:rPr>
                <w:rFonts w:asciiTheme="majorHAnsi" w:hAnsiTheme="majorHAnsi" w:cstheme="majorHAnsi"/>
              </w:rPr>
              <w:t>] com [</w:t>
            </w:r>
            <w:r w:rsidRPr="00765678">
              <w:rPr>
                <w:rFonts w:asciiTheme="majorHAnsi" w:hAnsiTheme="majorHAnsi" w:cstheme="majorHAnsi"/>
                <w:highlight w:val="yellow"/>
              </w:rPr>
              <w:t>vistas à(ao)/que tenha como resultado/que permita - descrição do resultado esperado</w:t>
            </w:r>
            <w:r w:rsidRPr="00765678">
              <w:rPr>
                <w:rFonts w:asciiTheme="majorHAnsi" w:hAnsiTheme="majorHAnsi" w:cstheme="majorHAnsi"/>
              </w:rPr>
              <w:t>].</w:t>
            </w:r>
          </w:p>
          <w:p w14:paraId="2ECCF5A0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</w:p>
          <w:p w14:paraId="07F7B439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  <w:b/>
                <w:bCs/>
                <w:color w:val="FF0000"/>
              </w:rPr>
              <w:t>ATENÇÃO</w:t>
            </w:r>
            <w:r w:rsidRPr="00765678">
              <w:rPr>
                <w:rFonts w:asciiTheme="majorHAnsi" w:hAnsiTheme="majorHAnsi" w:cstheme="majorHAnsi"/>
              </w:rPr>
              <w:t xml:space="preserve">: se houver proposta de alteração ACATADA, o texto copiado do RPA deve ser alterado para o </w:t>
            </w:r>
            <w:r w:rsidRPr="00765678">
              <w:rPr>
                <w:rFonts w:asciiTheme="majorHAnsi" w:hAnsiTheme="majorHAnsi" w:cstheme="majorHAnsi"/>
                <w:color w:val="00B0F0"/>
              </w:rPr>
              <w:t>NOVO TEXTO DA RECOMENDAÇÃO PROPOSTA</w:t>
            </w:r>
            <w:r w:rsidRPr="00765678">
              <w:rPr>
                <w:rFonts w:asciiTheme="majorHAnsi" w:hAnsiTheme="majorHAnsi" w:cstheme="majorHAnsi"/>
              </w:rPr>
              <w:t>:</w:t>
            </w:r>
          </w:p>
          <w:p w14:paraId="44C9B1EB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</w:p>
          <w:p w14:paraId="08BB5B97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>Recomenda-se à SIGLA DA UNIDADE que, conforme proposto pela Unidade, [</w:t>
            </w:r>
            <w:r w:rsidRPr="00765678">
              <w:rPr>
                <w:rFonts w:asciiTheme="majorHAnsi" w:hAnsiTheme="majorHAnsi" w:cstheme="majorHAnsi"/>
                <w:highlight w:val="yellow"/>
              </w:rPr>
              <w:t xml:space="preserve">execute/realize/crie/avalie/emita </w:t>
            </w:r>
            <w:proofErr w:type="spellStart"/>
            <w:r w:rsidRPr="00765678">
              <w:rPr>
                <w:rFonts w:asciiTheme="majorHAnsi" w:hAnsiTheme="majorHAnsi" w:cstheme="majorHAnsi"/>
                <w:highlight w:val="yellow"/>
              </w:rPr>
              <w:t>bla</w:t>
            </w:r>
            <w:proofErr w:type="spellEnd"/>
            <w:r w:rsidRPr="00765678">
              <w:rPr>
                <w:rFonts w:asciiTheme="majorHAnsi" w:hAnsiTheme="majorHAnsi" w:cstheme="majorHAnsi"/>
                <w:highlight w:val="yellow"/>
              </w:rPr>
              <w:t xml:space="preserve"> </w:t>
            </w:r>
            <w:proofErr w:type="spellStart"/>
            <w:r w:rsidRPr="00765678">
              <w:rPr>
                <w:rFonts w:asciiTheme="majorHAnsi" w:hAnsiTheme="majorHAnsi" w:cstheme="majorHAnsi"/>
                <w:highlight w:val="yellow"/>
              </w:rPr>
              <w:t>bla</w:t>
            </w:r>
            <w:proofErr w:type="spellEnd"/>
            <w:r w:rsidRPr="00765678">
              <w:rPr>
                <w:rFonts w:asciiTheme="majorHAnsi" w:hAnsiTheme="majorHAnsi" w:cstheme="majorHAnsi"/>
                <w:highlight w:val="yellow"/>
              </w:rPr>
              <w:t xml:space="preserve"> </w:t>
            </w:r>
            <w:proofErr w:type="spellStart"/>
            <w:r w:rsidRPr="00765678">
              <w:rPr>
                <w:rFonts w:asciiTheme="majorHAnsi" w:hAnsiTheme="majorHAnsi" w:cstheme="majorHAnsi"/>
                <w:highlight w:val="yellow"/>
              </w:rPr>
              <w:t>bla</w:t>
            </w:r>
            <w:proofErr w:type="spellEnd"/>
            <w:r w:rsidRPr="00765678">
              <w:rPr>
                <w:rFonts w:asciiTheme="majorHAnsi" w:hAnsiTheme="majorHAnsi" w:cstheme="majorHAnsi"/>
                <w:highlight w:val="yellow"/>
              </w:rPr>
              <w:t xml:space="preserve"> – descrição de ação a ser realizada</w:t>
            </w:r>
            <w:r w:rsidRPr="00765678">
              <w:rPr>
                <w:rFonts w:asciiTheme="majorHAnsi" w:hAnsiTheme="majorHAnsi" w:cstheme="majorHAnsi"/>
              </w:rPr>
              <w:t>] com [</w:t>
            </w:r>
            <w:r w:rsidRPr="00765678">
              <w:rPr>
                <w:rFonts w:asciiTheme="majorHAnsi" w:hAnsiTheme="majorHAnsi" w:cstheme="majorHAnsi"/>
                <w:highlight w:val="yellow"/>
              </w:rPr>
              <w:t>vistas à(ao)/que tenha como resultado/que permita - descrição do resultado esperado</w:t>
            </w:r>
            <w:r w:rsidRPr="00765678">
              <w:rPr>
                <w:rFonts w:asciiTheme="majorHAnsi" w:hAnsiTheme="majorHAnsi" w:cstheme="majorHAnsi"/>
              </w:rPr>
              <w:t>].</w:t>
            </w:r>
          </w:p>
        </w:tc>
      </w:tr>
      <w:tr w:rsidR="0027772D" w:rsidRPr="00765678" w14:paraId="1E834B8F" w14:textId="77777777" w:rsidTr="00414347">
        <w:tc>
          <w:tcPr>
            <w:tcW w:w="8494" w:type="dxa"/>
          </w:tcPr>
          <w:p w14:paraId="4A28E919" w14:textId="77777777" w:rsidR="0027772D" w:rsidRPr="00765678" w:rsidRDefault="0027772D" w:rsidP="00414347">
            <w:pPr>
              <w:rPr>
                <w:rFonts w:asciiTheme="majorHAnsi" w:hAnsiTheme="majorHAnsi" w:cstheme="majorHAnsi"/>
                <w:b/>
                <w:bCs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CONSTATAÇÃO(ÕES) RELACIONADA(S)</w:t>
            </w:r>
          </w:p>
        </w:tc>
      </w:tr>
      <w:tr w:rsidR="0027772D" w:rsidRPr="00765678" w14:paraId="64BAAF45" w14:textId="77777777" w:rsidTr="00414347">
        <w:tc>
          <w:tcPr>
            <w:tcW w:w="8494" w:type="dxa"/>
          </w:tcPr>
          <w:p w14:paraId="2DF680DF" w14:textId="4B9539FB" w:rsidR="0027772D" w:rsidRPr="00765678" w:rsidRDefault="00147C94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>[conforme constatações em não conformidade</w:t>
            </w:r>
            <w:r>
              <w:rPr>
                <w:rFonts w:asciiTheme="majorHAnsi" w:hAnsiTheme="majorHAnsi" w:cstheme="majorHAnsi"/>
              </w:rPr>
              <w:t xml:space="preserve"> – atenção: listar o título completo da constatação e não apenas o número desta</w:t>
            </w:r>
            <w:r w:rsidRPr="00765678">
              <w:rPr>
                <w:rFonts w:asciiTheme="majorHAnsi" w:hAnsiTheme="majorHAnsi" w:cstheme="majorHAnsi"/>
              </w:rPr>
              <w:t>]</w:t>
            </w:r>
          </w:p>
        </w:tc>
      </w:tr>
      <w:tr w:rsidR="0027772D" w:rsidRPr="00765678" w14:paraId="613CED86" w14:textId="77777777" w:rsidTr="00414347">
        <w:tc>
          <w:tcPr>
            <w:tcW w:w="8494" w:type="dxa"/>
          </w:tcPr>
          <w:p w14:paraId="68E2D61C" w14:textId="77777777" w:rsidR="0027772D" w:rsidRPr="00765678" w:rsidRDefault="0027772D" w:rsidP="00414347">
            <w:pPr>
              <w:rPr>
                <w:rFonts w:asciiTheme="majorHAnsi" w:hAnsiTheme="majorHAnsi" w:cstheme="majorHAnsi"/>
                <w:b/>
                <w:bCs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RISCO(S) A SER(EM) MITIGADO(S)</w:t>
            </w:r>
          </w:p>
        </w:tc>
      </w:tr>
      <w:tr w:rsidR="0027772D" w:rsidRPr="00765678" w14:paraId="05507068" w14:textId="77777777" w:rsidTr="00414347">
        <w:tc>
          <w:tcPr>
            <w:tcW w:w="8494" w:type="dxa"/>
          </w:tcPr>
          <w:p w14:paraId="79712975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>[conforme avaliação de riscos aprovada para fins de planejamento]</w:t>
            </w:r>
          </w:p>
        </w:tc>
      </w:tr>
      <w:tr w:rsidR="0027772D" w:rsidRPr="00765678" w14:paraId="47EE14EC" w14:textId="77777777" w:rsidTr="00414347">
        <w:tc>
          <w:tcPr>
            <w:tcW w:w="8494" w:type="dxa"/>
          </w:tcPr>
          <w:p w14:paraId="79F505D7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TIPO DE MANIFESTAÇÃO DA UNIDADE</w:t>
            </w:r>
          </w:p>
        </w:tc>
      </w:tr>
      <w:tr w:rsidR="0027772D" w:rsidRPr="00765678" w14:paraId="62C3B7CB" w14:textId="77777777" w:rsidTr="00414347">
        <w:tc>
          <w:tcPr>
            <w:tcW w:w="8494" w:type="dxa"/>
          </w:tcPr>
          <w:p w14:paraId="13A5797A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>Concordância com a recomendação original</w:t>
            </w:r>
          </w:p>
          <w:p w14:paraId="4E320BB2" w14:textId="77777777" w:rsidR="0027772D" w:rsidRPr="00765678" w:rsidRDefault="0027772D" w:rsidP="00414347">
            <w:pPr>
              <w:rPr>
                <w:rFonts w:asciiTheme="majorHAnsi" w:hAnsiTheme="majorHAnsi" w:cstheme="majorHAnsi"/>
                <w:b/>
                <w:bCs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OU</w:t>
            </w:r>
          </w:p>
          <w:p w14:paraId="70F7855A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>Proposta de alteração da recomendação original</w:t>
            </w:r>
          </w:p>
        </w:tc>
      </w:tr>
      <w:tr w:rsidR="0027772D" w:rsidRPr="00765678" w14:paraId="7A09FEB6" w14:textId="77777777" w:rsidTr="00414347">
        <w:tc>
          <w:tcPr>
            <w:tcW w:w="8494" w:type="dxa"/>
          </w:tcPr>
          <w:p w14:paraId="096EC862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PLANO DE AÇÃO DA UNIDADE</w:t>
            </w:r>
          </w:p>
        </w:tc>
      </w:tr>
      <w:tr w:rsidR="0027772D" w:rsidRPr="00765678" w14:paraId="266EC3B2" w14:textId="77777777" w:rsidTr="00414347">
        <w:tc>
          <w:tcPr>
            <w:tcW w:w="8494" w:type="dxa"/>
          </w:tcPr>
          <w:p w14:paraId="6C7D8546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>[conforme manifestação da Unidade em caso de concordância ou de proposta de alteração da recomendação acatada pela Equipe.]</w:t>
            </w:r>
          </w:p>
        </w:tc>
      </w:tr>
      <w:tr w:rsidR="0027772D" w:rsidRPr="00765678" w14:paraId="421ADFE7" w14:textId="77777777" w:rsidTr="00414347">
        <w:tc>
          <w:tcPr>
            <w:tcW w:w="8494" w:type="dxa"/>
          </w:tcPr>
          <w:p w14:paraId="0256417C" w14:textId="77777777" w:rsidR="0027772D" w:rsidRPr="00765678" w:rsidRDefault="0027772D" w:rsidP="00414347">
            <w:pPr>
              <w:rPr>
                <w:rFonts w:asciiTheme="majorHAnsi" w:hAnsiTheme="majorHAnsi" w:cstheme="majorHAnsi"/>
                <w:b/>
                <w:bCs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PRAZO DE IMPLEMENTAÇÃO</w:t>
            </w:r>
          </w:p>
        </w:tc>
      </w:tr>
      <w:tr w:rsidR="0027772D" w:rsidRPr="00765678" w14:paraId="26BFC24A" w14:textId="77777777" w:rsidTr="00414347">
        <w:tc>
          <w:tcPr>
            <w:tcW w:w="8494" w:type="dxa"/>
          </w:tcPr>
          <w:p w14:paraId="1C0C810E" w14:textId="30468F2A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 xml:space="preserve">[DD/MM/AAAA] </w:t>
            </w:r>
          </w:p>
        </w:tc>
      </w:tr>
      <w:tr w:rsidR="0027772D" w:rsidRPr="00765678" w14:paraId="3BB47EDB" w14:textId="77777777" w:rsidTr="00414347">
        <w:tc>
          <w:tcPr>
            <w:tcW w:w="8494" w:type="dxa"/>
          </w:tcPr>
          <w:p w14:paraId="258D604F" w14:textId="77777777" w:rsidR="0027772D" w:rsidRPr="00765678" w:rsidRDefault="0027772D" w:rsidP="00414347">
            <w:pPr>
              <w:rPr>
                <w:rFonts w:asciiTheme="majorHAnsi" w:hAnsiTheme="majorHAnsi" w:cstheme="majorHAnsi"/>
                <w:b/>
                <w:bCs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RESPONSÁVEL PELA IMPLEMENTAÇÃO</w:t>
            </w:r>
          </w:p>
        </w:tc>
      </w:tr>
      <w:tr w:rsidR="0027772D" w:rsidRPr="00765678" w14:paraId="655C4D07" w14:textId="77777777" w:rsidTr="00414347">
        <w:tc>
          <w:tcPr>
            <w:tcW w:w="8494" w:type="dxa"/>
          </w:tcPr>
          <w:p w14:paraId="16736E54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>[conforme manifestação da Unidade]</w:t>
            </w:r>
          </w:p>
        </w:tc>
      </w:tr>
      <w:tr w:rsidR="0027772D" w:rsidRPr="00765678" w14:paraId="2EDF4A48" w14:textId="77777777" w:rsidTr="00414347">
        <w:tc>
          <w:tcPr>
            <w:tcW w:w="8494" w:type="dxa"/>
          </w:tcPr>
          <w:p w14:paraId="2103EE72" w14:textId="77777777" w:rsidR="0027772D" w:rsidRPr="00765678" w:rsidRDefault="0027772D" w:rsidP="00414347">
            <w:pPr>
              <w:rPr>
                <w:rFonts w:asciiTheme="majorHAnsi" w:hAnsiTheme="majorHAnsi" w:cstheme="majorHAnsi"/>
                <w:b/>
                <w:bCs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ANÁLISE DA AUDI</w:t>
            </w:r>
          </w:p>
        </w:tc>
      </w:tr>
      <w:tr w:rsidR="0027772D" w:rsidRPr="00765678" w14:paraId="53E857DC" w14:textId="77777777" w:rsidTr="00414347">
        <w:tc>
          <w:tcPr>
            <w:tcW w:w="8494" w:type="dxa"/>
          </w:tcPr>
          <w:p w14:paraId="47316ED8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 xml:space="preserve">[A Unidade </w:t>
            </w:r>
            <w:r w:rsidRPr="00765678">
              <w:rPr>
                <w:rFonts w:asciiTheme="majorHAnsi" w:hAnsiTheme="majorHAnsi" w:cstheme="majorHAnsi"/>
                <w:u w:val="single"/>
              </w:rPr>
              <w:t>concorda</w:t>
            </w:r>
            <w:r w:rsidRPr="00765678">
              <w:rPr>
                <w:rFonts w:asciiTheme="majorHAnsi" w:hAnsiTheme="majorHAnsi" w:cstheme="majorHAnsi"/>
              </w:rPr>
              <w:t xml:space="preserve"> com a recomendação e providenciará ações para a sua execução.</w:t>
            </w:r>
          </w:p>
          <w:p w14:paraId="4E762145" w14:textId="4D24FC9C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 xml:space="preserve">(a equipe </w:t>
            </w:r>
            <w:r w:rsidR="00C405B4" w:rsidRPr="00224721">
              <w:rPr>
                <w:rFonts w:asciiTheme="majorHAnsi" w:hAnsiTheme="majorHAnsi" w:cstheme="majorHAnsi"/>
                <w:b/>
                <w:bCs/>
              </w:rPr>
              <w:t>DEVE</w:t>
            </w:r>
            <w:r w:rsidR="00C405B4">
              <w:rPr>
                <w:rFonts w:asciiTheme="majorHAnsi" w:hAnsiTheme="majorHAnsi" w:cstheme="majorHAnsi"/>
              </w:rPr>
              <w:t xml:space="preserve"> analisar a </w:t>
            </w:r>
            <w:r w:rsidR="006054C2">
              <w:rPr>
                <w:rFonts w:asciiTheme="majorHAnsi" w:hAnsiTheme="majorHAnsi" w:cstheme="majorHAnsi"/>
              </w:rPr>
              <w:t xml:space="preserve">resposta do plano de ação com vistas a identificar se as informações apresentadas </w:t>
            </w:r>
            <w:r w:rsidR="00067B96">
              <w:rPr>
                <w:rFonts w:asciiTheme="majorHAnsi" w:hAnsiTheme="majorHAnsi" w:cstheme="majorHAnsi"/>
              </w:rPr>
              <w:t xml:space="preserve">são suficientes para o alcance do teor da recomendação. Neste sentido, espera-se que a Unidade seja informada de quaisquer pontos de atenção </w:t>
            </w:r>
            <w:r w:rsidR="00C21B4E">
              <w:rPr>
                <w:rFonts w:asciiTheme="majorHAnsi" w:hAnsiTheme="majorHAnsi" w:cstheme="majorHAnsi"/>
              </w:rPr>
              <w:t xml:space="preserve">necessários para a implementação da recomendação como evidências potenciais esperadas, </w:t>
            </w:r>
            <w:r w:rsidR="00224721">
              <w:rPr>
                <w:rFonts w:asciiTheme="majorHAnsi" w:hAnsiTheme="majorHAnsi" w:cstheme="majorHAnsi"/>
              </w:rPr>
              <w:t xml:space="preserve">relação das ações com a recomendação e/ou </w:t>
            </w:r>
            <w:r w:rsidR="00224721">
              <w:rPr>
                <w:rFonts w:asciiTheme="majorHAnsi" w:hAnsiTheme="majorHAnsi" w:cstheme="majorHAnsi"/>
              </w:rPr>
              <w:lastRenderedPageBreak/>
              <w:t xml:space="preserve">quaisquer </w:t>
            </w:r>
            <w:r w:rsidRPr="00765678">
              <w:rPr>
                <w:rFonts w:asciiTheme="majorHAnsi" w:hAnsiTheme="majorHAnsi" w:cstheme="majorHAnsi"/>
              </w:rPr>
              <w:t xml:space="preserve">considerações adicionais </w:t>
            </w:r>
            <w:r w:rsidR="00224721">
              <w:rPr>
                <w:rFonts w:asciiTheme="majorHAnsi" w:hAnsiTheme="majorHAnsi" w:cstheme="majorHAnsi"/>
              </w:rPr>
              <w:t xml:space="preserve">relevantes </w:t>
            </w:r>
            <w:r w:rsidRPr="00765678">
              <w:rPr>
                <w:rFonts w:asciiTheme="majorHAnsi" w:hAnsiTheme="majorHAnsi" w:cstheme="majorHAnsi"/>
              </w:rPr>
              <w:t>relacionadas à manifestação em concordância da Unidade)</w:t>
            </w:r>
          </w:p>
          <w:p w14:paraId="24E734E0" w14:textId="77777777" w:rsidR="0027772D" w:rsidRPr="00765678" w:rsidRDefault="0027772D" w:rsidP="00414347">
            <w:pPr>
              <w:rPr>
                <w:rFonts w:asciiTheme="majorHAnsi" w:hAnsiTheme="majorHAnsi" w:cstheme="majorHAnsi"/>
                <w:b/>
                <w:bCs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OU</w:t>
            </w:r>
          </w:p>
          <w:p w14:paraId="54E442ED" w14:textId="17FC4F5F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 xml:space="preserve">Diante da manifestação da Unidade, conclui-se pela </w:t>
            </w:r>
            <w:r w:rsidRPr="00765678">
              <w:rPr>
                <w:rFonts w:asciiTheme="majorHAnsi" w:hAnsiTheme="majorHAnsi" w:cstheme="majorHAnsi"/>
                <w:u w:val="single"/>
              </w:rPr>
              <w:t>concordância com a proposta de alteração da recomendação</w:t>
            </w:r>
            <w:r w:rsidRPr="00765678">
              <w:rPr>
                <w:rFonts w:asciiTheme="majorHAnsi" w:hAnsiTheme="majorHAnsi" w:cstheme="majorHAnsi"/>
              </w:rPr>
              <w:t xml:space="preserve"> </w:t>
            </w:r>
            <w:r w:rsidR="00C405B4" w:rsidRPr="00C405B4">
              <w:rPr>
                <w:rFonts w:asciiTheme="majorHAnsi" w:hAnsiTheme="majorHAnsi" w:cstheme="majorHAnsi"/>
                <w:b/>
                <w:bCs/>
              </w:rPr>
              <w:t>de</w:t>
            </w:r>
            <w:r w:rsidR="00C405B4">
              <w:rPr>
                <w:rFonts w:asciiTheme="majorHAnsi" w:hAnsiTheme="majorHAnsi" w:cstheme="majorHAnsi"/>
              </w:rPr>
              <w:t xml:space="preserve"> XXXXXXXXX </w:t>
            </w:r>
            <w:r w:rsidR="00C405B4" w:rsidRPr="00C405B4">
              <w:rPr>
                <w:rFonts w:asciiTheme="majorHAnsi" w:hAnsiTheme="majorHAnsi" w:cstheme="majorHAnsi"/>
                <w:b/>
                <w:bCs/>
              </w:rPr>
              <w:t>para</w:t>
            </w:r>
            <w:r w:rsidR="00C405B4">
              <w:rPr>
                <w:rFonts w:asciiTheme="majorHAnsi" w:hAnsiTheme="majorHAnsi" w:cstheme="majorHAnsi"/>
              </w:rPr>
              <w:t xml:space="preserve"> YYYYYYYYY </w:t>
            </w:r>
            <w:r w:rsidRPr="00765678">
              <w:rPr>
                <w:rFonts w:asciiTheme="majorHAnsi" w:hAnsiTheme="majorHAnsi" w:cstheme="majorHAnsi"/>
              </w:rPr>
              <w:t>em razão de...]</w:t>
            </w:r>
          </w:p>
        </w:tc>
      </w:tr>
    </w:tbl>
    <w:p w14:paraId="137F83FE" w14:textId="77777777" w:rsidR="0027772D" w:rsidRPr="00765678" w:rsidRDefault="0027772D" w:rsidP="0027772D">
      <w:pPr>
        <w:rPr>
          <w:rFonts w:asciiTheme="majorHAnsi" w:hAnsiTheme="majorHAnsi" w:cstheme="majorHAnsi"/>
          <w:szCs w:val="20"/>
          <w:highlight w:val="yellow"/>
        </w:rPr>
      </w:pPr>
    </w:p>
    <w:p w14:paraId="1DF75E6C" w14:textId="77777777" w:rsidR="0027772D" w:rsidRPr="00765678" w:rsidRDefault="0027772D" w:rsidP="0027772D">
      <w:pPr>
        <w:rPr>
          <w:rFonts w:asciiTheme="majorHAnsi" w:hAnsiTheme="majorHAnsi" w:cstheme="majorHAnsi"/>
          <w:szCs w:val="20"/>
        </w:rPr>
      </w:pPr>
      <w:r w:rsidRPr="00765678">
        <w:rPr>
          <w:rFonts w:asciiTheme="majorHAnsi" w:hAnsiTheme="majorHAnsi" w:cstheme="majorHAnsi"/>
          <w:szCs w:val="20"/>
          <w:highlight w:val="yellow"/>
        </w:rPr>
        <w:t>Colar o quadro abaixo embaixo dos quadros já copiados do RPA e providenciar o preenchimento considerando a manifestação da Unidade:</w:t>
      </w:r>
    </w:p>
    <w:p w14:paraId="35EE2316" w14:textId="77777777" w:rsidR="0027772D" w:rsidRPr="00765678" w:rsidRDefault="0027772D" w:rsidP="0027772D">
      <w:pPr>
        <w:rPr>
          <w:rFonts w:asciiTheme="majorHAnsi" w:hAnsiTheme="majorHAnsi" w:cstheme="majorHAnsi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7772D" w:rsidRPr="00765678" w14:paraId="18C35B4A" w14:textId="77777777" w:rsidTr="00414347">
        <w:tc>
          <w:tcPr>
            <w:tcW w:w="8494" w:type="dxa"/>
          </w:tcPr>
          <w:p w14:paraId="0BC4D245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TIPO DE MANIFESTAÇÃO DA UNIDADE</w:t>
            </w:r>
          </w:p>
        </w:tc>
      </w:tr>
      <w:tr w:rsidR="0027772D" w:rsidRPr="00765678" w14:paraId="223BF864" w14:textId="77777777" w:rsidTr="00414347">
        <w:tc>
          <w:tcPr>
            <w:tcW w:w="8494" w:type="dxa"/>
          </w:tcPr>
          <w:p w14:paraId="1991DE88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>Concordância com a recomendação original</w:t>
            </w:r>
          </w:p>
          <w:p w14:paraId="0C12C72C" w14:textId="77777777" w:rsidR="0027772D" w:rsidRPr="00765678" w:rsidRDefault="0027772D" w:rsidP="00414347">
            <w:pPr>
              <w:rPr>
                <w:rFonts w:asciiTheme="majorHAnsi" w:hAnsiTheme="majorHAnsi" w:cstheme="majorHAnsi"/>
                <w:b/>
                <w:bCs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OU</w:t>
            </w:r>
          </w:p>
          <w:p w14:paraId="476FAC90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>Proposta de alteração da recomendação original</w:t>
            </w:r>
          </w:p>
        </w:tc>
      </w:tr>
      <w:tr w:rsidR="0027772D" w:rsidRPr="00765678" w14:paraId="4119C7B9" w14:textId="77777777" w:rsidTr="00414347">
        <w:tc>
          <w:tcPr>
            <w:tcW w:w="8494" w:type="dxa"/>
          </w:tcPr>
          <w:p w14:paraId="71B4D344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PLANO DE AÇÃO DA UNIDADE</w:t>
            </w:r>
          </w:p>
        </w:tc>
      </w:tr>
      <w:tr w:rsidR="0027772D" w:rsidRPr="00765678" w14:paraId="1A36E185" w14:textId="77777777" w:rsidTr="00414347">
        <w:tc>
          <w:tcPr>
            <w:tcW w:w="8494" w:type="dxa"/>
          </w:tcPr>
          <w:p w14:paraId="150FCCF7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>[conforme manifestação da Unidade em caso de concordância ou de proposta de alteração da recomendação acatada pela Equipe.]</w:t>
            </w:r>
          </w:p>
        </w:tc>
      </w:tr>
      <w:tr w:rsidR="0027772D" w:rsidRPr="00765678" w14:paraId="48E2839B" w14:textId="77777777" w:rsidTr="00414347">
        <w:tc>
          <w:tcPr>
            <w:tcW w:w="8494" w:type="dxa"/>
          </w:tcPr>
          <w:p w14:paraId="46767139" w14:textId="77777777" w:rsidR="0027772D" w:rsidRPr="00765678" w:rsidRDefault="0027772D" w:rsidP="00414347">
            <w:pPr>
              <w:rPr>
                <w:rFonts w:asciiTheme="majorHAnsi" w:hAnsiTheme="majorHAnsi" w:cstheme="majorHAnsi"/>
                <w:b/>
                <w:bCs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PRAZO DE IMPLEMENTAÇÃO</w:t>
            </w:r>
          </w:p>
        </w:tc>
      </w:tr>
      <w:tr w:rsidR="0027772D" w:rsidRPr="00765678" w14:paraId="0131BF73" w14:textId="77777777" w:rsidTr="00414347">
        <w:tc>
          <w:tcPr>
            <w:tcW w:w="8494" w:type="dxa"/>
          </w:tcPr>
          <w:p w14:paraId="34DF9A5D" w14:textId="71C92114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>[DD/MM/AAAA]</w:t>
            </w:r>
          </w:p>
        </w:tc>
      </w:tr>
      <w:tr w:rsidR="0027772D" w:rsidRPr="00765678" w14:paraId="11CD15ED" w14:textId="77777777" w:rsidTr="00414347">
        <w:tc>
          <w:tcPr>
            <w:tcW w:w="8494" w:type="dxa"/>
          </w:tcPr>
          <w:p w14:paraId="6C8A5433" w14:textId="77777777" w:rsidR="0027772D" w:rsidRPr="00765678" w:rsidRDefault="0027772D" w:rsidP="00414347">
            <w:pPr>
              <w:rPr>
                <w:rFonts w:asciiTheme="majorHAnsi" w:hAnsiTheme="majorHAnsi" w:cstheme="majorHAnsi"/>
                <w:b/>
                <w:bCs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RESPONSÁVEL PELA IMPLEMENTAÇÃO</w:t>
            </w:r>
          </w:p>
        </w:tc>
      </w:tr>
      <w:tr w:rsidR="0027772D" w:rsidRPr="00765678" w14:paraId="3431703A" w14:textId="77777777" w:rsidTr="00414347">
        <w:tc>
          <w:tcPr>
            <w:tcW w:w="8494" w:type="dxa"/>
          </w:tcPr>
          <w:p w14:paraId="03CEEB9C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>[conforme manifestação da Unidade]</w:t>
            </w:r>
          </w:p>
        </w:tc>
      </w:tr>
      <w:tr w:rsidR="0027772D" w:rsidRPr="00765678" w14:paraId="2D4AE1FA" w14:textId="77777777" w:rsidTr="00414347">
        <w:tc>
          <w:tcPr>
            <w:tcW w:w="8494" w:type="dxa"/>
          </w:tcPr>
          <w:p w14:paraId="67AB2F85" w14:textId="77777777" w:rsidR="0027772D" w:rsidRPr="00765678" w:rsidRDefault="0027772D" w:rsidP="00414347">
            <w:pPr>
              <w:rPr>
                <w:rFonts w:asciiTheme="majorHAnsi" w:hAnsiTheme="majorHAnsi" w:cstheme="majorHAnsi"/>
                <w:b/>
                <w:bCs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ANÁLISE DA AUDI</w:t>
            </w:r>
          </w:p>
        </w:tc>
      </w:tr>
      <w:tr w:rsidR="0027772D" w:rsidRPr="00765678" w14:paraId="1E240186" w14:textId="77777777" w:rsidTr="00414347">
        <w:tc>
          <w:tcPr>
            <w:tcW w:w="8494" w:type="dxa"/>
          </w:tcPr>
          <w:p w14:paraId="70C8BED3" w14:textId="77777777" w:rsidR="00F2390B" w:rsidRPr="00765678" w:rsidRDefault="00F2390B" w:rsidP="00F2390B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 xml:space="preserve">[A Unidade </w:t>
            </w:r>
            <w:r w:rsidRPr="00765678">
              <w:rPr>
                <w:rFonts w:asciiTheme="majorHAnsi" w:hAnsiTheme="majorHAnsi" w:cstheme="majorHAnsi"/>
                <w:u w:val="single"/>
              </w:rPr>
              <w:t>concorda</w:t>
            </w:r>
            <w:r w:rsidRPr="00765678">
              <w:rPr>
                <w:rFonts w:asciiTheme="majorHAnsi" w:hAnsiTheme="majorHAnsi" w:cstheme="majorHAnsi"/>
              </w:rPr>
              <w:t xml:space="preserve"> com a recomendação e providenciará ações para a sua execução.</w:t>
            </w:r>
          </w:p>
          <w:p w14:paraId="604D9139" w14:textId="77777777" w:rsidR="00F2390B" w:rsidRPr="00765678" w:rsidRDefault="00F2390B" w:rsidP="00F2390B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 xml:space="preserve">(a equipe </w:t>
            </w:r>
            <w:r w:rsidRPr="00224721">
              <w:rPr>
                <w:rFonts w:asciiTheme="majorHAnsi" w:hAnsiTheme="majorHAnsi" w:cstheme="majorHAnsi"/>
                <w:b/>
                <w:bCs/>
              </w:rPr>
              <w:t>DEVE</w:t>
            </w:r>
            <w:r>
              <w:rPr>
                <w:rFonts w:asciiTheme="majorHAnsi" w:hAnsiTheme="majorHAnsi" w:cstheme="majorHAnsi"/>
              </w:rPr>
              <w:t xml:space="preserve"> analisar a resposta do plano de ação com vistas a identificar se as informações apresentadas são suficientes para o alcance do teor da recomendação. Neste sentido, espera-se que a Unidade seja informada de quaisquer pontos de atenção necessários para a implementação da recomendação como evidências potenciais esperadas, relação das ações com a recomendação e/ou quaisquer </w:t>
            </w:r>
            <w:r w:rsidRPr="00765678">
              <w:rPr>
                <w:rFonts w:asciiTheme="majorHAnsi" w:hAnsiTheme="majorHAnsi" w:cstheme="majorHAnsi"/>
              </w:rPr>
              <w:t xml:space="preserve">considerações adicionais </w:t>
            </w:r>
            <w:r>
              <w:rPr>
                <w:rFonts w:asciiTheme="majorHAnsi" w:hAnsiTheme="majorHAnsi" w:cstheme="majorHAnsi"/>
              </w:rPr>
              <w:t xml:space="preserve">relevantes </w:t>
            </w:r>
            <w:r w:rsidRPr="00765678">
              <w:rPr>
                <w:rFonts w:asciiTheme="majorHAnsi" w:hAnsiTheme="majorHAnsi" w:cstheme="majorHAnsi"/>
              </w:rPr>
              <w:t>relacionadas à manifestação em concordância da Unidade)</w:t>
            </w:r>
          </w:p>
          <w:p w14:paraId="1AC91931" w14:textId="77777777" w:rsidR="00F2390B" w:rsidRPr="00765678" w:rsidRDefault="00F2390B" w:rsidP="00F2390B">
            <w:pPr>
              <w:rPr>
                <w:rFonts w:asciiTheme="majorHAnsi" w:hAnsiTheme="majorHAnsi" w:cstheme="majorHAnsi"/>
                <w:b/>
                <w:bCs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OU</w:t>
            </w:r>
          </w:p>
          <w:p w14:paraId="4CCAE0EF" w14:textId="2FD82C57" w:rsidR="0027772D" w:rsidRPr="00765678" w:rsidRDefault="00F2390B" w:rsidP="00F2390B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 xml:space="preserve">Diante da manifestação da Unidade, conclui-se pela </w:t>
            </w:r>
            <w:r w:rsidRPr="00765678">
              <w:rPr>
                <w:rFonts w:asciiTheme="majorHAnsi" w:hAnsiTheme="majorHAnsi" w:cstheme="majorHAnsi"/>
                <w:u w:val="single"/>
              </w:rPr>
              <w:t>concordância com a proposta de alteração da recomendação</w:t>
            </w:r>
            <w:r w:rsidRPr="00765678">
              <w:rPr>
                <w:rFonts w:asciiTheme="majorHAnsi" w:hAnsiTheme="majorHAnsi" w:cstheme="majorHAnsi"/>
              </w:rPr>
              <w:t xml:space="preserve"> </w:t>
            </w:r>
            <w:r w:rsidRPr="00C405B4">
              <w:rPr>
                <w:rFonts w:asciiTheme="majorHAnsi" w:hAnsiTheme="majorHAnsi" w:cstheme="majorHAnsi"/>
                <w:b/>
                <w:bCs/>
              </w:rPr>
              <w:t>de</w:t>
            </w:r>
            <w:r>
              <w:rPr>
                <w:rFonts w:asciiTheme="majorHAnsi" w:hAnsiTheme="majorHAnsi" w:cstheme="majorHAnsi"/>
              </w:rPr>
              <w:t xml:space="preserve"> XXXXXXXXX </w:t>
            </w:r>
            <w:r w:rsidRPr="00C405B4">
              <w:rPr>
                <w:rFonts w:asciiTheme="majorHAnsi" w:hAnsiTheme="majorHAnsi" w:cstheme="majorHAnsi"/>
                <w:b/>
                <w:bCs/>
              </w:rPr>
              <w:t>para</w:t>
            </w:r>
            <w:r>
              <w:rPr>
                <w:rFonts w:asciiTheme="majorHAnsi" w:hAnsiTheme="majorHAnsi" w:cstheme="majorHAnsi"/>
              </w:rPr>
              <w:t xml:space="preserve"> YYYYYYYYY </w:t>
            </w:r>
            <w:r w:rsidRPr="00765678">
              <w:rPr>
                <w:rFonts w:asciiTheme="majorHAnsi" w:hAnsiTheme="majorHAnsi" w:cstheme="majorHAnsi"/>
              </w:rPr>
              <w:t>em razão de...]</w:t>
            </w:r>
          </w:p>
        </w:tc>
      </w:tr>
    </w:tbl>
    <w:p w14:paraId="665B3D35" w14:textId="77777777" w:rsidR="0027772D" w:rsidRPr="00765678" w:rsidRDefault="0027772D" w:rsidP="0027772D">
      <w:pPr>
        <w:rPr>
          <w:rFonts w:asciiTheme="majorHAnsi" w:hAnsiTheme="majorHAnsi" w:cstheme="majorHAnsi"/>
        </w:rPr>
      </w:pPr>
    </w:p>
    <w:p w14:paraId="5547F7B0" w14:textId="77777777" w:rsidR="0027772D" w:rsidRPr="00765678" w:rsidRDefault="0027772D" w:rsidP="0027772D">
      <w:pPr>
        <w:rPr>
          <w:rFonts w:asciiTheme="majorHAnsi" w:hAnsiTheme="majorHAnsi" w:cstheme="majorHAnsi"/>
        </w:rPr>
      </w:pPr>
      <w:r w:rsidRPr="00765678">
        <w:rPr>
          <w:rFonts w:asciiTheme="majorHAnsi" w:hAnsiTheme="majorHAnsi" w:cstheme="majorHAnsi"/>
          <w:highlight w:val="yellow"/>
        </w:rPr>
        <w:t>[Basta copiar do item das Recomendações do RPA, porém, incluir apenas as recomendações que serão monitoradas, ou seja, àquelas em que houve concordância da Unidade com a recomendação ou proposta de alteração acatada pela Equipe.]</w:t>
      </w:r>
      <w:bookmarkStart w:id="26" w:name="_Toc144731115"/>
    </w:p>
    <w:p w14:paraId="44F6082F" w14:textId="77777777" w:rsidR="0027772D" w:rsidRPr="00765678" w:rsidRDefault="0027772D" w:rsidP="0027772D">
      <w:pPr>
        <w:rPr>
          <w:rFonts w:asciiTheme="majorHAnsi" w:hAnsiTheme="majorHAnsi" w:cstheme="majorHAnsi"/>
        </w:rPr>
      </w:pPr>
    </w:p>
    <w:p w14:paraId="2DA4C679" w14:textId="77777777" w:rsidR="0027772D" w:rsidRPr="00765678" w:rsidRDefault="0027772D" w:rsidP="0027772D">
      <w:pPr>
        <w:rPr>
          <w:rFonts w:asciiTheme="majorHAnsi" w:hAnsiTheme="majorHAnsi" w:cstheme="majorHAnsi"/>
        </w:rPr>
      </w:pPr>
    </w:p>
    <w:p w14:paraId="255EC9CE" w14:textId="77777777" w:rsidR="0027772D" w:rsidRPr="00765678" w:rsidRDefault="0027772D" w:rsidP="0027772D">
      <w:pPr>
        <w:rPr>
          <w:rFonts w:asciiTheme="majorHAnsi" w:hAnsiTheme="majorHAnsi" w:cstheme="majorHAnsi"/>
        </w:rPr>
      </w:pPr>
    </w:p>
    <w:p w14:paraId="4070A001" w14:textId="77777777" w:rsidR="0027772D" w:rsidRPr="00765678" w:rsidRDefault="0027772D" w:rsidP="0027772D">
      <w:pPr>
        <w:rPr>
          <w:rFonts w:asciiTheme="majorHAnsi" w:hAnsiTheme="majorHAnsi" w:cstheme="majorHAnsi"/>
        </w:rPr>
      </w:pPr>
    </w:p>
    <w:p w14:paraId="3BB71ABC" w14:textId="77777777" w:rsidR="0027772D" w:rsidRPr="00765678" w:rsidRDefault="0027772D" w:rsidP="0027772D">
      <w:pPr>
        <w:rPr>
          <w:rFonts w:asciiTheme="majorHAnsi" w:hAnsiTheme="majorHAnsi" w:cstheme="majorHAnsi"/>
        </w:rPr>
      </w:pPr>
    </w:p>
    <w:p w14:paraId="7A896600" w14:textId="77777777" w:rsidR="0027772D" w:rsidRPr="00765678" w:rsidRDefault="0027772D" w:rsidP="0027772D">
      <w:pPr>
        <w:rPr>
          <w:rFonts w:asciiTheme="majorHAnsi" w:hAnsiTheme="majorHAnsi" w:cstheme="majorHAnsi"/>
        </w:rPr>
      </w:pPr>
    </w:p>
    <w:p w14:paraId="041B07B0" w14:textId="77777777" w:rsidR="0027772D" w:rsidRPr="00765678" w:rsidRDefault="0027772D" w:rsidP="0027772D">
      <w:pPr>
        <w:rPr>
          <w:rFonts w:asciiTheme="majorHAnsi" w:hAnsiTheme="majorHAnsi" w:cstheme="majorHAnsi"/>
        </w:rPr>
      </w:pPr>
    </w:p>
    <w:p w14:paraId="1C029DD1" w14:textId="77777777" w:rsidR="0027772D" w:rsidRPr="00765678" w:rsidRDefault="0027772D" w:rsidP="0027772D">
      <w:pPr>
        <w:rPr>
          <w:rFonts w:asciiTheme="majorHAnsi" w:hAnsiTheme="majorHAnsi" w:cstheme="majorHAnsi"/>
        </w:rPr>
      </w:pPr>
    </w:p>
    <w:p w14:paraId="2B6D1B37" w14:textId="77777777" w:rsidR="0027772D" w:rsidRPr="00765678" w:rsidRDefault="0027772D" w:rsidP="0027772D">
      <w:pPr>
        <w:rPr>
          <w:rFonts w:asciiTheme="majorHAnsi" w:hAnsiTheme="majorHAnsi" w:cstheme="majorHAnsi"/>
        </w:rPr>
      </w:pPr>
    </w:p>
    <w:p w14:paraId="13B9E0FA" w14:textId="77777777" w:rsidR="0027772D" w:rsidRPr="00765678" w:rsidRDefault="0027772D" w:rsidP="0027772D">
      <w:pPr>
        <w:rPr>
          <w:rFonts w:asciiTheme="majorHAnsi" w:hAnsiTheme="majorHAnsi" w:cstheme="majorHAnsi"/>
        </w:rPr>
      </w:pPr>
    </w:p>
    <w:p w14:paraId="5CF8A20C" w14:textId="77777777" w:rsidR="0027772D" w:rsidRPr="00765678" w:rsidRDefault="0027772D" w:rsidP="0027772D">
      <w:pPr>
        <w:rPr>
          <w:rFonts w:asciiTheme="majorHAnsi" w:hAnsiTheme="majorHAnsi" w:cstheme="majorHAnsi"/>
        </w:rPr>
      </w:pPr>
    </w:p>
    <w:p w14:paraId="496D8E49" w14:textId="77777777" w:rsidR="0027772D" w:rsidRPr="00765678" w:rsidRDefault="0027772D" w:rsidP="0027772D">
      <w:pPr>
        <w:rPr>
          <w:rFonts w:asciiTheme="majorHAnsi" w:hAnsiTheme="majorHAnsi" w:cstheme="majorHAnsi"/>
        </w:rPr>
      </w:pPr>
    </w:p>
    <w:p w14:paraId="0AF85DE4" w14:textId="77777777" w:rsidR="0027772D" w:rsidRPr="00765678" w:rsidRDefault="0027772D" w:rsidP="0027772D">
      <w:pPr>
        <w:rPr>
          <w:rFonts w:asciiTheme="majorHAnsi" w:hAnsiTheme="majorHAnsi" w:cstheme="majorHAnsi"/>
        </w:rPr>
      </w:pPr>
    </w:p>
    <w:p w14:paraId="75369F5C" w14:textId="77777777" w:rsidR="0027772D" w:rsidRPr="00765678" w:rsidRDefault="0027772D" w:rsidP="0027772D">
      <w:pPr>
        <w:rPr>
          <w:rFonts w:asciiTheme="majorHAnsi" w:hAnsiTheme="majorHAnsi" w:cstheme="majorHAnsi"/>
        </w:rPr>
      </w:pPr>
    </w:p>
    <w:p w14:paraId="4B8C7AB7" w14:textId="77777777" w:rsidR="0027772D" w:rsidRPr="00765678" w:rsidRDefault="0027772D" w:rsidP="0027772D">
      <w:pPr>
        <w:rPr>
          <w:rFonts w:asciiTheme="majorHAnsi" w:hAnsiTheme="majorHAnsi" w:cstheme="majorHAnsi"/>
        </w:rPr>
      </w:pPr>
    </w:p>
    <w:p w14:paraId="674CA6B4" w14:textId="77777777" w:rsidR="0027772D" w:rsidRPr="00765678" w:rsidRDefault="0027772D" w:rsidP="0027772D">
      <w:pPr>
        <w:rPr>
          <w:rFonts w:asciiTheme="majorHAnsi" w:hAnsiTheme="majorHAnsi" w:cstheme="majorHAnsi"/>
        </w:rPr>
      </w:pPr>
    </w:p>
    <w:p w14:paraId="5747334F" w14:textId="442F2A30" w:rsidR="00830BE9" w:rsidRPr="00830BE9" w:rsidRDefault="00830BE9" w:rsidP="00830BE9">
      <w:pPr>
        <w:pStyle w:val="Ttulo1"/>
        <w:numPr>
          <w:ilvl w:val="0"/>
          <w:numId w:val="0"/>
        </w:numPr>
        <w:rPr>
          <w:rFonts w:asciiTheme="majorHAnsi" w:hAnsiTheme="majorHAnsi" w:cstheme="majorHAnsi"/>
          <w:sz w:val="28"/>
          <w:szCs w:val="32"/>
        </w:rPr>
      </w:pPr>
      <w:bookmarkStart w:id="27" w:name="_Toc149558543"/>
      <w:bookmarkStart w:id="28" w:name="_Toc158019591"/>
      <w:bookmarkStart w:id="29" w:name="_Toc161926428"/>
      <w:bookmarkStart w:id="30" w:name="_Toc167193585"/>
      <w:r w:rsidRPr="00830BE9">
        <w:rPr>
          <w:rFonts w:asciiTheme="majorHAnsi" w:hAnsiTheme="majorHAnsi" w:cstheme="majorHAnsi"/>
          <w:sz w:val="28"/>
          <w:szCs w:val="32"/>
        </w:rPr>
        <w:lastRenderedPageBreak/>
        <w:t xml:space="preserve">APÊNDICE II – </w:t>
      </w:r>
      <w:bookmarkEnd w:id="27"/>
      <w:bookmarkEnd w:id="28"/>
      <w:r w:rsidRPr="00830BE9">
        <w:rPr>
          <w:rFonts w:asciiTheme="majorHAnsi" w:hAnsiTheme="majorHAnsi" w:cstheme="majorHAnsi"/>
          <w:sz w:val="28"/>
          <w:szCs w:val="32"/>
        </w:rPr>
        <w:t>RECOMENDAÇÕES ATENDIDAS</w:t>
      </w:r>
      <w:r w:rsidR="00437DF6">
        <w:rPr>
          <w:rFonts w:asciiTheme="majorHAnsi" w:hAnsiTheme="majorHAnsi" w:cstheme="majorHAnsi"/>
          <w:sz w:val="28"/>
          <w:szCs w:val="32"/>
        </w:rPr>
        <w:t xml:space="preserve"> CONCOMITANTEMENTE</w:t>
      </w:r>
      <w:bookmarkEnd w:id="29"/>
      <w:bookmarkEnd w:id="30"/>
    </w:p>
    <w:p w14:paraId="61884014" w14:textId="77777777" w:rsidR="00830BE9" w:rsidRDefault="00830BE9" w:rsidP="00830BE9"/>
    <w:p w14:paraId="430F2C10" w14:textId="7DACA3CB" w:rsidR="00830BE9" w:rsidRDefault="00830BE9" w:rsidP="00830BE9">
      <w:pPr>
        <w:rPr>
          <w:szCs w:val="18"/>
        </w:rPr>
      </w:pPr>
      <w:r>
        <w:rPr>
          <w:szCs w:val="18"/>
        </w:rPr>
        <w:t>Neste item apresentamos as recomendações que foram atendidas pela Unidade</w:t>
      </w:r>
      <w:r w:rsidR="008B58A0">
        <w:rPr>
          <w:szCs w:val="18"/>
        </w:rPr>
        <w:t xml:space="preserve"> </w:t>
      </w:r>
      <w:r>
        <w:rPr>
          <w:szCs w:val="18"/>
        </w:rPr>
        <w:t>antes da emissão do Relatório de Auditoria (RA)</w:t>
      </w:r>
      <w:r w:rsidR="008B58A0">
        <w:rPr>
          <w:szCs w:val="18"/>
        </w:rPr>
        <w:t xml:space="preserve"> </w:t>
      </w:r>
      <w:r>
        <w:rPr>
          <w:szCs w:val="18"/>
        </w:rPr>
        <w:t>pelo corpo técnico da AUDI.</w:t>
      </w:r>
    </w:p>
    <w:p w14:paraId="381A31C3" w14:textId="77777777" w:rsidR="00830BE9" w:rsidRDefault="00830BE9" w:rsidP="00830BE9">
      <w:pPr>
        <w:rPr>
          <w:szCs w:val="18"/>
        </w:rPr>
      </w:pPr>
    </w:p>
    <w:p w14:paraId="5FF3D869" w14:textId="77777777" w:rsidR="00830BE9" w:rsidRDefault="00830BE9" w:rsidP="00830BE9">
      <w:pPr>
        <w:rPr>
          <w:szCs w:val="18"/>
        </w:rPr>
      </w:pPr>
      <w:r>
        <w:rPr>
          <w:szCs w:val="18"/>
        </w:rPr>
        <w:t>As recomendações apresentadas neste item irão compor</w:t>
      </w:r>
      <w:r w:rsidRPr="00F44D9B">
        <w:rPr>
          <w:szCs w:val="18"/>
        </w:rPr>
        <w:t xml:space="preserve"> o Indicador de Recomendações do Índice de Integridade </w:t>
      </w:r>
      <w:r>
        <w:rPr>
          <w:szCs w:val="18"/>
        </w:rPr>
        <w:t xml:space="preserve">da Prefeitura do Município de São Paulo (PMSP) </w:t>
      </w:r>
      <w:r w:rsidRPr="00F44D9B">
        <w:rPr>
          <w:szCs w:val="18"/>
        </w:rPr>
        <w:t xml:space="preserve">como </w:t>
      </w:r>
      <w:r w:rsidRPr="00B31AC0">
        <w:rPr>
          <w:szCs w:val="18"/>
        </w:rPr>
        <w:t>recomendaç</w:t>
      </w:r>
      <w:r>
        <w:rPr>
          <w:szCs w:val="18"/>
        </w:rPr>
        <w:t>ões</w:t>
      </w:r>
      <w:r w:rsidRPr="00B31AC0">
        <w:rPr>
          <w:szCs w:val="18"/>
        </w:rPr>
        <w:t xml:space="preserve"> </w:t>
      </w:r>
      <w:r>
        <w:rPr>
          <w:szCs w:val="18"/>
        </w:rPr>
        <w:t>atendidas concomitantemente</w:t>
      </w:r>
      <w:r w:rsidRPr="00B31AC0">
        <w:rPr>
          <w:szCs w:val="18"/>
        </w:rPr>
        <w:t>.</w:t>
      </w:r>
    </w:p>
    <w:p w14:paraId="3C45BD30" w14:textId="77777777" w:rsidR="00AF7FE9" w:rsidRDefault="00AF7FE9" w:rsidP="00830BE9">
      <w:pPr>
        <w:rPr>
          <w:szCs w:val="18"/>
        </w:rPr>
      </w:pPr>
    </w:p>
    <w:p w14:paraId="01777062" w14:textId="77777777" w:rsidR="00AF7FE9" w:rsidRPr="00765678" w:rsidRDefault="00AF7FE9" w:rsidP="00AF7FE9">
      <w:pPr>
        <w:rPr>
          <w:rFonts w:asciiTheme="majorHAnsi" w:hAnsiTheme="majorHAnsi" w:cstheme="majorHAnsi"/>
          <w:szCs w:val="20"/>
        </w:rPr>
      </w:pPr>
      <w:r w:rsidRPr="00AF7FE9">
        <w:rPr>
          <w:rFonts w:asciiTheme="majorHAnsi" w:hAnsiTheme="majorHAnsi" w:cstheme="majorHAnsi"/>
          <w:b/>
          <w:bCs/>
          <w:szCs w:val="20"/>
        </w:rPr>
        <w:t>Nota</w:t>
      </w:r>
      <w:r w:rsidRPr="00AF7FE9">
        <w:rPr>
          <w:rFonts w:asciiTheme="majorHAnsi" w:hAnsiTheme="majorHAnsi" w:cstheme="majorHAnsi"/>
          <w:szCs w:val="20"/>
        </w:rPr>
        <w:t>: nos quadros seguintes, as informações constantes dos itens "Tipo de Manifestação da Unidade", "Plano de Ação da Unidade", "Prazo de Implementação" e "Responsável pela Implementação" trata-se de transcrição da manifestação da Unidade ao Relatório Preliminar de Auditoria.</w:t>
      </w:r>
    </w:p>
    <w:p w14:paraId="39A52F0D" w14:textId="77777777" w:rsidR="00124204" w:rsidRDefault="00124204" w:rsidP="00830BE9">
      <w:pPr>
        <w:rPr>
          <w:szCs w:val="18"/>
        </w:rPr>
      </w:pPr>
    </w:p>
    <w:p w14:paraId="6A8B3955" w14:textId="03420C6E" w:rsidR="00124204" w:rsidRDefault="00124204" w:rsidP="00830BE9">
      <w:pPr>
        <w:rPr>
          <w:szCs w:val="18"/>
        </w:rPr>
      </w:pPr>
      <w:r>
        <w:rPr>
          <w:szCs w:val="18"/>
        </w:rPr>
        <w:t>As recomendações apresentadas neste item serão incluídas no sistema e-</w:t>
      </w:r>
      <w:proofErr w:type="spellStart"/>
      <w:r>
        <w:rPr>
          <w:szCs w:val="18"/>
        </w:rPr>
        <w:t>Aud</w:t>
      </w:r>
      <w:proofErr w:type="spellEnd"/>
      <w:r>
        <w:rPr>
          <w:szCs w:val="18"/>
        </w:rPr>
        <w:t xml:space="preserve"> </w:t>
      </w:r>
      <w:r w:rsidR="00786C2D">
        <w:rPr>
          <w:szCs w:val="18"/>
        </w:rPr>
        <w:t xml:space="preserve">para fins de conhecimento </w:t>
      </w:r>
      <w:r>
        <w:rPr>
          <w:szCs w:val="18"/>
        </w:rPr>
        <w:t>e, na sequência, serão concluídas</w:t>
      </w:r>
      <w:r w:rsidR="00786C2D">
        <w:rPr>
          <w:szCs w:val="18"/>
        </w:rPr>
        <w:t xml:space="preserve"> com </w:t>
      </w:r>
      <w:r w:rsidR="00E83DC0">
        <w:rPr>
          <w:szCs w:val="18"/>
        </w:rPr>
        <w:t>a</w:t>
      </w:r>
      <w:r w:rsidR="00786C2D">
        <w:rPr>
          <w:szCs w:val="18"/>
        </w:rPr>
        <w:t xml:space="preserve"> análise da AUDI.</w:t>
      </w:r>
    </w:p>
    <w:p w14:paraId="28C2146E" w14:textId="77777777" w:rsidR="00830BE9" w:rsidRPr="00C01F26" w:rsidRDefault="00830BE9" w:rsidP="00830BE9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30BE9" w:rsidRPr="00006C91" w14:paraId="01302656" w14:textId="77777777" w:rsidTr="002A7420">
        <w:tc>
          <w:tcPr>
            <w:tcW w:w="8494" w:type="dxa"/>
            <w:shd w:val="clear" w:color="auto" w:fill="DDDDDD" w:themeFill="accent1"/>
          </w:tcPr>
          <w:p w14:paraId="38968319" w14:textId="77777777" w:rsidR="00830BE9" w:rsidRPr="00E608AB" w:rsidRDefault="00830BE9" w:rsidP="002A7420">
            <w:pPr>
              <w:rPr>
                <w:b/>
                <w:bCs/>
              </w:rPr>
            </w:pPr>
            <w:r w:rsidRPr="00E608AB">
              <w:rPr>
                <w:b/>
                <w:bCs/>
              </w:rPr>
              <w:t xml:space="preserve">RECOMENDAÇÃO </w:t>
            </w:r>
            <w:r>
              <w:rPr>
                <w:b/>
                <w:bCs/>
              </w:rPr>
              <w:t>RC</w:t>
            </w:r>
            <w:r w:rsidRPr="00E608AB">
              <w:rPr>
                <w:b/>
                <w:bCs/>
              </w:rPr>
              <w:t>0</w:t>
            </w:r>
            <w:r>
              <w:rPr>
                <w:b/>
                <w:bCs/>
              </w:rPr>
              <w:t>1</w:t>
            </w:r>
          </w:p>
        </w:tc>
      </w:tr>
      <w:tr w:rsidR="00830BE9" w:rsidRPr="00006C91" w14:paraId="11EA772C" w14:textId="77777777" w:rsidTr="002A7420">
        <w:tc>
          <w:tcPr>
            <w:tcW w:w="8494" w:type="dxa"/>
          </w:tcPr>
          <w:p w14:paraId="6B1F9118" w14:textId="77777777" w:rsidR="008B58A0" w:rsidRPr="00765678" w:rsidRDefault="008B58A0" w:rsidP="008B58A0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>Recomenda-se à SIGLA DA UNIDADE que [</w:t>
            </w:r>
            <w:r w:rsidRPr="00765678">
              <w:rPr>
                <w:rFonts w:asciiTheme="majorHAnsi" w:hAnsiTheme="majorHAnsi" w:cstheme="majorHAnsi"/>
                <w:highlight w:val="yellow"/>
              </w:rPr>
              <w:t xml:space="preserve">execute/realize/crie/avalie/emita </w:t>
            </w:r>
            <w:proofErr w:type="spellStart"/>
            <w:r w:rsidRPr="00765678">
              <w:rPr>
                <w:rFonts w:asciiTheme="majorHAnsi" w:hAnsiTheme="majorHAnsi" w:cstheme="majorHAnsi"/>
                <w:highlight w:val="yellow"/>
              </w:rPr>
              <w:t>bla</w:t>
            </w:r>
            <w:proofErr w:type="spellEnd"/>
            <w:r w:rsidRPr="00765678">
              <w:rPr>
                <w:rFonts w:asciiTheme="majorHAnsi" w:hAnsiTheme="majorHAnsi" w:cstheme="majorHAnsi"/>
                <w:highlight w:val="yellow"/>
              </w:rPr>
              <w:t xml:space="preserve"> </w:t>
            </w:r>
            <w:proofErr w:type="spellStart"/>
            <w:r w:rsidRPr="00765678">
              <w:rPr>
                <w:rFonts w:asciiTheme="majorHAnsi" w:hAnsiTheme="majorHAnsi" w:cstheme="majorHAnsi"/>
                <w:highlight w:val="yellow"/>
              </w:rPr>
              <w:t>bla</w:t>
            </w:r>
            <w:proofErr w:type="spellEnd"/>
            <w:r w:rsidRPr="00765678">
              <w:rPr>
                <w:rFonts w:asciiTheme="majorHAnsi" w:hAnsiTheme="majorHAnsi" w:cstheme="majorHAnsi"/>
                <w:highlight w:val="yellow"/>
              </w:rPr>
              <w:t xml:space="preserve"> </w:t>
            </w:r>
            <w:proofErr w:type="spellStart"/>
            <w:r w:rsidRPr="00765678">
              <w:rPr>
                <w:rFonts w:asciiTheme="majorHAnsi" w:hAnsiTheme="majorHAnsi" w:cstheme="majorHAnsi"/>
                <w:highlight w:val="yellow"/>
              </w:rPr>
              <w:t>bla</w:t>
            </w:r>
            <w:proofErr w:type="spellEnd"/>
            <w:r w:rsidRPr="00765678">
              <w:rPr>
                <w:rFonts w:asciiTheme="majorHAnsi" w:hAnsiTheme="majorHAnsi" w:cstheme="majorHAnsi"/>
                <w:highlight w:val="yellow"/>
              </w:rPr>
              <w:t xml:space="preserve"> – descrição de ação a ser realizada</w:t>
            </w:r>
            <w:r w:rsidRPr="00765678">
              <w:rPr>
                <w:rFonts w:asciiTheme="majorHAnsi" w:hAnsiTheme="majorHAnsi" w:cstheme="majorHAnsi"/>
              </w:rPr>
              <w:t>] com [</w:t>
            </w:r>
            <w:r w:rsidRPr="00765678">
              <w:rPr>
                <w:rFonts w:asciiTheme="majorHAnsi" w:hAnsiTheme="majorHAnsi" w:cstheme="majorHAnsi"/>
                <w:highlight w:val="yellow"/>
              </w:rPr>
              <w:t>vistas à(ao)/que tenha como resultado/que permita - descrição do resultado esperado</w:t>
            </w:r>
            <w:r w:rsidRPr="00765678">
              <w:rPr>
                <w:rFonts w:asciiTheme="majorHAnsi" w:hAnsiTheme="majorHAnsi" w:cstheme="majorHAnsi"/>
              </w:rPr>
              <w:t>].</w:t>
            </w:r>
          </w:p>
          <w:p w14:paraId="350E465F" w14:textId="77777777" w:rsidR="008B58A0" w:rsidRPr="00765678" w:rsidRDefault="008B58A0" w:rsidP="008B58A0">
            <w:pPr>
              <w:rPr>
                <w:rFonts w:asciiTheme="majorHAnsi" w:hAnsiTheme="majorHAnsi" w:cstheme="majorHAnsi"/>
              </w:rPr>
            </w:pPr>
          </w:p>
          <w:p w14:paraId="7FAE7FB4" w14:textId="77777777" w:rsidR="008B58A0" w:rsidRPr="00765678" w:rsidRDefault="008B58A0" w:rsidP="008B58A0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  <w:b/>
                <w:bCs/>
                <w:color w:val="FF0000"/>
              </w:rPr>
              <w:t>ATENÇÃO</w:t>
            </w:r>
            <w:r w:rsidRPr="00765678">
              <w:rPr>
                <w:rFonts w:asciiTheme="majorHAnsi" w:hAnsiTheme="majorHAnsi" w:cstheme="majorHAnsi"/>
              </w:rPr>
              <w:t xml:space="preserve">: se houver proposta de alteração ACATADA, o texto copiado do RPA deve ser alterado para o </w:t>
            </w:r>
            <w:r w:rsidRPr="00765678">
              <w:rPr>
                <w:rFonts w:asciiTheme="majorHAnsi" w:hAnsiTheme="majorHAnsi" w:cstheme="majorHAnsi"/>
                <w:color w:val="00B0F0"/>
              </w:rPr>
              <w:t>NOVO TEXTO DA RECOMENDAÇÃO PROPOSTA</w:t>
            </w:r>
            <w:r w:rsidRPr="00765678">
              <w:rPr>
                <w:rFonts w:asciiTheme="majorHAnsi" w:hAnsiTheme="majorHAnsi" w:cstheme="majorHAnsi"/>
              </w:rPr>
              <w:t>:</w:t>
            </w:r>
          </w:p>
          <w:p w14:paraId="64660A62" w14:textId="77777777" w:rsidR="008B58A0" w:rsidRPr="00765678" w:rsidRDefault="008B58A0" w:rsidP="008B58A0">
            <w:pPr>
              <w:rPr>
                <w:rFonts w:asciiTheme="majorHAnsi" w:hAnsiTheme="majorHAnsi" w:cstheme="majorHAnsi"/>
              </w:rPr>
            </w:pPr>
          </w:p>
          <w:p w14:paraId="2F3B52F6" w14:textId="39A94451" w:rsidR="00830BE9" w:rsidRPr="00E608AB" w:rsidRDefault="008B58A0" w:rsidP="008B58A0">
            <w:r w:rsidRPr="00765678">
              <w:rPr>
                <w:rFonts w:asciiTheme="majorHAnsi" w:hAnsiTheme="majorHAnsi" w:cstheme="majorHAnsi"/>
              </w:rPr>
              <w:t>Recomenda-se à SIGLA DA UNIDADE que, conforme proposto pela Unidade, [</w:t>
            </w:r>
            <w:r w:rsidRPr="00765678">
              <w:rPr>
                <w:rFonts w:asciiTheme="majorHAnsi" w:hAnsiTheme="majorHAnsi" w:cstheme="majorHAnsi"/>
                <w:highlight w:val="yellow"/>
              </w:rPr>
              <w:t xml:space="preserve">execute/realize/crie/avalie/emita </w:t>
            </w:r>
            <w:proofErr w:type="spellStart"/>
            <w:r w:rsidRPr="00765678">
              <w:rPr>
                <w:rFonts w:asciiTheme="majorHAnsi" w:hAnsiTheme="majorHAnsi" w:cstheme="majorHAnsi"/>
                <w:highlight w:val="yellow"/>
              </w:rPr>
              <w:t>bla</w:t>
            </w:r>
            <w:proofErr w:type="spellEnd"/>
            <w:r w:rsidRPr="00765678">
              <w:rPr>
                <w:rFonts w:asciiTheme="majorHAnsi" w:hAnsiTheme="majorHAnsi" w:cstheme="majorHAnsi"/>
                <w:highlight w:val="yellow"/>
              </w:rPr>
              <w:t xml:space="preserve"> </w:t>
            </w:r>
            <w:proofErr w:type="spellStart"/>
            <w:r w:rsidRPr="00765678">
              <w:rPr>
                <w:rFonts w:asciiTheme="majorHAnsi" w:hAnsiTheme="majorHAnsi" w:cstheme="majorHAnsi"/>
                <w:highlight w:val="yellow"/>
              </w:rPr>
              <w:t>bla</w:t>
            </w:r>
            <w:proofErr w:type="spellEnd"/>
            <w:r w:rsidRPr="00765678">
              <w:rPr>
                <w:rFonts w:asciiTheme="majorHAnsi" w:hAnsiTheme="majorHAnsi" w:cstheme="majorHAnsi"/>
                <w:highlight w:val="yellow"/>
              </w:rPr>
              <w:t xml:space="preserve"> </w:t>
            </w:r>
            <w:proofErr w:type="spellStart"/>
            <w:r w:rsidRPr="00765678">
              <w:rPr>
                <w:rFonts w:asciiTheme="majorHAnsi" w:hAnsiTheme="majorHAnsi" w:cstheme="majorHAnsi"/>
                <w:highlight w:val="yellow"/>
              </w:rPr>
              <w:t>bla</w:t>
            </w:r>
            <w:proofErr w:type="spellEnd"/>
            <w:r w:rsidRPr="00765678">
              <w:rPr>
                <w:rFonts w:asciiTheme="majorHAnsi" w:hAnsiTheme="majorHAnsi" w:cstheme="majorHAnsi"/>
                <w:highlight w:val="yellow"/>
              </w:rPr>
              <w:t xml:space="preserve"> – descrição de ação a ser realizada</w:t>
            </w:r>
            <w:r w:rsidRPr="00765678">
              <w:rPr>
                <w:rFonts w:asciiTheme="majorHAnsi" w:hAnsiTheme="majorHAnsi" w:cstheme="majorHAnsi"/>
              </w:rPr>
              <w:t>] com [</w:t>
            </w:r>
            <w:r w:rsidRPr="00765678">
              <w:rPr>
                <w:rFonts w:asciiTheme="majorHAnsi" w:hAnsiTheme="majorHAnsi" w:cstheme="majorHAnsi"/>
                <w:highlight w:val="yellow"/>
              </w:rPr>
              <w:t>vistas à(ao)/que tenha como resultado/que permita - descrição do resultado esperado</w:t>
            </w:r>
            <w:r w:rsidRPr="00765678">
              <w:rPr>
                <w:rFonts w:asciiTheme="majorHAnsi" w:hAnsiTheme="majorHAnsi" w:cstheme="majorHAnsi"/>
              </w:rPr>
              <w:t>].</w:t>
            </w:r>
          </w:p>
        </w:tc>
      </w:tr>
      <w:tr w:rsidR="00830BE9" w:rsidRPr="00006C91" w14:paraId="40C0EF49" w14:textId="77777777" w:rsidTr="002A7420">
        <w:tc>
          <w:tcPr>
            <w:tcW w:w="8494" w:type="dxa"/>
          </w:tcPr>
          <w:p w14:paraId="6AEA7CC1" w14:textId="77777777" w:rsidR="00830BE9" w:rsidRPr="00E608AB" w:rsidRDefault="00830BE9" w:rsidP="002A7420">
            <w:pPr>
              <w:rPr>
                <w:b/>
                <w:bCs/>
              </w:rPr>
            </w:pPr>
            <w:r w:rsidRPr="00E608AB">
              <w:rPr>
                <w:b/>
                <w:bCs/>
              </w:rPr>
              <w:t>CONSTATAÇÃO(ÕES) RELACIONADA(S)</w:t>
            </w:r>
          </w:p>
        </w:tc>
      </w:tr>
      <w:tr w:rsidR="00830BE9" w:rsidRPr="00006C91" w14:paraId="15F9C975" w14:textId="77777777" w:rsidTr="002A7420">
        <w:tc>
          <w:tcPr>
            <w:tcW w:w="8494" w:type="dxa"/>
          </w:tcPr>
          <w:p w14:paraId="44A8ACCB" w14:textId="2DA5BC03" w:rsidR="00830BE9" w:rsidRPr="00E608AB" w:rsidRDefault="008B58A0" w:rsidP="002A7420">
            <w:r w:rsidRPr="00765678">
              <w:rPr>
                <w:rFonts w:asciiTheme="majorHAnsi" w:hAnsiTheme="majorHAnsi" w:cstheme="majorHAnsi"/>
              </w:rPr>
              <w:t>[conforme constatações em não conformidade</w:t>
            </w:r>
            <w:r>
              <w:rPr>
                <w:rFonts w:asciiTheme="majorHAnsi" w:hAnsiTheme="majorHAnsi" w:cstheme="majorHAnsi"/>
              </w:rPr>
              <w:t xml:space="preserve"> –</w:t>
            </w:r>
            <w:r w:rsidR="00147C94">
              <w:rPr>
                <w:rFonts w:asciiTheme="majorHAnsi" w:hAnsiTheme="majorHAnsi" w:cstheme="majorHAnsi"/>
              </w:rPr>
              <w:t xml:space="preserve"> atenção: listar o título completo da constatação e não apenas o número desta</w:t>
            </w:r>
            <w:r w:rsidRPr="00765678">
              <w:rPr>
                <w:rFonts w:asciiTheme="majorHAnsi" w:hAnsiTheme="majorHAnsi" w:cstheme="majorHAnsi"/>
              </w:rPr>
              <w:t>]</w:t>
            </w:r>
          </w:p>
        </w:tc>
      </w:tr>
      <w:tr w:rsidR="00830BE9" w:rsidRPr="00006C91" w14:paraId="12A4B82C" w14:textId="77777777" w:rsidTr="002A7420">
        <w:tc>
          <w:tcPr>
            <w:tcW w:w="8494" w:type="dxa"/>
          </w:tcPr>
          <w:p w14:paraId="2AB23B96" w14:textId="77777777" w:rsidR="00830BE9" w:rsidRPr="00E608AB" w:rsidRDefault="00830BE9" w:rsidP="002A7420">
            <w:pPr>
              <w:rPr>
                <w:b/>
                <w:bCs/>
              </w:rPr>
            </w:pPr>
            <w:r w:rsidRPr="00E608AB">
              <w:rPr>
                <w:b/>
                <w:bCs/>
              </w:rPr>
              <w:t>RISCO(S) A SER(EM) MITIGADO(S)</w:t>
            </w:r>
          </w:p>
        </w:tc>
      </w:tr>
      <w:tr w:rsidR="00830BE9" w:rsidRPr="00006C91" w14:paraId="53D709E7" w14:textId="77777777" w:rsidTr="002A7420">
        <w:tc>
          <w:tcPr>
            <w:tcW w:w="8494" w:type="dxa"/>
          </w:tcPr>
          <w:p w14:paraId="543A18D2" w14:textId="29FA82AC" w:rsidR="00830BE9" w:rsidRPr="00E608AB" w:rsidRDefault="00DD3F84" w:rsidP="002A7420">
            <w:r w:rsidRPr="00765678">
              <w:rPr>
                <w:rFonts w:asciiTheme="majorHAnsi" w:hAnsiTheme="majorHAnsi" w:cstheme="majorHAnsi"/>
              </w:rPr>
              <w:t>[conforme avaliação de riscos aprovada para fins de planejamento]</w:t>
            </w:r>
          </w:p>
        </w:tc>
      </w:tr>
      <w:tr w:rsidR="00830BE9" w:rsidRPr="00006C91" w14:paraId="54F1A01C" w14:textId="77777777" w:rsidTr="002A7420">
        <w:tc>
          <w:tcPr>
            <w:tcW w:w="8494" w:type="dxa"/>
          </w:tcPr>
          <w:p w14:paraId="7BA3C60B" w14:textId="77777777" w:rsidR="00830BE9" w:rsidRPr="00E608AB" w:rsidRDefault="00830BE9" w:rsidP="002A7420">
            <w:r w:rsidRPr="00E608AB">
              <w:rPr>
                <w:b/>
                <w:bCs/>
              </w:rPr>
              <w:t>TIPO DE MANIFESTAÇÃO DA UNIDADE</w:t>
            </w:r>
          </w:p>
        </w:tc>
      </w:tr>
      <w:tr w:rsidR="00830BE9" w:rsidRPr="00006C91" w14:paraId="70BA1445" w14:textId="77777777" w:rsidTr="002A7420">
        <w:tc>
          <w:tcPr>
            <w:tcW w:w="8494" w:type="dxa"/>
          </w:tcPr>
          <w:p w14:paraId="1DC86B36" w14:textId="77777777" w:rsidR="00DD3F84" w:rsidRPr="00765678" w:rsidRDefault="00DD3F84" w:rsidP="00DD3F84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>Concordância com a recomendação original</w:t>
            </w:r>
          </w:p>
          <w:p w14:paraId="2CC5B94E" w14:textId="77777777" w:rsidR="00DD3F84" w:rsidRPr="00765678" w:rsidRDefault="00DD3F84" w:rsidP="00DD3F84">
            <w:pPr>
              <w:rPr>
                <w:rFonts w:asciiTheme="majorHAnsi" w:hAnsiTheme="majorHAnsi" w:cstheme="majorHAnsi"/>
                <w:b/>
                <w:bCs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OU</w:t>
            </w:r>
          </w:p>
          <w:p w14:paraId="549845C9" w14:textId="3862B223" w:rsidR="00830BE9" w:rsidRPr="00E608AB" w:rsidRDefault="00DD3F84" w:rsidP="00DD3F84">
            <w:r w:rsidRPr="00765678">
              <w:rPr>
                <w:rFonts w:asciiTheme="majorHAnsi" w:hAnsiTheme="majorHAnsi" w:cstheme="majorHAnsi"/>
              </w:rPr>
              <w:t>Proposta de alteração da recomendação original</w:t>
            </w:r>
          </w:p>
        </w:tc>
      </w:tr>
      <w:tr w:rsidR="00830BE9" w:rsidRPr="00006C91" w14:paraId="388D357C" w14:textId="77777777" w:rsidTr="002A7420">
        <w:tc>
          <w:tcPr>
            <w:tcW w:w="8494" w:type="dxa"/>
          </w:tcPr>
          <w:p w14:paraId="2DA89C9E" w14:textId="77777777" w:rsidR="00830BE9" w:rsidRPr="00E608AB" w:rsidRDefault="00830BE9" w:rsidP="002A7420">
            <w:r w:rsidRPr="00E608AB">
              <w:rPr>
                <w:b/>
                <w:bCs/>
              </w:rPr>
              <w:t>PLANO DE AÇÃO DA UNIDADE</w:t>
            </w:r>
          </w:p>
        </w:tc>
      </w:tr>
      <w:tr w:rsidR="00830BE9" w:rsidRPr="00006C91" w14:paraId="5349397D" w14:textId="77777777" w:rsidTr="002A7420">
        <w:tc>
          <w:tcPr>
            <w:tcW w:w="8494" w:type="dxa"/>
          </w:tcPr>
          <w:p w14:paraId="1C49B8F4" w14:textId="3D4083F2" w:rsidR="00830BE9" w:rsidRPr="00E608AB" w:rsidRDefault="00DD3F84" w:rsidP="002A7420">
            <w:r w:rsidRPr="00765678">
              <w:rPr>
                <w:rFonts w:asciiTheme="majorHAnsi" w:hAnsiTheme="majorHAnsi" w:cstheme="majorHAnsi"/>
              </w:rPr>
              <w:t>[conforme manifestação da Unidade em caso de concordância ou de proposta de alteração da recomendação acatada pela Equipe.]</w:t>
            </w:r>
          </w:p>
        </w:tc>
      </w:tr>
      <w:tr w:rsidR="00830BE9" w:rsidRPr="00C45D0C" w14:paraId="2031EB92" w14:textId="77777777" w:rsidTr="002A7420">
        <w:tc>
          <w:tcPr>
            <w:tcW w:w="8494" w:type="dxa"/>
          </w:tcPr>
          <w:p w14:paraId="3B2F49E0" w14:textId="77777777" w:rsidR="00830BE9" w:rsidRPr="00E608AB" w:rsidRDefault="00830BE9" w:rsidP="002A7420">
            <w:pPr>
              <w:rPr>
                <w:b/>
                <w:bCs/>
              </w:rPr>
            </w:pPr>
            <w:r w:rsidRPr="00E608AB">
              <w:rPr>
                <w:b/>
                <w:bCs/>
              </w:rPr>
              <w:t>PRAZO DE IMPLEMENTAÇÃO</w:t>
            </w:r>
          </w:p>
        </w:tc>
      </w:tr>
      <w:tr w:rsidR="00830BE9" w14:paraId="125E1DD7" w14:textId="77777777" w:rsidTr="002A7420">
        <w:tc>
          <w:tcPr>
            <w:tcW w:w="8494" w:type="dxa"/>
          </w:tcPr>
          <w:p w14:paraId="362707AC" w14:textId="77777777" w:rsidR="00830BE9" w:rsidRPr="00E608AB" w:rsidRDefault="00830BE9" w:rsidP="002A7420">
            <w:r>
              <w:t>Não se aplica</w:t>
            </w:r>
            <w:r w:rsidRPr="00E608AB">
              <w:t xml:space="preserve"> </w:t>
            </w:r>
          </w:p>
        </w:tc>
      </w:tr>
      <w:tr w:rsidR="00830BE9" w:rsidRPr="00C45D0C" w14:paraId="302B63B9" w14:textId="77777777" w:rsidTr="002A7420">
        <w:tc>
          <w:tcPr>
            <w:tcW w:w="8494" w:type="dxa"/>
          </w:tcPr>
          <w:p w14:paraId="3FAB781A" w14:textId="77777777" w:rsidR="00830BE9" w:rsidRPr="00E608AB" w:rsidRDefault="00830BE9" w:rsidP="002A7420">
            <w:pPr>
              <w:rPr>
                <w:b/>
                <w:bCs/>
              </w:rPr>
            </w:pPr>
            <w:r w:rsidRPr="00E608AB">
              <w:rPr>
                <w:b/>
                <w:bCs/>
              </w:rPr>
              <w:t>RESPONSÁVEL PELA IMPLEMENTAÇÃO</w:t>
            </w:r>
          </w:p>
        </w:tc>
      </w:tr>
      <w:tr w:rsidR="00830BE9" w14:paraId="356CA40B" w14:textId="77777777" w:rsidTr="002A7420">
        <w:tc>
          <w:tcPr>
            <w:tcW w:w="8494" w:type="dxa"/>
          </w:tcPr>
          <w:p w14:paraId="0B9D87BA" w14:textId="7D4034A2" w:rsidR="00830BE9" w:rsidRPr="00E608AB" w:rsidRDefault="00DD3F84" w:rsidP="002A7420">
            <w:r>
              <w:t>Não se aplica</w:t>
            </w:r>
          </w:p>
        </w:tc>
      </w:tr>
      <w:tr w:rsidR="00830BE9" w:rsidRPr="00C45D0C" w14:paraId="15C0978D" w14:textId="77777777" w:rsidTr="002A7420">
        <w:tc>
          <w:tcPr>
            <w:tcW w:w="8494" w:type="dxa"/>
          </w:tcPr>
          <w:p w14:paraId="23DDF9B0" w14:textId="77777777" w:rsidR="00830BE9" w:rsidRPr="00E608AB" w:rsidRDefault="00830BE9" w:rsidP="002A7420">
            <w:pPr>
              <w:rPr>
                <w:b/>
                <w:bCs/>
              </w:rPr>
            </w:pPr>
            <w:r w:rsidRPr="00E608AB">
              <w:rPr>
                <w:b/>
                <w:bCs/>
              </w:rPr>
              <w:t>ANÁLISE DA AUDI</w:t>
            </w:r>
          </w:p>
        </w:tc>
      </w:tr>
      <w:tr w:rsidR="00830BE9" w14:paraId="6B5B7803" w14:textId="77777777" w:rsidTr="002A7420">
        <w:tc>
          <w:tcPr>
            <w:tcW w:w="8494" w:type="dxa"/>
          </w:tcPr>
          <w:p w14:paraId="711B8833" w14:textId="77777777" w:rsidR="00830BE9" w:rsidRDefault="009179A9" w:rsidP="002A7420">
            <w:r>
              <w:t xml:space="preserve">Diante da manifestação da Unidade conclui-se pelo </w:t>
            </w:r>
            <w:r w:rsidRPr="00FA7D26">
              <w:rPr>
                <w:u w:val="single"/>
              </w:rPr>
              <w:t>atendimento concomitante à realização da auditoria</w:t>
            </w:r>
            <w:r w:rsidR="00FA7D26">
              <w:t xml:space="preserve"> em razão de ....</w:t>
            </w:r>
          </w:p>
          <w:p w14:paraId="42F19AEC" w14:textId="77777777" w:rsidR="00FA7D26" w:rsidRDefault="00FA7D26" w:rsidP="002A7420">
            <w:r>
              <w:t xml:space="preserve">[a e </w:t>
            </w:r>
            <w:r w:rsidR="00C65B5D">
              <w:t>E</w:t>
            </w:r>
            <w:r>
              <w:t>quipe DEVE analisar a manifestação da Unidade e eventuais anexos e deve avaliar se todos os dados/informações/documentos/</w:t>
            </w:r>
            <w:proofErr w:type="spellStart"/>
            <w:r>
              <w:t>etc</w:t>
            </w:r>
            <w:proofErr w:type="spellEnd"/>
            <w:r>
              <w:t xml:space="preserve"> são suficientes para acatar o atendimento</w:t>
            </w:r>
            <w:r w:rsidR="00C65B5D">
              <w:t xml:space="preserve"> integral</w:t>
            </w:r>
            <w:r>
              <w:t xml:space="preserve"> da recomendação.</w:t>
            </w:r>
          </w:p>
          <w:p w14:paraId="1882C20F" w14:textId="3A5E91EF" w:rsidR="00C65B5D" w:rsidRPr="00E608AB" w:rsidRDefault="00C65B5D" w:rsidP="002A7420">
            <w:r>
              <w:t xml:space="preserve">Posteriormente, esta recomendação deve entrar no item e </w:t>
            </w:r>
            <w:r w:rsidR="00AB3CC2">
              <w:t>a Minuta de Posicionamento a ser encaminhada pelo responsável deverá ser o texto apresentado neste item.]</w:t>
            </w:r>
          </w:p>
        </w:tc>
      </w:tr>
    </w:tbl>
    <w:p w14:paraId="33C93A2A" w14:textId="40093184" w:rsidR="0027772D" w:rsidRPr="00DD1423" w:rsidRDefault="0027772D" w:rsidP="0027772D">
      <w:pPr>
        <w:pStyle w:val="Ttulo1"/>
        <w:numPr>
          <w:ilvl w:val="0"/>
          <w:numId w:val="0"/>
        </w:numPr>
        <w:rPr>
          <w:rFonts w:asciiTheme="majorHAnsi" w:hAnsiTheme="majorHAnsi" w:cstheme="majorHAnsi"/>
          <w:sz w:val="28"/>
          <w:szCs w:val="32"/>
        </w:rPr>
      </w:pPr>
      <w:bookmarkStart w:id="31" w:name="_Toc160208156"/>
      <w:bookmarkStart w:id="32" w:name="_Toc167193586"/>
      <w:r w:rsidRPr="00DD1423">
        <w:rPr>
          <w:rFonts w:asciiTheme="majorHAnsi" w:hAnsiTheme="majorHAnsi" w:cstheme="majorHAnsi"/>
          <w:sz w:val="28"/>
          <w:szCs w:val="32"/>
        </w:rPr>
        <w:lastRenderedPageBreak/>
        <w:t>APÊNDICE II</w:t>
      </w:r>
      <w:r w:rsidR="00830BE9">
        <w:rPr>
          <w:rFonts w:asciiTheme="majorHAnsi" w:hAnsiTheme="majorHAnsi" w:cstheme="majorHAnsi"/>
          <w:sz w:val="28"/>
          <w:szCs w:val="32"/>
        </w:rPr>
        <w:t>I</w:t>
      </w:r>
      <w:r w:rsidRPr="00DD1423">
        <w:rPr>
          <w:rFonts w:asciiTheme="majorHAnsi" w:hAnsiTheme="majorHAnsi" w:cstheme="majorHAnsi"/>
          <w:sz w:val="28"/>
          <w:szCs w:val="32"/>
        </w:rPr>
        <w:t xml:space="preserve"> – RECOMENDAÇÕES ORIGINALMENTE PROPOSTAS NÃO MONITORÁVEIS</w:t>
      </w:r>
      <w:bookmarkEnd w:id="26"/>
      <w:bookmarkEnd w:id="31"/>
      <w:bookmarkEnd w:id="32"/>
    </w:p>
    <w:p w14:paraId="49C92EEE" w14:textId="77777777" w:rsidR="0027772D" w:rsidRPr="00765678" w:rsidRDefault="0027772D" w:rsidP="0027772D">
      <w:pPr>
        <w:rPr>
          <w:rFonts w:asciiTheme="majorHAnsi" w:hAnsiTheme="majorHAnsi" w:cstheme="majorHAnsi"/>
          <w:szCs w:val="28"/>
        </w:rPr>
      </w:pPr>
    </w:p>
    <w:p w14:paraId="461A39DA" w14:textId="5A2A6C6A" w:rsidR="0027772D" w:rsidRDefault="0027772D" w:rsidP="0027772D">
      <w:pPr>
        <w:rPr>
          <w:rFonts w:asciiTheme="majorHAnsi" w:hAnsiTheme="majorHAnsi" w:cstheme="majorHAnsi"/>
          <w:szCs w:val="20"/>
        </w:rPr>
      </w:pPr>
      <w:r w:rsidRPr="00765678">
        <w:rPr>
          <w:rFonts w:asciiTheme="majorHAnsi" w:hAnsiTheme="majorHAnsi" w:cstheme="majorHAnsi"/>
          <w:szCs w:val="20"/>
        </w:rPr>
        <w:t xml:space="preserve">Apresentamos na sequência as recomendações originalmente propostas quando do envio do Relatório Preliminar de Auditoria (RPA), </w:t>
      </w:r>
      <w:r w:rsidR="00D60AF1">
        <w:rPr>
          <w:rFonts w:asciiTheme="majorHAnsi" w:hAnsiTheme="majorHAnsi" w:cstheme="majorHAnsi"/>
          <w:szCs w:val="20"/>
        </w:rPr>
        <w:t>mas</w:t>
      </w:r>
      <w:r w:rsidRPr="00765678">
        <w:rPr>
          <w:rFonts w:asciiTheme="majorHAnsi" w:hAnsiTheme="majorHAnsi" w:cstheme="majorHAnsi"/>
          <w:szCs w:val="20"/>
        </w:rPr>
        <w:t xml:space="preserve"> que, após análise do corpo técnico da Auditoria Geral do Município (AUDI) quanto a eventuais propostas de alteração e/ou discordâncias justificadas pela Unidade, foram classificadas como recomendações </w:t>
      </w:r>
      <w:r w:rsidRPr="00765678">
        <w:rPr>
          <w:rFonts w:asciiTheme="majorHAnsi" w:hAnsiTheme="majorHAnsi" w:cstheme="majorHAnsi"/>
          <w:b/>
          <w:bCs/>
          <w:szCs w:val="20"/>
        </w:rPr>
        <w:t>não</w:t>
      </w:r>
      <w:r w:rsidRPr="00765678">
        <w:rPr>
          <w:rFonts w:asciiTheme="majorHAnsi" w:hAnsiTheme="majorHAnsi" w:cstheme="majorHAnsi"/>
          <w:szCs w:val="20"/>
        </w:rPr>
        <w:t xml:space="preserve"> monitoráveis. As recomendações também são classificadas como </w:t>
      </w:r>
      <w:r w:rsidRPr="00765678">
        <w:rPr>
          <w:rFonts w:asciiTheme="majorHAnsi" w:hAnsiTheme="majorHAnsi" w:cstheme="majorHAnsi"/>
          <w:b/>
          <w:bCs/>
          <w:szCs w:val="20"/>
        </w:rPr>
        <w:t>não</w:t>
      </w:r>
      <w:r w:rsidRPr="00765678">
        <w:rPr>
          <w:rFonts w:asciiTheme="majorHAnsi" w:hAnsiTheme="majorHAnsi" w:cstheme="majorHAnsi"/>
          <w:szCs w:val="20"/>
        </w:rPr>
        <w:t xml:space="preserve"> monitoráveis em caso de ausência de manifestação da Unidade.</w:t>
      </w:r>
    </w:p>
    <w:p w14:paraId="5628BBE5" w14:textId="77777777" w:rsidR="00AF7FE9" w:rsidRDefault="00AF7FE9" w:rsidP="0027772D">
      <w:pPr>
        <w:rPr>
          <w:rFonts w:asciiTheme="majorHAnsi" w:hAnsiTheme="majorHAnsi" w:cstheme="majorHAnsi"/>
          <w:szCs w:val="20"/>
        </w:rPr>
      </w:pPr>
    </w:p>
    <w:p w14:paraId="332BA2BA" w14:textId="15E7B616" w:rsidR="00AF7FE9" w:rsidRPr="00765678" w:rsidRDefault="00AF7FE9" w:rsidP="00AF7FE9">
      <w:pPr>
        <w:rPr>
          <w:rFonts w:asciiTheme="majorHAnsi" w:hAnsiTheme="majorHAnsi" w:cstheme="majorHAnsi"/>
          <w:szCs w:val="20"/>
        </w:rPr>
      </w:pPr>
      <w:r w:rsidRPr="00AF7FE9">
        <w:rPr>
          <w:rFonts w:asciiTheme="majorHAnsi" w:hAnsiTheme="majorHAnsi" w:cstheme="majorHAnsi"/>
          <w:b/>
          <w:bCs/>
          <w:szCs w:val="20"/>
        </w:rPr>
        <w:t>Nota</w:t>
      </w:r>
      <w:r w:rsidRPr="00AF7FE9">
        <w:rPr>
          <w:rFonts w:asciiTheme="majorHAnsi" w:hAnsiTheme="majorHAnsi" w:cstheme="majorHAnsi"/>
          <w:szCs w:val="20"/>
        </w:rPr>
        <w:t>: nos quadros seguintes, as informações constantes dos itens "Tipo de Manifestação da Unidade", "</w:t>
      </w:r>
      <w:r>
        <w:rPr>
          <w:rFonts w:asciiTheme="majorHAnsi" w:hAnsiTheme="majorHAnsi" w:cstheme="majorHAnsi"/>
          <w:szCs w:val="20"/>
        </w:rPr>
        <w:t>Justificativa</w:t>
      </w:r>
      <w:r w:rsidRPr="00AF7FE9">
        <w:rPr>
          <w:rFonts w:asciiTheme="majorHAnsi" w:hAnsiTheme="majorHAnsi" w:cstheme="majorHAnsi"/>
          <w:szCs w:val="20"/>
        </w:rPr>
        <w:t xml:space="preserve"> da Unidade", "Prazo de Implementação" e "Responsável pela Implementação" trata-se de transcrição da manifestação da Unidade ao Relatório Preliminar de Auditoria.</w:t>
      </w:r>
    </w:p>
    <w:p w14:paraId="772A2E6B" w14:textId="77777777" w:rsidR="0027772D" w:rsidRPr="00765678" w:rsidRDefault="0027772D" w:rsidP="0027772D">
      <w:pPr>
        <w:rPr>
          <w:rFonts w:asciiTheme="majorHAnsi" w:hAnsiTheme="majorHAnsi" w:cstheme="majorHAnsi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7772D" w:rsidRPr="00765678" w14:paraId="47E9A5F6" w14:textId="77777777" w:rsidTr="00414347">
        <w:trPr>
          <w:trHeight w:val="170"/>
        </w:trPr>
        <w:tc>
          <w:tcPr>
            <w:tcW w:w="8494" w:type="dxa"/>
            <w:shd w:val="clear" w:color="auto" w:fill="DDDDDD" w:themeFill="accent1"/>
          </w:tcPr>
          <w:p w14:paraId="2843B0FD" w14:textId="77777777" w:rsidR="0027772D" w:rsidRPr="00765678" w:rsidRDefault="0027772D" w:rsidP="00414347">
            <w:pPr>
              <w:rPr>
                <w:rFonts w:asciiTheme="majorHAnsi" w:hAnsiTheme="majorHAnsi" w:cstheme="majorHAnsi"/>
                <w:b/>
                <w:bCs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RECOMENDAÇÃO NM0X</w:t>
            </w:r>
          </w:p>
        </w:tc>
      </w:tr>
      <w:tr w:rsidR="0027772D" w:rsidRPr="00765678" w14:paraId="7F8779B9" w14:textId="77777777" w:rsidTr="00414347">
        <w:trPr>
          <w:trHeight w:val="170"/>
        </w:trPr>
        <w:tc>
          <w:tcPr>
            <w:tcW w:w="8494" w:type="dxa"/>
          </w:tcPr>
          <w:p w14:paraId="6990B637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>Recomenda-se à SIGLA DA UNIDADE que [</w:t>
            </w:r>
            <w:r w:rsidRPr="00765678">
              <w:rPr>
                <w:rFonts w:asciiTheme="majorHAnsi" w:hAnsiTheme="majorHAnsi" w:cstheme="majorHAnsi"/>
                <w:highlight w:val="yellow"/>
              </w:rPr>
              <w:t xml:space="preserve">execute/realize/crie/avalie/emita </w:t>
            </w:r>
            <w:proofErr w:type="spellStart"/>
            <w:r w:rsidRPr="00765678">
              <w:rPr>
                <w:rFonts w:asciiTheme="majorHAnsi" w:hAnsiTheme="majorHAnsi" w:cstheme="majorHAnsi"/>
                <w:highlight w:val="yellow"/>
              </w:rPr>
              <w:t>bla</w:t>
            </w:r>
            <w:proofErr w:type="spellEnd"/>
            <w:r w:rsidRPr="00765678">
              <w:rPr>
                <w:rFonts w:asciiTheme="majorHAnsi" w:hAnsiTheme="majorHAnsi" w:cstheme="majorHAnsi"/>
                <w:highlight w:val="yellow"/>
              </w:rPr>
              <w:t xml:space="preserve"> </w:t>
            </w:r>
            <w:proofErr w:type="spellStart"/>
            <w:r w:rsidRPr="00765678">
              <w:rPr>
                <w:rFonts w:asciiTheme="majorHAnsi" w:hAnsiTheme="majorHAnsi" w:cstheme="majorHAnsi"/>
                <w:highlight w:val="yellow"/>
              </w:rPr>
              <w:t>bla</w:t>
            </w:r>
            <w:proofErr w:type="spellEnd"/>
            <w:r w:rsidRPr="00765678">
              <w:rPr>
                <w:rFonts w:asciiTheme="majorHAnsi" w:hAnsiTheme="majorHAnsi" w:cstheme="majorHAnsi"/>
                <w:highlight w:val="yellow"/>
              </w:rPr>
              <w:t xml:space="preserve"> </w:t>
            </w:r>
            <w:proofErr w:type="spellStart"/>
            <w:r w:rsidRPr="00765678">
              <w:rPr>
                <w:rFonts w:asciiTheme="majorHAnsi" w:hAnsiTheme="majorHAnsi" w:cstheme="majorHAnsi"/>
                <w:highlight w:val="yellow"/>
              </w:rPr>
              <w:t>bla</w:t>
            </w:r>
            <w:proofErr w:type="spellEnd"/>
            <w:r w:rsidRPr="00765678">
              <w:rPr>
                <w:rFonts w:asciiTheme="majorHAnsi" w:hAnsiTheme="majorHAnsi" w:cstheme="majorHAnsi"/>
                <w:highlight w:val="yellow"/>
              </w:rPr>
              <w:t xml:space="preserve"> – descrição de ação a ser realizada</w:t>
            </w:r>
            <w:r w:rsidRPr="00765678">
              <w:rPr>
                <w:rFonts w:asciiTheme="majorHAnsi" w:hAnsiTheme="majorHAnsi" w:cstheme="majorHAnsi"/>
              </w:rPr>
              <w:t>] com [</w:t>
            </w:r>
            <w:r w:rsidRPr="00765678">
              <w:rPr>
                <w:rFonts w:asciiTheme="majorHAnsi" w:hAnsiTheme="majorHAnsi" w:cstheme="majorHAnsi"/>
                <w:highlight w:val="yellow"/>
              </w:rPr>
              <w:t>vistas à(ao)/que tenha como resultado/que permita - descrição do resultado esperado</w:t>
            </w:r>
            <w:r w:rsidRPr="00765678">
              <w:rPr>
                <w:rFonts w:asciiTheme="majorHAnsi" w:hAnsiTheme="majorHAnsi" w:cstheme="majorHAnsi"/>
              </w:rPr>
              <w:t>].</w:t>
            </w:r>
          </w:p>
          <w:p w14:paraId="6FAB52BD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</w:p>
          <w:p w14:paraId="1A92190B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  <w:b/>
                <w:bCs/>
                <w:color w:val="FF0000"/>
              </w:rPr>
              <w:t>ATENÇÃO</w:t>
            </w:r>
            <w:r w:rsidRPr="00765678">
              <w:rPr>
                <w:rFonts w:asciiTheme="majorHAnsi" w:hAnsiTheme="majorHAnsi" w:cstheme="majorHAnsi"/>
              </w:rPr>
              <w:t xml:space="preserve">: se houver proposta de alteração NÃO ACATADA, o texto copiado do RPA deve ser alterado para o </w:t>
            </w:r>
            <w:r w:rsidRPr="00765678">
              <w:rPr>
                <w:rFonts w:asciiTheme="majorHAnsi" w:hAnsiTheme="majorHAnsi" w:cstheme="majorHAnsi"/>
                <w:color w:val="00B0F0"/>
              </w:rPr>
              <w:t>NOVO TEXTO DA RECOMENDAÇÃO PROPOSTA</w:t>
            </w:r>
            <w:r w:rsidRPr="00765678">
              <w:rPr>
                <w:rFonts w:asciiTheme="majorHAnsi" w:hAnsiTheme="majorHAnsi" w:cstheme="majorHAnsi"/>
              </w:rPr>
              <w:t>:</w:t>
            </w:r>
          </w:p>
          <w:p w14:paraId="71D7828D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</w:p>
          <w:p w14:paraId="73B846F7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>Recomenda-se à SIGLA DA UNIDADE que, conforme proposto pela Unidade, [</w:t>
            </w:r>
            <w:r w:rsidRPr="00765678">
              <w:rPr>
                <w:rFonts w:asciiTheme="majorHAnsi" w:hAnsiTheme="majorHAnsi" w:cstheme="majorHAnsi"/>
                <w:highlight w:val="yellow"/>
              </w:rPr>
              <w:t xml:space="preserve">execute/realize/crie/avalie/emita </w:t>
            </w:r>
            <w:proofErr w:type="spellStart"/>
            <w:r w:rsidRPr="00765678">
              <w:rPr>
                <w:rFonts w:asciiTheme="majorHAnsi" w:hAnsiTheme="majorHAnsi" w:cstheme="majorHAnsi"/>
                <w:highlight w:val="yellow"/>
              </w:rPr>
              <w:t>bla</w:t>
            </w:r>
            <w:proofErr w:type="spellEnd"/>
            <w:r w:rsidRPr="00765678">
              <w:rPr>
                <w:rFonts w:asciiTheme="majorHAnsi" w:hAnsiTheme="majorHAnsi" w:cstheme="majorHAnsi"/>
                <w:highlight w:val="yellow"/>
              </w:rPr>
              <w:t xml:space="preserve"> </w:t>
            </w:r>
            <w:proofErr w:type="spellStart"/>
            <w:r w:rsidRPr="00765678">
              <w:rPr>
                <w:rFonts w:asciiTheme="majorHAnsi" w:hAnsiTheme="majorHAnsi" w:cstheme="majorHAnsi"/>
                <w:highlight w:val="yellow"/>
              </w:rPr>
              <w:t>bla</w:t>
            </w:r>
            <w:proofErr w:type="spellEnd"/>
            <w:r w:rsidRPr="00765678">
              <w:rPr>
                <w:rFonts w:asciiTheme="majorHAnsi" w:hAnsiTheme="majorHAnsi" w:cstheme="majorHAnsi"/>
                <w:highlight w:val="yellow"/>
              </w:rPr>
              <w:t xml:space="preserve"> </w:t>
            </w:r>
            <w:proofErr w:type="spellStart"/>
            <w:r w:rsidRPr="00765678">
              <w:rPr>
                <w:rFonts w:asciiTheme="majorHAnsi" w:hAnsiTheme="majorHAnsi" w:cstheme="majorHAnsi"/>
                <w:highlight w:val="yellow"/>
              </w:rPr>
              <w:t>bla</w:t>
            </w:r>
            <w:proofErr w:type="spellEnd"/>
            <w:r w:rsidRPr="00765678">
              <w:rPr>
                <w:rFonts w:asciiTheme="majorHAnsi" w:hAnsiTheme="majorHAnsi" w:cstheme="majorHAnsi"/>
                <w:highlight w:val="yellow"/>
              </w:rPr>
              <w:t xml:space="preserve"> – descrição de ação a ser realizada</w:t>
            </w:r>
            <w:r w:rsidRPr="00765678">
              <w:rPr>
                <w:rFonts w:asciiTheme="majorHAnsi" w:hAnsiTheme="majorHAnsi" w:cstheme="majorHAnsi"/>
              </w:rPr>
              <w:t>] com [</w:t>
            </w:r>
            <w:r w:rsidRPr="00765678">
              <w:rPr>
                <w:rFonts w:asciiTheme="majorHAnsi" w:hAnsiTheme="majorHAnsi" w:cstheme="majorHAnsi"/>
                <w:highlight w:val="yellow"/>
              </w:rPr>
              <w:t>vistas à(ao)/que tenha como resultado/que permita - descrição do resultado esperado</w:t>
            </w:r>
            <w:r w:rsidRPr="00765678">
              <w:rPr>
                <w:rFonts w:asciiTheme="majorHAnsi" w:hAnsiTheme="majorHAnsi" w:cstheme="majorHAnsi"/>
              </w:rPr>
              <w:t>].</w:t>
            </w:r>
          </w:p>
        </w:tc>
      </w:tr>
      <w:tr w:rsidR="0027772D" w:rsidRPr="00765678" w14:paraId="6F395919" w14:textId="77777777" w:rsidTr="00414347">
        <w:trPr>
          <w:trHeight w:val="170"/>
        </w:trPr>
        <w:tc>
          <w:tcPr>
            <w:tcW w:w="8494" w:type="dxa"/>
          </w:tcPr>
          <w:p w14:paraId="0B55A220" w14:textId="77777777" w:rsidR="0027772D" w:rsidRPr="00765678" w:rsidRDefault="0027772D" w:rsidP="00414347">
            <w:pPr>
              <w:rPr>
                <w:rFonts w:asciiTheme="majorHAnsi" w:hAnsiTheme="majorHAnsi" w:cstheme="majorHAnsi"/>
                <w:b/>
                <w:bCs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CONSTATAÇÃO(ÕES) RELACIONADA(S)</w:t>
            </w:r>
          </w:p>
        </w:tc>
      </w:tr>
      <w:tr w:rsidR="0027772D" w:rsidRPr="00765678" w14:paraId="7D09B46F" w14:textId="77777777" w:rsidTr="00414347">
        <w:trPr>
          <w:trHeight w:val="170"/>
        </w:trPr>
        <w:tc>
          <w:tcPr>
            <w:tcW w:w="8494" w:type="dxa"/>
          </w:tcPr>
          <w:p w14:paraId="061C0C1F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>[conforme constatações em não conformidade]</w:t>
            </w:r>
          </w:p>
        </w:tc>
      </w:tr>
      <w:tr w:rsidR="0027772D" w:rsidRPr="00765678" w14:paraId="7DCC56DA" w14:textId="77777777" w:rsidTr="00414347">
        <w:trPr>
          <w:trHeight w:val="170"/>
        </w:trPr>
        <w:tc>
          <w:tcPr>
            <w:tcW w:w="8494" w:type="dxa"/>
          </w:tcPr>
          <w:p w14:paraId="785C08D9" w14:textId="77777777" w:rsidR="0027772D" w:rsidRPr="00765678" w:rsidRDefault="0027772D" w:rsidP="00414347">
            <w:pPr>
              <w:rPr>
                <w:rFonts w:asciiTheme="majorHAnsi" w:hAnsiTheme="majorHAnsi" w:cstheme="majorHAnsi"/>
                <w:b/>
                <w:bCs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RISCO(S) A SER(EM) MITIGADO(S)</w:t>
            </w:r>
          </w:p>
        </w:tc>
      </w:tr>
      <w:tr w:rsidR="0027772D" w:rsidRPr="00765678" w14:paraId="0D253E41" w14:textId="77777777" w:rsidTr="00414347">
        <w:trPr>
          <w:trHeight w:val="170"/>
        </w:trPr>
        <w:tc>
          <w:tcPr>
            <w:tcW w:w="8494" w:type="dxa"/>
          </w:tcPr>
          <w:p w14:paraId="232CEA4D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>[conforme avaliação de riscos aprovada para fins de planejamento]</w:t>
            </w:r>
          </w:p>
        </w:tc>
      </w:tr>
      <w:tr w:rsidR="0027772D" w:rsidRPr="00765678" w14:paraId="5951A6EA" w14:textId="77777777" w:rsidTr="00414347">
        <w:tc>
          <w:tcPr>
            <w:tcW w:w="8494" w:type="dxa"/>
          </w:tcPr>
          <w:p w14:paraId="68D1F284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TIPO DE MANIFESTAÇÃO DA UNIDADE</w:t>
            </w:r>
          </w:p>
        </w:tc>
      </w:tr>
      <w:tr w:rsidR="0027772D" w:rsidRPr="00765678" w14:paraId="2176A802" w14:textId="77777777" w:rsidTr="00414347">
        <w:tc>
          <w:tcPr>
            <w:tcW w:w="8494" w:type="dxa"/>
          </w:tcPr>
          <w:p w14:paraId="2C7D4D9A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>Proposta de alteração da recomendação original</w:t>
            </w:r>
          </w:p>
          <w:p w14:paraId="5E16EAAE" w14:textId="77777777" w:rsidR="0027772D" w:rsidRPr="00765678" w:rsidRDefault="0027772D" w:rsidP="00414347">
            <w:pPr>
              <w:rPr>
                <w:rFonts w:asciiTheme="majorHAnsi" w:hAnsiTheme="majorHAnsi" w:cstheme="majorHAnsi"/>
                <w:b/>
                <w:bCs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OU</w:t>
            </w:r>
          </w:p>
          <w:p w14:paraId="3035F7F8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>Discordância da recomendação original</w:t>
            </w:r>
          </w:p>
        </w:tc>
      </w:tr>
      <w:tr w:rsidR="0027772D" w:rsidRPr="00765678" w14:paraId="162D56FC" w14:textId="77777777" w:rsidTr="00414347">
        <w:tc>
          <w:tcPr>
            <w:tcW w:w="8494" w:type="dxa"/>
          </w:tcPr>
          <w:p w14:paraId="60181011" w14:textId="77777777" w:rsidR="0027772D" w:rsidRPr="00765678" w:rsidRDefault="0027772D" w:rsidP="00414347">
            <w:pPr>
              <w:rPr>
                <w:rFonts w:asciiTheme="majorHAnsi" w:hAnsiTheme="majorHAnsi" w:cstheme="majorHAnsi"/>
                <w:b/>
                <w:bCs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JUSTIFICATIVA DA UNIDADE</w:t>
            </w:r>
          </w:p>
        </w:tc>
      </w:tr>
      <w:tr w:rsidR="0027772D" w:rsidRPr="00765678" w14:paraId="0A36E9E9" w14:textId="77777777" w:rsidTr="00414347">
        <w:tc>
          <w:tcPr>
            <w:tcW w:w="8494" w:type="dxa"/>
          </w:tcPr>
          <w:p w14:paraId="646ED038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>[conforme manifestação da Unidade]</w:t>
            </w:r>
          </w:p>
        </w:tc>
      </w:tr>
      <w:tr w:rsidR="0027772D" w:rsidRPr="00765678" w14:paraId="72EB2E52" w14:textId="77777777" w:rsidTr="00414347">
        <w:tc>
          <w:tcPr>
            <w:tcW w:w="8494" w:type="dxa"/>
          </w:tcPr>
          <w:p w14:paraId="77B842E4" w14:textId="77777777" w:rsidR="0027772D" w:rsidRPr="00765678" w:rsidRDefault="0027772D" w:rsidP="00414347">
            <w:pPr>
              <w:rPr>
                <w:rFonts w:asciiTheme="majorHAnsi" w:hAnsiTheme="majorHAnsi" w:cstheme="majorHAnsi"/>
                <w:b/>
                <w:bCs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ANÁLISE DA AUDI</w:t>
            </w:r>
          </w:p>
        </w:tc>
      </w:tr>
      <w:tr w:rsidR="0027772D" w:rsidRPr="00765678" w14:paraId="06178A9E" w14:textId="77777777" w:rsidTr="00414347">
        <w:tc>
          <w:tcPr>
            <w:tcW w:w="8494" w:type="dxa"/>
          </w:tcPr>
          <w:p w14:paraId="435CE59E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 xml:space="preserve">[Diante da manifestação da Unidade, conclui-se pela </w:t>
            </w:r>
            <w:r w:rsidRPr="00765678">
              <w:rPr>
                <w:rFonts w:asciiTheme="majorHAnsi" w:hAnsiTheme="majorHAnsi" w:cstheme="majorHAnsi"/>
                <w:b/>
                <w:bCs/>
                <w:color w:val="FF0000"/>
              </w:rPr>
              <w:t>não</w:t>
            </w:r>
            <w:r w:rsidRPr="00765678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Pr="00765678">
              <w:rPr>
                <w:rFonts w:asciiTheme="majorHAnsi" w:hAnsiTheme="majorHAnsi" w:cstheme="majorHAnsi"/>
              </w:rPr>
              <w:t>concordância com a proposta de alteração em razão de...</w:t>
            </w:r>
          </w:p>
          <w:p w14:paraId="5DE1B28B" w14:textId="77777777" w:rsidR="0027772D" w:rsidRPr="00765678" w:rsidRDefault="0027772D" w:rsidP="00414347">
            <w:pPr>
              <w:rPr>
                <w:rFonts w:asciiTheme="majorHAnsi" w:hAnsiTheme="majorHAnsi" w:cstheme="majorHAnsi"/>
                <w:b/>
                <w:bCs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OU</w:t>
            </w:r>
          </w:p>
          <w:p w14:paraId="368B57A9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 xml:space="preserve">Diante da manifestação da Unidade, conclui-se que a </w:t>
            </w:r>
            <w:r w:rsidRPr="00765678">
              <w:rPr>
                <w:rFonts w:asciiTheme="majorHAnsi" w:hAnsiTheme="majorHAnsi" w:cstheme="majorHAnsi"/>
                <w:u w:val="single"/>
              </w:rPr>
              <w:t xml:space="preserve">justificativa apresentada pela Unidade para a não implementação da recomendação </w:t>
            </w:r>
            <w:r w:rsidRPr="00765678">
              <w:rPr>
                <w:rFonts w:asciiTheme="majorHAnsi" w:hAnsiTheme="majorHAnsi" w:cstheme="majorHAnsi"/>
                <w:b/>
                <w:bCs/>
                <w:color w:val="FF0000"/>
                <w:u w:val="single"/>
              </w:rPr>
              <w:t xml:space="preserve">não </w:t>
            </w:r>
            <w:r w:rsidRPr="00765678">
              <w:rPr>
                <w:rFonts w:asciiTheme="majorHAnsi" w:hAnsiTheme="majorHAnsi" w:cstheme="majorHAnsi"/>
                <w:b/>
                <w:bCs/>
                <w:u w:val="single"/>
              </w:rPr>
              <w:t>é razoável</w:t>
            </w:r>
            <w:r w:rsidRPr="00765678">
              <w:rPr>
                <w:rFonts w:asciiTheme="majorHAnsi" w:hAnsiTheme="majorHAnsi" w:cstheme="majorHAnsi"/>
                <w:u w:val="single"/>
              </w:rPr>
              <w:t xml:space="preserve"> </w:t>
            </w:r>
            <w:r w:rsidRPr="00765678">
              <w:rPr>
                <w:rFonts w:asciiTheme="majorHAnsi" w:hAnsiTheme="majorHAnsi" w:cstheme="majorHAnsi"/>
              </w:rPr>
              <w:t>em razão de...</w:t>
            </w:r>
          </w:p>
          <w:p w14:paraId="1AAECE15" w14:textId="77777777" w:rsidR="0027772D" w:rsidRPr="00765678" w:rsidRDefault="0027772D" w:rsidP="00414347">
            <w:pPr>
              <w:rPr>
                <w:rFonts w:asciiTheme="majorHAnsi" w:hAnsiTheme="majorHAnsi" w:cstheme="majorHAnsi"/>
                <w:b/>
                <w:bCs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OU</w:t>
            </w:r>
          </w:p>
          <w:p w14:paraId="3F24AD62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 xml:space="preserve">Diante da manifestação da Unidade, conclui-se que a </w:t>
            </w:r>
            <w:r w:rsidRPr="00765678">
              <w:rPr>
                <w:rFonts w:asciiTheme="majorHAnsi" w:hAnsiTheme="majorHAnsi" w:cstheme="majorHAnsi"/>
                <w:u w:val="single"/>
              </w:rPr>
              <w:t xml:space="preserve">justificativa apresentada pela Unidade para a não implementação da recomendação </w:t>
            </w:r>
            <w:r w:rsidRPr="00765678">
              <w:rPr>
                <w:rFonts w:asciiTheme="majorHAnsi" w:hAnsiTheme="majorHAnsi" w:cstheme="majorHAnsi"/>
                <w:b/>
                <w:bCs/>
                <w:u w:val="single"/>
              </w:rPr>
              <w:t>é razoável</w:t>
            </w:r>
            <w:r w:rsidRPr="00765678">
              <w:rPr>
                <w:rFonts w:asciiTheme="majorHAnsi" w:hAnsiTheme="majorHAnsi" w:cstheme="majorHAnsi"/>
              </w:rPr>
              <w:t xml:space="preserve"> em razão de...</w:t>
            </w:r>
          </w:p>
          <w:p w14:paraId="7D1C5374" w14:textId="77777777" w:rsidR="0027772D" w:rsidRPr="00765678" w:rsidRDefault="0027772D" w:rsidP="00414347">
            <w:pPr>
              <w:rPr>
                <w:rFonts w:asciiTheme="majorHAnsi" w:hAnsiTheme="majorHAnsi" w:cstheme="majorHAnsi"/>
                <w:b/>
                <w:bCs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OU</w:t>
            </w:r>
          </w:p>
          <w:p w14:paraId="42BA7497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  <w:b/>
                <w:bCs/>
                <w:color w:val="FF0000"/>
              </w:rPr>
              <w:t>Não</w:t>
            </w:r>
            <w:r w:rsidRPr="00765678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Pr="00765678">
              <w:rPr>
                <w:rFonts w:asciiTheme="majorHAnsi" w:hAnsiTheme="majorHAnsi" w:cstheme="majorHAnsi"/>
              </w:rPr>
              <w:t>houve manifestação da Unidade Auditada à recomendação, de tal forma que se considera que há discordância com a recomendação originalmente proposta.]</w:t>
            </w:r>
          </w:p>
        </w:tc>
      </w:tr>
    </w:tbl>
    <w:p w14:paraId="502D86FF" w14:textId="77777777" w:rsidR="0027772D" w:rsidRPr="00765678" w:rsidRDefault="0027772D" w:rsidP="0027772D">
      <w:pPr>
        <w:rPr>
          <w:rFonts w:asciiTheme="majorHAnsi" w:hAnsiTheme="majorHAnsi" w:cstheme="majorHAnsi"/>
          <w:highlight w:val="yellow"/>
        </w:rPr>
      </w:pPr>
    </w:p>
    <w:p w14:paraId="7DA0B5EE" w14:textId="77777777" w:rsidR="0027772D" w:rsidRPr="00765678" w:rsidRDefault="0027772D" w:rsidP="0027772D">
      <w:pPr>
        <w:rPr>
          <w:rFonts w:asciiTheme="majorHAnsi" w:hAnsiTheme="majorHAnsi" w:cstheme="majorHAnsi"/>
        </w:rPr>
      </w:pPr>
      <w:r w:rsidRPr="00765678">
        <w:rPr>
          <w:rFonts w:asciiTheme="majorHAnsi" w:hAnsiTheme="majorHAnsi" w:cstheme="majorHAnsi"/>
          <w:highlight w:val="yellow"/>
        </w:rPr>
        <w:t>Colar o quadro abaixo embaixo dos quadros já copiados do RPA e providenciar o preenchimento considerando a manifestação da Unidade:</w:t>
      </w:r>
    </w:p>
    <w:p w14:paraId="19706EBD" w14:textId="77777777" w:rsidR="0027772D" w:rsidRPr="00765678" w:rsidRDefault="0027772D" w:rsidP="0027772D">
      <w:pPr>
        <w:rPr>
          <w:rFonts w:asciiTheme="majorHAnsi" w:hAnsiTheme="majorHAnsi" w:cstheme="maj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7772D" w:rsidRPr="00765678" w14:paraId="1DB28CDF" w14:textId="77777777" w:rsidTr="00414347">
        <w:tc>
          <w:tcPr>
            <w:tcW w:w="8494" w:type="dxa"/>
          </w:tcPr>
          <w:p w14:paraId="09550522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lastRenderedPageBreak/>
              <w:t>TIPO DE MANIFESTAÇÃO DA UNIDADE</w:t>
            </w:r>
          </w:p>
        </w:tc>
      </w:tr>
      <w:tr w:rsidR="0027772D" w:rsidRPr="00765678" w14:paraId="1CEC722F" w14:textId="77777777" w:rsidTr="00414347">
        <w:tc>
          <w:tcPr>
            <w:tcW w:w="8494" w:type="dxa"/>
            <w:vAlign w:val="center"/>
          </w:tcPr>
          <w:p w14:paraId="65D2FE3B" w14:textId="77777777" w:rsidR="0027772D" w:rsidRPr="00765678" w:rsidRDefault="0027772D" w:rsidP="00414347">
            <w:pPr>
              <w:jc w:val="left"/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>Proposta de alteração da recomendação original</w:t>
            </w:r>
          </w:p>
          <w:p w14:paraId="6A70189D" w14:textId="77777777" w:rsidR="0027772D" w:rsidRPr="00765678" w:rsidRDefault="0027772D" w:rsidP="00414347">
            <w:pPr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OU</w:t>
            </w:r>
          </w:p>
          <w:p w14:paraId="696D308D" w14:textId="77777777" w:rsidR="0027772D" w:rsidRPr="00765678" w:rsidRDefault="0027772D" w:rsidP="00414347">
            <w:pPr>
              <w:jc w:val="left"/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>Discordância da recomendação original</w:t>
            </w:r>
          </w:p>
        </w:tc>
      </w:tr>
      <w:tr w:rsidR="0027772D" w:rsidRPr="00765678" w14:paraId="3390B80D" w14:textId="77777777" w:rsidTr="00414347">
        <w:tc>
          <w:tcPr>
            <w:tcW w:w="8494" w:type="dxa"/>
          </w:tcPr>
          <w:p w14:paraId="35E52A33" w14:textId="77777777" w:rsidR="0027772D" w:rsidRPr="00765678" w:rsidRDefault="0027772D" w:rsidP="00414347">
            <w:pPr>
              <w:rPr>
                <w:rFonts w:asciiTheme="majorHAnsi" w:hAnsiTheme="majorHAnsi" w:cstheme="majorHAnsi"/>
                <w:b/>
                <w:bCs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JUSTIFICATIVA DA UNIDADE</w:t>
            </w:r>
          </w:p>
        </w:tc>
      </w:tr>
      <w:tr w:rsidR="0027772D" w:rsidRPr="00765678" w14:paraId="3C1B12D1" w14:textId="77777777" w:rsidTr="00414347">
        <w:tc>
          <w:tcPr>
            <w:tcW w:w="8494" w:type="dxa"/>
          </w:tcPr>
          <w:p w14:paraId="51F1962D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>[conforme manifestação da Unidade]</w:t>
            </w:r>
          </w:p>
        </w:tc>
      </w:tr>
      <w:tr w:rsidR="0027772D" w:rsidRPr="00765678" w14:paraId="21E9CB7C" w14:textId="77777777" w:rsidTr="00414347">
        <w:tc>
          <w:tcPr>
            <w:tcW w:w="8494" w:type="dxa"/>
          </w:tcPr>
          <w:p w14:paraId="75ADA6ED" w14:textId="77777777" w:rsidR="0027772D" w:rsidRPr="00765678" w:rsidRDefault="0027772D" w:rsidP="00414347">
            <w:pPr>
              <w:rPr>
                <w:rFonts w:asciiTheme="majorHAnsi" w:hAnsiTheme="majorHAnsi" w:cstheme="majorHAnsi"/>
                <w:b/>
                <w:bCs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ANÁLISE DA AUDI</w:t>
            </w:r>
          </w:p>
        </w:tc>
      </w:tr>
      <w:tr w:rsidR="0027772D" w:rsidRPr="00765678" w14:paraId="52484F3F" w14:textId="77777777" w:rsidTr="00414347">
        <w:tc>
          <w:tcPr>
            <w:tcW w:w="8494" w:type="dxa"/>
          </w:tcPr>
          <w:p w14:paraId="2130116A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 xml:space="preserve">[Diante da manifestação da Unidade, conclui-se pela </w:t>
            </w:r>
            <w:r w:rsidRPr="00765678">
              <w:rPr>
                <w:rFonts w:asciiTheme="majorHAnsi" w:hAnsiTheme="majorHAnsi" w:cstheme="majorHAnsi"/>
                <w:b/>
                <w:bCs/>
                <w:color w:val="FF0000"/>
              </w:rPr>
              <w:t>não</w:t>
            </w:r>
            <w:r w:rsidRPr="00765678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Pr="00765678">
              <w:rPr>
                <w:rFonts w:asciiTheme="majorHAnsi" w:hAnsiTheme="majorHAnsi" w:cstheme="majorHAnsi"/>
              </w:rPr>
              <w:t>concordância com a proposta de alteração em razão de...</w:t>
            </w:r>
          </w:p>
          <w:p w14:paraId="4C18E048" w14:textId="77777777" w:rsidR="0027772D" w:rsidRPr="00765678" w:rsidRDefault="0027772D" w:rsidP="00414347">
            <w:pPr>
              <w:rPr>
                <w:rFonts w:asciiTheme="majorHAnsi" w:hAnsiTheme="majorHAnsi" w:cstheme="majorHAnsi"/>
                <w:b/>
                <w:bCs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OU</w:t>
            </w:r>
          </w:p>
          <w:p w14:paraId="7160FCA6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 xml:space="preserve">Diante da manifestação da Unidade, conclui-se que a </w:t>
            </w:r>
            <w:r w:rsidRPr="00765678">
              <w:rPr>
                <w:rFonts w:asciiTheme="majorHAnsi" w:hAnsiTheme="majorHAnsi" w:cstheme="majorHAnsi"/>
                <w:u w:val="single"/>
              </w:rPr>
              <w:t xml:space="preserve">justificativa apresentada pela Unidade para a não implementação da recomendação </w:t>
            </w:r>
            <w:r w:rsidRPr="00765678">
              <w:rPr>
                <w:rFonts w:asciiTheme="majorHAnsi" w:hAnsiTheme="majorHAnsi" w:cstheme="majorHAnsi"/>
                <w:b/>
                <w:bCs/>
                <w:color w:val="FF0000"/>
                <w:u w:val="single"/>
              </w:rPr>
              <w:t xml:space="preserve">não </w:t>
            </w:r>
            <w:r w:rsidRPr="00765678">
              <w:rPr>
                <w:rFonts w:asciiTheme="majorHAnsi" w:hAnsiTheme="majorHAnsi" w:cstheme="majorHAnsi"/>
                <w:b/>
                <w:bCs/>
                <w:u w:val="single"/>
              </w:rPr>
              <w:t>é razoável</w:t>
            </w:r>
            <w:r w:rsidRPr="00765678">
              <w:rPr>
                <w:rFonts w:asciiTheme="majorHAnsi" w:hAnsiTheme="majorHAnsi" w:cstheme="majorHAnsi"/>
                <w:u w:val="single"/>
              </w:rPr>
              <w:t xml:space="preserve"> </w:t>
            </w:r>
            <w:r w:rsidRPr="00765678">
              <w:rPr>
                <w:rFonts w:asciiTheme="majorHAnsi" w:hAnsiTheme="majorHAnsi" w:cstheme="majorHAnsi"/>
              </w:rPr>
              <w:t>em razão de...</w:t>
            </w:r>
          </w:p>
          <w:p w14:paraId="30C96BFC" w14:textId="77777777" w:rsidR="0027772D" w:rsidRPr="00765678" w:rsidRDefault="0027772D" w:rsidP="00414347">
            <w:pPr>
              <w:rPr>
                <w:rFonts w:asciiTheme="majorHAnsi" w:hAnsiTheme="majorHAnsi" w:cstheme="majorHAnsi"/>
                <w:b/>
                <w:bCs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OU</w:t>
            </w:r>
          </w:p>
          <w:p w14:paraId="3A4069CE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</w:rPr>
              <w:t xml:space="preserve">Diante da manifestação da Unidade, conclui-se que a </w:t>
            </w:r>
            <w:r w:rsidRPr="00765678">
              <w:rPr>
                <w:rFonts w:asciiTheme="majorHAnsi" w:hAnsiTheme="majorHAnsi" w:cstheme="majorHAnsi"/>
                <w:u w:val="single"/>
              </w:rPr>
              <w:t xml:space="preserve">justificativa apresentada pela Unidade para a não implementação da recomendação </w:t>
            </w:r>
            <w:r w:rsidRPr="00765678">
              <w:rPr>
                <w:rFonts w:asciiTheme="majorHAnsi" w:hAnsiTheme="majorHAnsi" w:cstheme="majorHAnsi"/>
                <w:b/>
                <w:bCs/>
                <w:u w:val="single"/>
              </w:rPr>
              <w:t>é razoável</w:t>
            </w:r>
            <w:r w:rsidRPr="00765678">
              <w:rPr>
                <w:rFonts w:asciiTheme="majorHAnsi" w:hAnsiTheme="majorHAnsi" w:cstheme="majorHAnsi"/>
              </w:rPr>
              <w:t xml:space="preserve"> em razão de...</w:t>
            </w:r>
          </w:p>
          <w:p w14:paraId="5427D3B5" w14:textId="77777777" w:rsidR="0027772D" w:rsidRPr="00765678" w:rsidRDefault="0027772D" w:rsidP="00414347">
            <w:pPr>
              <w:rPr>
                <w:rFonts w:asciiTheme="majorHAnsi" w:hAnsiTheme="majorHAnsi" w:cstheme="majorHAnsi"/>
                <w:b/>
                <w:bCs/>
              </w:rPr>
            </w:pPr>
            <w:r w:rsidRPr="00765678">
              <w:rPr>
                <w:rFonts w:asciiTheme="majorHAnsi" w:hAnsiTheme="majorHAnsi" w:cstheme="majorHAnsi"/>
                <w:b/>
                <w:bCs/>
              </w:rPr>
              <w:t>OU</w:t>
            </w:r>
          </w:p>
          <w:p w14:paraId="16F1B8B9" w14:textId="77777777" w:rsidR="0027772D" w:rsidRPr="00765678" w:rsidRDefault="0027772D" w:rsidP="00414347">
            <w:pPr>
              <w:rPr>
                <w:rFonts w:asciiTheme="majorHAnsi" w:hAnsiTheme="majorHAnsi" w:cstheme="majorHAnsi"/>
              </w:rPr>
            </w:pPr>
            <w:r w:rsidRPr="00765678">
              <w:rPr>
                <w:rFonts w:asciiTheme="majorHAnsi" w:hAnsiTheme="majorHAnsi" w:cstheme="majorHAnsi"/>
                <w:b/>
                <w:bCs/>
                <w:color w:val="FF0000"/>
              </w:rPr>
              <w:t>Não</w:t>
            </w:r>
            <w:r w:rsidRPr="00765678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Pr="00765678">
              <w:rPr>
                <w:rFonts w:asciiTheme="majorHAnsi" w:hAnsiTheme="majorHAnsi" w:cstheme="majorHAnsi"/>
              </w:rPr>
              <w:t>houve manifestação da Unidade Auditada à recomendação, de tal forma que se considera que há discordância com a recomendação originalmente proposta.]</w:t>
            </w:r>
          </w:p>
        </w:tc>
      </w:tr>
    </w:tbl>
    <w:p w14:paraId="3B150D03" w14:textId="77777777" w:rsidR="0027772D" w:rsidRPr="00765678" w:rsidRDefault="0027772D" w:rsidP="0027772D">
      <w:pPr>
        <w:rPr>
          <w:rFonts w:asciiTheme="majorHAnsi" w:hAnsiTheme="majorHAnsi" w:cstheme="majorHAnsi"/>
        </w:rPr>
      </w:pPr>
    </w:p>
    <w:p w14:paraId="31A0FFDC" w14:textId="77777777" w:rsidR="0027772D" w:rsidRPr="00765678" w:rsidRDefault="0027772D" w:rsidP="0027772D">
      <w:pPr>
        <w:rPr>
          <w:rFonts w:asciiTheme="majorHAnsi" w:hAnsiTheme="majorHAnsi" w:cstheme="majorHAnsi"/>
        </w:rPr>
      </w:pPr>
      <w:r w:rsidRPr="00765678">
        <w:rPr>
          <w:rFonts w:asciiTheme="majorHAnsi" w:hAnsiTheme="majorHAnsi" w:cstheme="majorHAnsi"/>
          <w:highlight w:val="yellow"/>
        </w:rPr>
        <w:t xml:space="preserve">[Basta copiar do item das Recomendações do RPA, porém, incluir apenas as recomendações que </w:t>
      </w:r>
      <w:r w:rsidRPr="00765678">
        <w:rPr>
          <w:rFonts w:asciiTheme="majorHAnsi" w:hAnsiTheme="majorHAnsi" w:cstheme="majorHAnsi"/>
          <w:b/>
          <w:bCs/>
          <w:highlight w:val="yellow"/>
        </w:rPr>
        <w:t>NÃO</w:t>
      </w:r>
      <w:r w:rsidRPr="00765678">
        <w:rPr>
          <w:rFonts w:asciiTheme="majorHAnsi" w:hAnsiTheme="majorHAnsi" w:cstheme="majorHAnsi"/>
          <w:highlight w:val="yellow"/>
        </w:rPr>
        <w:t xml:space="preserve"> serão monitoradas, ou seja, àquelas em que houve discordância ou proposta de alteração não acatada pela Equipe.]</w:t>
      </w:r>
    </w:p>
    <w:p w14:paraId="0884779D" w14:textId="77777777" w:rsidR="0027772D" w:rsidRPr="00765678" w:rsidRDefault="0027772D" w:rsidP="0027772D">
      <w:pPr>
        <w:rPr>
          <w:rFonts w:asciiTheme="majorHAnsi" w:hAnsiTheme="majorHAnsi" w:cstheme="majorHAnsi"/>
        </w:rPr>
      </w:pPr>
    </w:p>
    <w:p w14:paraId="32CE77FF" w14:textId="77777777" w:rsidR="00BC5735" w:rsidRDefault="00BC5735" w:rsidP="00BC5735"/>
    <w:p w14:paraId="2A8F89AD" w14:textId="77777777" w:rsidR="00BC5735" w:rsidRDefault="00BC5735" w:rsidP="00BC5735"/>
    <w:p w14:paraId="52959AD3" w14:textId="77777777" w:rsidR="00BC5735" w:rsidRDefault="00BC5735" w:rsidP="00BC5735"/>
    <w:p w14:paraId="46F9B605" w14:textId="77777777" w:rsidR="00BC5735" w:rsidRDefault="00BC5735" w:rsidP="00BC5735"/>
    <w:p w14:paraId="5290E155" w14:textId="77777777" w:rsidR="00BC5735" w:rsidRDefault="00BC5735" w:rsidP="00BC5735"/>
    <w:p w14:paraId="6A7875C9" w14:textId="77777777" w:rsidR="00BC5735" w:rsidRDefault="00BC5735" w:rsidP="00BC5735"/>
    <w:p w14:paraId="31F84043" w14:textId="77777777" w:rsidR="00BC5735" w:rsidRDefault="00BC5735" w:rsidP="00BC5735"/>
    <w:p w14:paraId="16DD7EA2" w14:textId="77777777" w:rsidR="00BC5735" w:rsidRDefault="00BC5735" w:rsidP="00BC5735"/>
    <w:p w14:paraId="72CB4E94" w14:textId="77777777" w:rsidR="00BC5735" w:rsidRDefault="00BC5735" w:rsidP="00BC5735"/>
    <w:p w14:paraId="1A3FA577" w14:textId="77777777" w:rsidR="00BC5735" w:rsidRDefault="00BC5735" w:rsidP="00BC5735"/>
    <w:p w14:paraId="3757A218" w14:textId="77777777" w:rsidR="00BC5735" w:rsidRDefault="00BC5735" w:rsidP="00BC5735"/>
    <w:p w14:paraId="66A36DC8" w14:textId="77777777" w:rsidR="00BC5735" w:rsidRDefault="00BC5735" w:rsidP="00BC5735"/>
    <w:p w14:paraId="687AF816" w14:textId="77777777" w:rsidR="00BC5735" w:rsidRDefault="00BC5735" w:rsidP="00BC5735"/>
    <w:p w14:paraId="2BA782C2" w14:textId="77777777" w:rsidR="00CA49E8" w:rsidRDefault="00CA49E8" w:rsidP="00BC5735"/>
    <w:p w14:paraId="1FB5BBCD" w14:textId="77777777" w:rsidR="00CA49E8" w:rsidRDefault="00CA49E8" w:rsidP="00BC5735"/>
    <w:p w14:paraId="04806C75" w14:textId="77777777" w:rsidR="00CA49E8" w:rsidRDefault="00CA49E8" w:rsidP="00BC5735"/>
    <w:p w14:paraId="5F74FEDC" w14:textId="77777777" w:rsidR="00CA49E8" w:rsidRDefault="00CA49E8" w:rsidP="00BC5735"/>
    <w:p w14:paraId="21244CBD" w14:textId="77777777" w:rsidR="00CA49E8" w:rsidRDefault="00CA49E8" w:rsidP="00BC5735"/>
    <w:p w14:paraId="33D5D062" w14:textId="77777777" w:rsidR="00BC5735" w:rsidRDefault="00BC5735" w:rsidP="00BC5735"/>
    <w:p w14:paraId="3F623FED" w14:textId="77777777" w:rsidR="0027772D" w:rsidRDefault="0027772D" w:rsidP="00BC5735"/>
    <w:p w14:paraId="795EF007" w14:textId="77777777" w:rsidR="0027772D" w:rsidRDefault="0027772D" w:rsidP="00BC5735"/>
    <w:p w14:paraId="741D274A" w14:textId="77777777" w:rsidR="0027772D" w:rsidRDefault="0027772D" w:rsidP="00BC5735"/>
    <w:p w14:paraId="50FFEB1E" w14:textId="77777777" w:rsidR="0027772D" w:rsidRDefault="0027772D" w:rsidP="00BC5735"/>
    <w:p w14:paraId="653919B2" w14:textId="77777777" w:rsidR="0027772D" w:rsidRDefault="0027772D" w:rsidP="00BC5735"/>
    <w:p w14:paraId="22D9A54C" w14:textId="77777777" w:rsidR="0027772D" w:rsidRDefault="0027772D" w:rsidP="00BC5735"/>
    <w:p w14:paraId="3237E8C1" w14:textId="77777777" w:rsidR="0027772D" w:rsidRDefault="0027772D" w:rsidP="00BC5735"/>
    <w:p w14:paraId="754B2388" w14:textId="77777777" w:rsidR="0027772D" w:rsidRDefault="0027772D" w:rsidP="00BC5735"/>
    <w:p w14:paraId="075AAA30" w14:textId="7C92792D" w:rsidR="00F87DD0" w:rsidRPr="00DD1423" w:rsidRDefault="00F87DD0" w:rsidP="00C91EFD">
      <w:pPr>
        <w:pStyle w:val="Ttulo1"/>
        <w:numPr>
          <w:ilvl w:val="0"/>
          <w:numId w:val="0"/>
        </w:numPr>
        <w:rPr>
          <w:rFonts w:asciiTheme="majorHAnsi" w:hAnsiTheme="majorHAnsi" w:cstheme="majorHAnsi"/>
          <w:sz w:val="28"/>
        </w:rPr>
      </w:pPr>
      <w:bookmarkStart w:id="33" w:name="_Toc167193587"/>
      <w:r w:rsidRPr="00DD1423">
        <w:rPr>
          <w:rFonts w:asciiTheme="majorHAnsi" w:hAnsiTheme="majorHAnsi" w:cstheme="majorHAnsi"/>
          <w:sz w:val="28"/>
        </w:rPr>
        <w:lastRenderedPageBreak/>
        <w:t>APÊNDICE I</w:t>
      </w:r>
      <w:r w:rsidR="006A21B9" w:rsidRPr="00DD1423">
        <w:rPr>
          <w:rFonts w:asciiTheme="majorHAnsi" w:hAnsiTheme="majorHAnsi" w:cstheme="majorHAnsi"/>
          <w:sz w:val="28"/>
        </w:rPr>
        <w:t>I</w:t>
      </w:r>
      <w:r w:rsidRPr="00DD1423">
        <w:rPr>
          <w:rFonts w:asciiTheme="majorHAnsi" w:hAnsiTheme="majorHAnsi" w:cstheme="majorHAnsi"/>
          <w:sz w:val="28"/>
        </w:rPr>
        <w:t>I – DOCUMENTO XYZ</w:t>
      </w:r>
      <w:bookmarkEnd w:id="25"/>
      <w:bookmarkEnd w:id="33"/>
    </w:p>
    <w:p w14:paraId="3C3FB7C6" w14:textId="77777777" w:rsidR="00F87DD0" w:rsidRPr="00765678" w:rsidRDefault="00F87DD0" w:rsidP="00C91EFD">
      <w:pPr>
        <w:rPr>
          <w:rFonts w:asciiTheme="majorHAnsi" w:hAnsiTheme="majorHAnsi" w:cstheme="majorHAnsi"/>
          <w:highlight w:val="yellow"/>
        </w:rPr>
      </w:pPr>
    </w:p>
    <w:p w14:paraId="7379F394" w14:textId="77777777" w:rsidR="00F87DD0" w:rsidRPr="00765678" w:rsidRDefault="00F87DD0" w:rsidP="00C91EFD">
      <w:pPr>
        <w:rPr>
          <w:rFonts w:asciiTheme="majorHAnsi" w:hAnsiTheme="majorHAnsi" w:cstheme="majorHAnsi"/>
        </w:rPr>
      </w:pPr>
      <w:r w:rsidRPr="00765678">
        <w:rPr>
          <w:rFonts w:asciiTheme="majorHAnsi" w:hAnsiTheme="majorHAnsi" w:cstheme="majorHAnsi"/>
          <w:b/>
          <w:highlight w:val="yellow"/>
        </w:rPr>
        <w:t>Apêndices</w:t>
      </w:r>
      <w:r w:rsidRPr="00765678">
        <w:rPr>
          <w:rFonts w:asciiTheme="majorHAnsi" w:hAnsiTheme="majorHAnsi" w:cstheme="majorHAnsi"/>
          <w:highlight w:val="yellow"/>
        </w:rPr>
        <w:t xml:space="preserve"> são textos elaborados pela Equipe de Auditoria a fim de complementar sua argumentação.</w:t>
      </w:r>
    </w:p>
    <w:p w14:paraId="28826E00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2EC2CBF2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0216C382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3E56F55E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290FF842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64B3D60A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62272435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12A4F8A6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5DE3A14A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00AF7B70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671F2C36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31EFFA1F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5E5B48C8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6F041278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0A45826E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27A95AC1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270B58B6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7956F33D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17BE630C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7DEA8ECF" w14:textId="77777777" w:rsidR="00F87DD0" w:rsidRPr="00765678" w:rsidRDefault="00F87DD0" w:rsidP="00C91EFD">
      <w:pPr>
        <w:rPr>
          <w:rFonts w:asciiTheme="majorHAnsi" w:hAnsiTheme="majorHAnsi" w:cstheme="majorHAnsi"/>
          <w:b/>
        </w:rPr>
      </w:pPr>
    </w:p>
    <w:p w14:paraId="2A759808" w14:textId="77777777" w:rsidR="00F87DD0" w:rsidRPr="00765678" w:rsidRDefault="00F87DD0" w:rsidP="00F87DD0">
      <w:pPr>
        <w:rPr>
          <w:rFonts w:asciiTheme="majorHAnsi" w:hAnsiTheme="majorHAnsi" w:cstheme="majorHAnsi"/>
          <w:b/>
        </w:rPr>
      </w:pPr>
    </w:p>
    <w:p w14:paraId="7C56360E" w14:textId="77777777" w:rsidR="00F87DD0" w:rsidRPr="00765678" w:rsidRDefault="00F87DD0" w:rsidP="00F87DD0">
      <w:pPr>
        <w:rPr>
          <w:rFonts w:asciiTheme="majorHAnsi" w:hAnsiTheme="majorHAnsi" w:cstheme="majorHAnsi"/>
          <w:b/>
        </w:rPr>
      </w:pPr>
    </w:p>
    <w:p w14:paraId="1264BE69" w14:textId="77777777" w:rsidR="00F87DD0" w:rsidRPr="00765678" w:rsidRDefault="00F87DD0" w:rsidP="00F87DD0">
      <w:pPr>
        <w:rPr>
          <w:rFonts w:asciiTheme="majorHAnsi" w:hAnsiTheme="majorHAnsi" w:cstheme="majorHAnsi"/>
          <w:b/>
        </w:rPr>
      </w:pPr>
    </w:p>
    <w:p w14:paraId="3DE9776B" w14:textId="77777777" w:rsidR="00F87DD0" w:rsidRPr="00765678" w:rsidRDefault="00F87DD0" w:rsidP="00F87DD0">
      <w:pPr>
        <w:rPr>
          <w:rFonts w:asciiTheme="majorHAnsi" w:hAnsiTheme="majorHAnsi" w:cstheme="majorHAnsi"/>
          <w:b/>
        </w:rPr>
      </w:pPr>
    </w:p>
    <w:p w14:paraId="40972354" w14:textId="77777777" w:rsidR="00F87DD0" w:rsidRPr="00765678" w:rsidRDefault="00F87DD0" w:rsidP="00F87DD0">
      <w:pPr>
        <w:rPr>
          <w:rFonts w:asciiTheme="majorHAnsi" w:hAnsiTheme="majorHAnsi" w:cstheme="majorHAnsi"/>
          <w:b/>
        </w:rPr>
      </w:pPr>
    </w:p>
    <w:p w14:paraId="01333718" w14:textId="77777777" w:rsidR="00F87DD0" w:rsidRPr="00765678" w:rsidRDefault="00F87DD0" w:rsidP="00F87DD0">
      <w:pPr>
        <w:rPr>
          <w:rFonts w:asciiTheme="majorHAnsi" w:hAnsiTheme="majorHAnsi" w:cstheme="majorHAnsi"/>
          <w:b/>
        </w:rPr>
      </w:pPr>
    </w:p>
    <w:p w14:paraId="24D54493" w14:textId="77777777" w:rsidR="00F87DD0" w:rsidRPr="00765678" w:rsidRDefault="00F87DD0" w:rsidP="00F87DD0">
      <w:pPr>
        <w:rPr>
          <w:rFonts w:asciiTheme="majorHAnsi" w:hAnsiTheme="majorHAnsi" w:cstheme="majorHAnsi"/>
          <w:b/>
        </w:rPr>
      </w:pPr>
    </w:p>
    <w:p w14:paraId="24B47F5E" w14:textId="77777777" w:rsidR="00F87DD0" w:rsidRPr="00765678" w:rsidRDefault="00F87DD0" w:rsidP="00F87DD0">
      <w:pPr>
        <w:rPr>
          <w:rFonts w:asciiTheme="majorHAnsi" w:hAnsiTheme="majorHAnsi" w:cstheme="majorHAnsi"/>
          <w:b/>
        </w:rPr>
      </w:pPr>
    </w:p>
    <w:p w14:paraId="3B86EE76" w14:textId="77777777" w:rsidR="00F87DD0" w:rsidRPr="00765678" w:rsidRDefault="00F87DD0" w:rsidP="00F87DD0">
      <w:pPr>
        <w:rPr>
          <w:rFonts w:asciiTheme="majorHAnsi" w:hAnsiTheme="majorHAnsi" w:cstheme="majorHAnsi"/>
          <w:b/>
        </w:rPr>
      </w:pPr>
    </w:p>
    <w:p w14:paraId="4276F4A1" w14:textId="77777777" w:rsidR="00F87DD0" w:rsidRPr="00765678" w:rsidRDefault="00F87DD0" w:rsidP="00F87DD0">
      <w:pPr>
        <w:rPr>
          <w:rFonts w:asciiTheme="majorHAnsi" w:hAnsiTheme="majorHAnsi" w:cstheme="majorHAnsi"/>
          <w:b/>
        </w:rPr>
      </w:pPr>
    </w:p>
    <w:p w14:paraId="689398DB" w14:textId="77777777" w:rsidR="00F87DD0" w:rsidRPr="00765678" w:rsidRDefault="00F87DD0" w:rsidP="00F87DD0">
      <w:pPr>
        <w:rPr>
          <w:rFonts w:asciiTheme="majorHAnsi" w:hAnsiTheme="majorHAnsi" w:cstheme="majorHAnsi"/>
          <w:b/>
        </w:rPr>
      </w:pPr>
    </w:p>
    <w:p w14:paraId="2C9FC850" w14:textId="77777777" w:rsidR="0060562C" w:rsidRPr="00765678" w:rsidRDefault="0060562C" w:rsidP="00F87DD0">
      <w:pPr>
        <w:rPr>
          <w:rFonts w:asciiTheme="majorHAnsi" w:hAnsiTheme="majorHAnsi" w:cstheme="majorHAnsi"/>
          <w:b/>
        </w:rPr>
      </w:pPr>
    </w:p>
    <w:p w14:paraId="6FFC8663" w14:textId="2434097F" w:rsidR="0060562C" w:rsidRPr="00765678" w:rsidRDefault="0060562C" w:rsidP="00F87DD0">
      <w:pPr>
        <w:rPr>
          <w:rFonts w:asciiTheme="majorHAnsi" w:hAnsiTheme="majorHAnsi" w:cstheme="majorHAnsi"/>
          <w:b/>
        </w:rPr>
      </w:pPr>
    </w:p>
    <w:p w14:paraId="7B5D1CEF" w14:textId="03CC337A" w:rsidR="00882FD2" w:rsidRPr="00765678" w:rsidRDefault="00882FD2" w:rsidP="00F87DD0">
      <w:pPr>
        <w:rPr>
          <w:rFonts w:asciiTheme="majorHAnsi" w:hAnsiTheme="majorHAnsi" w:cstheme="majorHAnsi"/>
          <w:b/>
        </w:rPr>
      </w:pPr>
    </w:p>
    <w:p w14:paraId="4BDF759C" w14:textId="2BAFDC55" w:rsidR="00882FD2" w:rsidRPr="00765678" w:rsidRDefault="00882FD2" w:rsidP="00F87DD0">
      <w:pPr>
        <w:rPr>
          <w:rFonts w:asciiTheme="majorHAnsi" w:hAnsiTheme="majorHAnsi" w:cstheme="majorHAnsi"/>
          <w:b/>
        </w:rPr>
      </w:pPr>
    </w:p>
    <w:p w14:paraId="14A472FC" w14:textId="76D53711" w:rsidR="00882FD2" w:rsidRPr="00765678" w:rsidRDefault="00882FD2" w:rsidP="00F87DD0">
      <w:pPr>
        <w:rPr>
          <w:rFonts w:asciiTheme="majorHAnsi" w:hAnsiTheme="majorHAnsi" w:cstheme="majorHAnsi"/>
          <w:b/>
        </w:rPr>
      </w:pPr>
    </w:p>
    <w:p w14:paraId="6CAE8BA6" w14:textId="5BA3056F" w:rsidR="00882FD2" w:rsidRPr="00765678" w:rsidRDefault="00882FD2" w:rsidP="00F87DD0">
      <w:pPr>
        <w:rPr>
          <w:rFonts w:asciiTheme="majorHAnsi" w:hAnsiTheme="majorHAnsi" w:cstheme="majorHAnsi"/>
          <w:b/>
        </w:rPr>
      </w:pPr>
    </w:p>
    <w:p w14:paraId="18146AFD" w14:textId="3C5A41A7" w:rsidR="00882FD2" w:rsidRPr="00765678" w:rsidRDefault="00882FD2" w:rsidP="00F87DD0">
      <w:pPr>
        <w:rPr>
          <w:rFonts w:asciiTheme="majorHAnsi" w:hAnsiTheme="majorHAnsi" w:cstheme="majorHAnsi"/>
          <w:b/>
        </w:rPr>
      </w:pPr>
    </w:p>
    <w:p w14:paraId="6D956ED2" w14:textId="7FD36AF6" w:rsidR="00882FD2" w:rsidRPr="00765678" w:rsidRDefault="00882FD2" w:rsidP="00F87DD0">
      <w:pPr>
        <w:rPr>
          <w:rFonts w:asciiTheme="majorHAnsi" w:hAnsiTheme="majorHAnsi" w:cstheme="majorHAnsi"/>
          <w:b/>
        </w:rPr>
      </w:pPr>
    </w:p>
    <w:p w14:paraId="6CBB5CCB" w14:textId="0DB3E0AD" w:rsidR="00882FD2" w:rsidRPr="00765678" w:rsidRDefault="00882FD2" w:rsidP="00F87DD0">
      <w:pPr>
        <w:rPr>
          <w:rFonts w:asciiTheme="majorHAnsi" w:hAnsiTheme="majorHAnsi" w:cstheme="majorHAnsi"/>
          <w:b/>
        </w:rPr>
      </w:pPr>
    </w:p>
    <w:p w14:paraId="48BF1681" w14:textId="6F9B436B" w:rsidR="00882FD2" w:rsidRPr="00765678" w:rsidRDefault="00882FD2" w:rsidP="00F87DD0">
      <w:pPr>
        <w:rPr>
          <w:rFonts w:asciiTheme="majorHAnsi" w:hAnsiTheme="majorHAnsi" w:cstheme="majorHAnsi"/>
          <w:b/>
        </w:rPr>
      </w:pPr>
    </w:p>
    <w:p w14:paraId="32765D27" w14:textId="77777777" w:rsidR="00882FD2" w:rsidRPr="00765678" w:rsidRDefault="00882FD2" w:rsidP="00F87DD0">
      <w:pPr>
        <w:rPr>
          <w:rFonts w:asciiTheme="majorHAnsi" w:hAnsiTheme="majorHAnsi" w:cstheme="majorHAnsi"/>
          <w:b/>
        </w:rPr>
      </w:pPr>
    </w:p>
    <w:p w14:paraId="3C709172" w14:textId="77777777" w:rsidR="0060562C" w:rsidRPr="00765678" w:rsidRDefault="0060562C" w:rsidP="00F87DD0">
      <w:pPr>
        <w:rPr>
          <w:rFonts w:asciiTheme="majorHAnsi" w:hAnsiTheme="majorHAnsi" w:cstheme="majorHAnsi"/>
          <w:b/>
        </w:rPr>
      </w:pPr>
    </w:p>
    <w:p w14:paraId="304131AC" w14:textId="77777777" w:rsidR="00F87DD0" w:rsidRPr="00DD1423" w:rsidRDefault="00F87DD0" w:rsidP="00C91EFD">
      <w:pPr>
        <w:pStyle w:val="Ttulo1"/>
        <w:numPr>
          <w:ilvl w:val="0"/>
          <w:numId w:val="0"/>
        </w:numPr>
        <w:rPr>
          <w:rFonts w:asciiTheme="majorHAnsi" w:hAnsiTheme="majorHAnsi" w:cstheme="majorHAnsi"/>
          <w:sz w:val="28"/>
        </w:rPr>
      </w:pPr>
      <w:bookmarkStart w:id="34" w:name="_Toc144730962"/>
      <w:bookmarkStart w:id="35" w:name="_Toc167193588"/>
      <w:r w:rsidRPr="00DD1423">
        <w:rPr>
          <w:rFonts w:asciiTheme="majorHAnsi" w:hAnsiTheme="majorHAnsi" w:cstheme="majorHAnsi"/>
          <w:sz w:val="28"/>
        </w:rPr>
        <w:lastRenderedPageBreak/>
        <w:t>ANEXO I – DOCUMENTO XYZ</w:t>
      </w:r>
      <w:bookmarkEnd w:id="34"/>
      <w:bookmarkEnd w:id="35"/>
    </w:p>
    <w:p w14:paraId="501B6D9F" w14:textId="77777777" w:rsidR="00F87DD0" w:rsidRPr="00765678" w:rsidRDefault="00F87DD0" w:rsidP="00C91EFD">
      <w:pPr>
        <w:rPr>
          <w:rFonts w:asciiTheme="majorHAnsi" w:hAnsiTheme="majorHAnsi" w:cstheme="majorHAnsi"/>
          <w:highlight w:val="yellow"/>
        </w:rPr>
      </w:pPr>
    </w:p>
    <w:p w14:paraId="47495A4F" w14:textId="77777777" w:rsidR="00F87DD0" w:rsidRPr="00765678" w:rsidRDefault="00F87DD0" w:rsidP="00C91EFD">
      <w:pPr>
        <w:rPr>
          <w:rFonts w:asciiTheme="majorHAnsi" w:hAnsiTheme="majorHAnsi" w:cstheme="majorHAnsi"/>
        </w:rPr>
      </w:pPr>
      <w:r w:rsidRPr="00765678">
        <w:rPr>
          <w:rFonts w:asciiTheme="majorHAnsi" w:hAnsiTheme="majorHAnsi" w:cstheme="majorHAnsi"/>
          <w:highlight w:val="yellow"/>
        </w:rPr>
        <w:t>Anexos são os documentos não elaborados pela Equipe de Auditoria, que servem de fundamentação, comprovação ou ilustração.</w:t>
      </w:r>
    </w:p>
    <w:p w14:paraId="6601639B" w14:textId="79493341" w:rsidR="00325629" w:rsidRPr="00765678" w:rsidRDefault="00325629" w:rsidP="00C91EFD">
      <w:pPr>
        <w:rPr>
          <w:rFonts w:asciiTheme="majorHAnsi" w:hAnsiTheme="majorHAnsi" w:cstheme="majorHAnsi"/>
        </w:rPr>
      </w:pPr>
    </w:p>
    <w:sectPr w:rsidR="00325629" w:rsidRPr="00765678" w:rsidSect="00C54FBA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833EC" w14:textId="77777777" w:rsidR="00BB132A" w:rsidRDefault="00BB132A" w:rsidP="00407F5D">
      <w:r>
        <w:separator/>
      </w:r>
    </w:p>
  </w:endnote>
  <w:endnote w:type="continuationSeparator" w:id="0">
    <w:p w14:paraId="27AB5208" w14:textId="77777777" w:rsidR="00BB132A" w:rsidRDefault="00BB132A" w:rsidP="00407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8DC61" w14:textId="77777777" w:rsidR="00BC5735" w:rsidRDefault="00BC573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6935970"/>
      <w:docPartObj>
        <w:docPartGallery w:val="Page Numbers (Bottom of Page)"/>
        <w:docPartUnique/>
      </w:docPartObj>
    </w:sdtPr>
    <w:sdtContent>
      <w:p w14:paraId="04C98BDB" w14:textId="223C603A" w:rsidR="00B57C8F" w:rsidRDefault="00B57C8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423">
          <w:rPr>
            <w:noProof/>
          </w:rPr>
          <w:t>12</w:t>
        </w:r>
        <w:r>
          <w:fldChar w:fldCharType="end"/>
        </w:r>
      </w:p>
    </w:sdtContent>
  </w:sdt>
  <w:p w14:paraId="7F683393" w14:textId="77777777" w:rsidR="0060562C" w:rsidRDefault="0060562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E5F9E" w14:textId="77777777" w:rsidR="00BC5735" w:rsidRDefault="00BC573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70E44" w14:textId="77777777" w:rsidR="00BB132A" w:rsidRDefault="00BB132A" w:rsidP="00407F5D">
      <w:r>
        <w:separator/>
      </w:r>
    </w:p>
  </w:footnote>
  <w:footnote w:type="continuationSeparator" w:id="0">
    <w:p w14:paraId="06DFF34A" w14:textId="77777777" w:rsidR="00BB132A" w:rsidRDefault="00BB132A" w:rsidP="00407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917E2" w14:textId="109E8AA6" w:rsidR="00203F34" w:rsidRDefault="00000000">
    <w:pPr>
      <w:pStyle w:val="Cabealho"/>
    </w:pPr>
    <w:r>
      <w:rPr>
        <w:noProof/>
      </w:rPr>
      <w:pict w14:anchorId="6255CC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8507454" o:spid="_x0000_s1026" type="#_x0000_t136" style="position:absolute;left:0;text-align:left;margin-left:0;margin-top:0;width:542.35pt;height:57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M MONITORAMEN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605B6" w14:textId="5174A9D4" w:rsidR="00F87DD0" w:rsidRDefault="00A85CE6" w:rsidP="00F87DD0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D1D1186" wp14:editId="2818FBBC">
          <wp:extent cx="1508166" cy="619282"/>
          <wp:effectExtent l="0" t="0" r="0" b="952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CONTROLADORIA_GERAL_DO_MUNICÍPIO_HORIZONTAL_FUNDO_CLA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341" cy="641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4550AC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8507455" o:spid="_x0000_s1027" type="#_x0000_t136" style="position:absolute;left:0;text-align:left;margin-left:0;margin-top:0;width:542.35pt;height:57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M MONITORAMENTO"/>
          <w10:wrap anchorx="margin" anchory="margin"/>
        </v:shape>
      </w:pict>
    </w:r>
  </w:p>
  <w:p w14:paraId="42C5EDA9" w14:textId="1E2F5BA6" w:rsidR="00F87DD0" w:rsidRPr="00765678" w:rsidRDefault="00F87DD0" w:rsidP="00F87DD0">
    <w:pPr>
      <w:jc w:val="center"/>
      <w:rPr>
        <w:rFonts w:asciiTheme="majorHAnsi" w:hAnsiTheme="majorHAnsi" w:cstheme="majorHAnsi"/>
        <w:b/>
        <w:sz w:val="20"/>
      </w:rPr>
    </w:pPr>
    <w:r w:rsidRPr="00765678">
      <w:rPr>
        <w:rFonts w:asciiTheme="majorHAnsi" w:hAnsiTheme="majorHAnsi" w:cstheme="majorHAnsi"/>
        <w:b/>
        <w:sz w:val="20"/>
      </w:rPr>
      <w:t>Auditoria Geral do Município</w:t>
    </w:r>
  </w:p>
  <w:p w14:paraId="3E3B3E5E" w14:textId="77777777" w:rsidR="00F87DD0" w:rsidRPr="00765678" w:rsidRDefault="00F87DD0" w:rsidP="00F87DD0">
    <w:pPr>
      <w:pStyle w:val="Cabealho"/>
      <w:jc w:val="center"/>
      <w:rPr>
        <w:rFonts w:asciiTheme="majorHAnsi" w:hAnsiTheme="majorHAnsi" w:cstheme="majorHAnsi"/>
        <w:color w:val="000000"/>
        <w:sz w:val="18"/>
        <w:shd w:val="clear" w:color="auto" w:fill="FFFFFF"/>
        <w:lang w:val="x-none"/>
      </w:rPr>
    </w:pPr>
    <w:r w:rsidRPr="00765678">
      <w:rPr>
        <w:rFonts w:asciiTheme="majorHAnsi" w:hAnsiTheme="majorHAnsi" w:cstheme="majorHAnsi"/>
        <w:color w:val="000000"/>
        <w:sz w:val="18"/>
        <w:shd w:val="clear" w:color="auto" w:fill="FFFFFF"/>
      </w:rPr>
      <w:t>Rua Líbero Badaró, 293</w:t>
    </w:r>
    <w:r w:rsidRPr="00765678">
      <w:rPr>
        <w:rFonts w:asciiTheme="majorHAnsi" w:hAnsiTheme="majorHAnsi" w:cstheme="majorHAnsi"/>
        <w:color w:val="000000"/>
        <w:sz w:val="18"/>
        <w:shd w:val="clear" w:color="auto" w:fill="FFFFFF"/>
        <w:lang w:val="x-none"/>
      </w:rPr>
      <w:t xml:space="preserve">, </w:t>
    </w:r>
    <w:r w:rsidRPr="00765678">
      <w:rPr>
        <w:rFonts w:asciiTheme="majorHAnsi" w:hAnsiTheme="majorHAnsi" w:cstheme="majorHAnsi"/>
        <w:color w:val="000000"/>
        <w:sz w:val="18"/>
        <w:shd w:val="clear" w:color="auto" w:fill="FFFFFF"/>
      </w:rPr>
      <w:t>19</w:t>
    </w:r>
    <w:r w:rsidRPr="00765678">
      <w:rPr>
        <w:rFonts w:asciiTheme="majorHAnsi" w:hAnsiTheme="majorHAnsi" w:cstheme="majorHAnsi"/>
        <w:color w:val="000000"/>
        <w:sz w:val="18"/>
        <w:shd w:val="clear" w:color="auto" w:fill="FFFFFF"/>
        <w:lang w:val="x-none"/>
      </w:rPr>
      <w:t>º andar – Edifício Conde Prates – CEP 01009-907</w:t>
    </w:r>
  </w:p>
  <w:p w14:paraId="0CC58193" w14:textId="77777777" w:rsidR="00184CD1" w:rsidRPr="00F87DD0" w:rsidRDefault="00184CD1" w:rsidP="00F87DD0">
    <w:pPr>
      <w:pStyle w:val="Cabealho"/>
      <w:jc w:val="center"/>
      <w:rPr>
        <w:rFonts w:ascii="Times New Roman" w:hAnsi="Times New Roman" w:cs="Times New Roman"/>
        <w:color w:val="000000"/>
        <w:sz w:val="18"/>
        <w:shd w:val="clear" w:color="auto" w:fill="FFFF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46A59" w14:textId="278B7857" w:rsidR="00203F34" w:rsidRDefault="00000000">
    <w:pPr>
      <w:pStyle w:val="Cabealho"/>
    </w:pPr>
    <w:r>
      <w:rPr>
        <w:noProof/>
      </w:rPr>
      <w:pict w14:anchorId="222604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8507453" o:spid="_x0000_s1025" type="#_x0000_t136" style="position:absolute;left:0;text-align:left;margin-left:0;margin-top:0;width:542.35pt;height:57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EM MONITORAMEN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D680D"/>
    <w:multiLevelType w:val="hybridMultilevel"/>
    <w:tmpl w:val="C6D68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D1CB3"/>
    <w:multiLevelType w:val="hybridMultilevel"/>
    <w:tmpl w:val="78B093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727FD"/>
    <w:multiLevelType w:val="hybridMultilevel"/>
    <w:tmpl w:val="57AE4A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65B0F"/>
    <w:multiLevelType w:val="hybridMultilevel"/>
    <w:tmpl w:val="2B3272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F6C8A"/>
    <w:multiLevelType w:val="multilevel"/>
    <w:tmpl w:val="3564BD4E"/>
    <w:lvl w:ilvl="0">
      <w:start w:val="1"/>
      <w:numFmt w:val="decimal"/>
      <w:pStyle w:val="Ttulo1"/>
      <w:lvlText w:val="%1."/>
      <w:lvlJc w:val="left"/>
      <w:pPr>
        <w:ind w:left="750" w:hanging="390"/>
      </w:pPr>
      <w:rPr>
        <w:rFonts w:hint="default"/>
        <w:sz w:val="28"/>
      </w:rPr>
    </w:lvl>
    <w:lvl w:ilvl="1">
      <w:start w:val="1"/>
      <w:numFmt w:val="decimal"/>
      <w:pStyle w:val="Ttulo2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5" w15:restartNumberingAfterBreak="0">
    <w:nsid w:val="7FFD6D85"/>
    <w:multiLevelType w:val="hybridMultilevel"/>
    <w:tmpl w:val="3506A4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5984">
    <w:abstractNumId w:val="0"/>
  </w:num>
  <w:num w:numId="2" w16cid:durableId="1539507754">
    <w:abstractNumId w:val="2"/>
  </w:num>
  <w:num w:numId="3" w16cid:durableId="1086920682">
    <w:abstractNumId w:val="3"/>
  </w:num>
  <w:num w:numId="4" w16cid:durableId="1871340486">
    <w:abstractNumId w:val="1"/>
  </w:num>
  <w:num w:numId="5" w16cid:durableId="309100226">
    <w:abstractNumId w:val="4"/>
  </w:num>
  <w:num w:numId="6" w16cid:durableId="536699479">
    <w:abstractNumId w:val="4"/>
    <w:lvlOverride w:ilvl="0">
      <w:startOverride w:val="1"/>
    </w:lvlOverride>
  </w:num>
  <w:num w:numId="7" w16cid:durableId="1573925467">
    <w:abstractNumId w:val="5"/>
  </w:num>
  <w:num w:numId="8" w16cid:durableId="1397899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079"/>
    <w:rsid w:val="00036AD2"/>
    <w:rsid w:val="00042C6F"/>
    <w:rsid w:val="00067B18"/>
    <w:rsid w:val="00067B96"/>
    <w:rsid w:val="0008007D"/>
    <w:rsid w:val="00090F33"/>
    <w:rsid w:val="000A3711"/>
    <w:rsid w:val="000A7194"/>
    <w:rsid w:val="000A7743"/>
    <w:rsid w:val="000B236F"/>
    <w:rsid w:val="00112B75"/>
    <w:rsid w:val="00124204"/>
    <w:rsid w:val="00127B0B"/>
    <w:rsid w:val="00141846"/>
    <w:rsid w:val="00145727"/>
    <w:rsid w:val="00147C94"/>
    <w:rsid w:val="001659D4"/>
    <w:rsid w:val="00184CD1"/>
    <w:rsid w:val="00191A4D"/>
    <w:rsid w:val="001F2D81"/>
    <w:rsid w:val="001F2E6B"/>
    <w:rsid w:val="00203F34"/>
    <w:rsid w:val="00224721"/>
    <w:rsid w:val="0022530F"/>
    <w:rsid w:val="00241468"/>
    <w:rsid w:val="00243AE8"/>
    <w:rsid w:val="0027772D"/>
    <w:rsid w:val="002858FD"/>
    <w:rsid w:val="002A5661"/>
    <w:rsid w:val="002C5570"/>
    <w:rsid w:val="002D268C"/>
    <w:rsid w:val="002F6580"/>
    <w:rsid w:val="00325629"/>
    <w:rsid w:val="00345D04"/>
    <w:rsid w:val="00361148"/>
    <w:rsid w:val="00363B5D"/>
    <w:rsid w:val="00365475"/>
    <w:rsid w:val="00376723"/>
    <w:rsid w:val="00387E5D"/>
    <w:rsid w:val="003A6BEE"/>
    <w:rsid w:val="003C30BC"/>
    <w:rsid w:val="003D18D2"/>
    <w:rsid w:val="003D24A8"/>
    <w:rsid w:val="003E384E"/>
    <w:rsid w:val="00400EE5"/>
    <w:rsid w:val="004077E2"/>
    <w:rsid w:val="00407F5D"/>
    <w:rsid w:val="004357EF"/>
    <w:rsid w:val="00437DF6"/>
    <w:rsid w:val="00440C8C"/>
    <w:rsid w:val="00460278"/>
    <w:rsid w:val="00472CE7"/>
    <w:rsid w:val="00474F67"/>
    <w:rsid w:val="00497F8E"/>
    <w:rsid w:val="004A6C87"/>
    <w:rsid w:val="004C0AB9"/>
    <w:rsid w:val="004D5E6E"/>
    <w:rsid w:val="0050164D"/>
    <w:rsid w:val="00502A0B"/>
    <w:rsid w:val="00516F43"/>
    <w:rsid w:val="0052352F"/>
    <w:rsid w:val="00525508"/>
    <w:rsid w:val="00535D45"/>
    <w:rsid w:val="00540A0E"/>
    <w:rsid w:val="005550AC"/>
    <w:rsid w:val="00562736"/>
    <w:rsid w:val="00570A73"/>
    <w:rsid w:val="00574C9B"/>
    <w:rsid w:val="00575693"/>
    <w:rsid w:val="005947CD"/>
    <w:rsid w:val="005B3564"/>
    <w:rsid w:val="005D4868"/>
    <w:rsid w:val="005F48F4"/>
    <w:rsid w:val="00604CB8"/>
    <w:rsid w:val="006054C2"/>
    <w:rsid w:val="0060562C"/>
    <w:rsid w:val="00613AE8"/>
    <w:rsid w:val="006173CC"/>
    <w:rsid w:val="00625E1D"/>
    <w:rsid w:val="006569B2"/>
    <w:rsid w:val="00684A78"/>
    <w:rsid w:val="00695D7B"/>
    <w:rsid w:val="006A21B9"/>
    <w:rsid w:val="006A2497"/>
    <w:rsid w:val="006B2890"/>
    <w:rsid w:val="006C1C0F"/>
    <w:rsid w:val="006D1F10"/>
    <w:rsid w:val="006E1896"/>
    <w:rsid w:val="006E350A"/>
    <w:rsid w:val="006F3279"/>
    <w:rsid w:val="006F7681"/>
    <w:rsid w:val="00702738"/>
    <w:rsid w:val="007103D9"/>
    <w:rsid w:val="0073438F"/>
    <w:rsid w:val="00747F7B"/>
    <w:rsid w:val="00765678"/>
    <w:rsid w:val="00773743"/>
    <w:rsid w:val="00786C2D"/>
    <w:rsid w:val="007B0362"/>
    <w:rsid w:val="007B257F"/>
    <w:rsid w:val="007B640C"/>
    <w:rsid w:val="007E6DF2"/>
    <w:rsid w:val="00803FB5"/>
    <w:rsid w:val="00822588"/>
    <w:rsid w:val="008300DC"/>
    <w:rsid w:val="00830BE9"/>
    <w:rsid w:val="008511CE"/>
    <w:rsid w:val="00852BDF"/>
    <w:rsid w:val="00853B80"/>
    <w:rsid w:val="00872EE8"/>
    <w:rsid w:val="00882FD2"/>
    <w:rsid w:val="008A7FD0"/>
    <w:rsid w:val="008B58A0"/>
    <w:rsid w:val="008D18E6"/>
    <w:rsid w:val="008F0CA3"/>
    <w:rsid w:val="00900D4C"/>
    <w:rsid w:val="0090156D"/>
    <w:rsid w:val="0090625D"/>
    <w:rsid w:val="009179A9"/>
    <w:rsid w:val="00921F90"/>
    <w:rsid w:val="00927BB6"/>
    <w:rsid w:val="00935B68"/>
    <w:rsid w:val="00937E9E"/>
    <w:rsid w:val="00977607"/>
    <w:rsid w:val="00995F81"/>
    <w:rsid w:val="009A421F"/>
    <w:rsid w:val="009B4C97"/>
    <w:rsid w:val="009C5310"/>
    <w:rsid w:val="009D3ACA"/>
    <w:rsid w:val="009D3F48"/>
    <w:rsid w:val="009D6A6B"/>
    <w:rsid w:val="009F53CF"/>
    <w:rsid w:val="00A150F9"/>
    <w:rsid w:val="00A155B9"/>
    <w:rsid w:val="00A24C62"/>
    <w:rsid w:val="00A61963"/>
    <w:rsid w:val="00A85CE6"/>
    <w:rsid w:val="00A9086B"/>
    <w:rsid w:val="00A92965"/>
    <w:rsid w:val="00AA1714"/>
    <w:rsid w:val="00AB3CC2"/>
    <w:rsid w:val="00AB5A72"/>
    <w:rsid w:val="00AD4F4E"/>
    <w:rsid w:val="00AD59BA"/>
    <w:rsid w:val="00AE54FC"/>
    <w:rsid w:val="00AF6BE0"/>
    <w:rsid w:val="00AF7FE9"/>
    <w:rsid w:val="00B3120E"/>
    <w:rsid w:val="00B31795"/>
    <w:rsid w:val="00B468BB"/>
    <w:rsid w:val="00B51EA6"/>
    <w:rsid w:val="00B57C8F"/>
    <w:rsid w:val="00B66555"/>
    <w:rsid w:val="00B726E1"/>
    <w:rsid w:val="00B74E6A"/>
    <w:rsid w:val="00B92855"/>
    <w:rsid w:val="00B939F1"/>
    <w:rsid w:val="00B97D37"/>
    <w:rsid w:val="00BA56C5"/>
    <w:rsid w:val="00BB132A"/>
    <w:rsid w:val="00BB30E5"/>
    <w:rsid w:val="00BC0871"/>
    <w:rsid w:val="00BC42B5"/>
    <w:rsid w:val="00BC5735"/>
    <w:rsid w:val="00BD74F8"/>
    <w:rsid w:val="00BE19B4"/>
    <w:rsid w:val="00BE3496"/>
    <w:rsid w:val="00BF44E6"/>
    <w:rsid w:val="00C13018"/>
    <w:rsid w:val="00C21B4E"/>
    <w:rsid w:val="00C23F5E"/>
    <w:rsid w:val="00C405B4"/>
    <w:rsid w:val="00C42FA9"/>
    <w:rsid w:val="00C5353E"/>
    <w:rsid w:val="00C54FBA"/>
    <w:rsid w:val="00C6355E"/>
    <w:rsid w:val="00C65B5D"/>
    <w:rsid w:val="00C7216C"/>
    <w:rsid w:val="00C73011"/>
    <w:rsid w:val="00C91EFD"/>
    <w:rsid w:val="00CA1F1A"/>
    <w:rsid w:val="00CA49E8"/>
    <w:rsid w:val="00CB795B"/>
    <w:rsid w:val="00CC12BB"/>
    <w:rsid w:val="00CC7968"/>
    <w:rsid w:val="00CD5079"/>
    <w:rsid w:val="00CE4EB1"/>
    <w:rsid w:val="00CF10FB"/>
    <w:rsid w:val="00D040B1"/>
    <w:rsid w:val="00D47EA3"/>
    <w:rsid w:val="00D60AF1"/>
    <w:rsid w:val="00D62398"/>
    <w:rsid w:val="00D844F9"/>
    <w:rsid w:val="00D96FF7"/>
    <w:rsid w:val="00DD1423"/>
    <w:rsid w:val="00DD3F84"/>
    <w:rsid w:val="00DD6A85"/>
    <w:rsid w:val="00DE0F9D"/>
    <w:rsid w:val="00E06507"/>
    <w:rsid w:val="00E118B8"/>
    <w:rsid w:val="00E20018"/>
    <w:rsid w:val="00E3031C"/>
    <w:rsid w:val="00E52FEE"/>
    <w:rsid w:val="00E83DC0"/>
    <w:rsid w:val="00EA24AD"/>
    <w:rsid w:val="00EB2608"/>
    <w:rsid w:val="00EC3FD8"/>
    <w:rsid w:val="00F03812"/>
    <w:rsid w:val="00F04662"/>
    <w:rsid w:val="00F15D4A"/>
    <w:rsid w:val="00F2390B"/>
    <w:rsid w:val="00F36EE2"/>
    <w:rsid w:val="00F55A21"/>
    <w:rsid w:val="00F6334F"/>
    <w:rsid w:val="00F87DD0"/>
    <w:rsid w:val="00F922BA"/>
    <w:rsid w:val="00F966D3"/>
    <w:rsid w:val="00FA5339"/>
    <w:rsid w:val="00FA555F"/>
    <w:rsid w:val="00FA7D26"/>
    <w:rsid w:val="00FC1AF7"/>
    <w:rsid w:val="00FC289A"/>
    <w:rsid w:val="00FC4FAF"/>
    <w:rsid w:val="00FC6348"/>
    <w:rsid w:val="00FD32D9"/>
    <w:rsid w:val="00FD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B3ACD"/>
  <w15:chartTrackingRefBased/>
  <w15:docId w15:val="{276FB279-9558-4DA1-BF5B-2F9A604F4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62C"/>
  </w:style>
  <w:style w:type="paragraph" w:styleId="Ttulo1">
    <w:name w:val="heading 1"/>
    <w:basedOn w:val="Normal"/>
    <w:next w:val="Normal"/>
    <w:link w:val="Ttulo1Char"/>
    <w:uiPriority w:val="9"/>
    <w:qFormat/>
    <w:rsid w:val="00C91EFD"/>
    <w:pPr>
      <w:keepNext/>
      <w:keepLines/>
      <w:numPr>
        <w:numId w:val="5"/>
      </w:numPr>
      <w:outlineLvl w:val="0"/>
    </w:pPr>
    <w:rPr>
      <w:rFonts w:ascii="Times New Roman" w:eastAsiaTheme="majorEastAsia" w:hAnsi="Times New Roman" w:cs="Times New Roman"/>
      <w:b/>
      <w:bCs/>
      <w:caps/>
      <w:spacing w:val="10"/>
      <w:sz w:val="36"/>
      <w:szCs w:val="36"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765678"/>
    <w:pPr>
      <w:numPr>
        <w:ilvl w:val="1"/>
      </w:numPr>
      <w:ind w:left="0" w:firstLine="0"/>
      <w:outlineLvl w:val="1"/>
    </w:pPr>
    <w:rPr>
      <w:rFonts w:asciiTheme="majorHAnsi" w:hAnsiTheme="majorHAnsi" w:cstheme="majorHAnsi"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A49E8"/>
    <w:pPr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1AF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1AF7"/>
    <w:pPr>
      <w:keepNext/>
      <w:keepLines/>
      <w:spacing w:before="80"/>
      <w:outlineLvl w:val="4"/>
    </w:pPr>
    <w:rPr>
      <w:rFonts w:asciiTheme="majorHAnsi" w:eastAsiaTheme="majorEastAsia" w:hAnsiTheme="majorHAnsi" w:cstheme="majorBidi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1AF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1AF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1AF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ap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1AF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1EFD"/>
    <w:rPr>
      <w:rFonts w:ascii="Times New Roman" w:eastAsiaTheme="majorEastAsia" w:hAnsi="Times New Roman" w:cs="Times New Roman"/>
      <w:b/>
      <w:bCs/>
      <w:caps/>
      <w:spacing w:val="10"/>
      <w:sz w:val="36"/>
      <w:szCs w:val="36"/>
    </w:rPr>
  </w:style>
  <w:style w:type="paragraph" w:styleId="CabealhodoSumrio">
    <w:name w:val="TOC Heading"/>
    <w:basedOn w:val="Ttulo1"/>
    <w:next w:val="Normal"/>
    <w:uiPriority w:val="39"/>
    <w:unhideWhenUsed/>
    <w:qFormat/>
    <w:rsid w:val="00FC1AF7"/>
    <w:pPr>
      <w:outlineLvl w:val="9"/>
    </w:pPr>
  </w:style>
  <w:style w:type="paragraph" w:styleId="SemEspaamento">
    <w:name w:val="No Spacing"/>
    <w:link w:val="SemEspaamentoChar"/>
    <w:uiPriority w:val="1"/>
    <w:qFormat/>
    <w:rsid w:val="00FC1AF7"/>
  </w:style>
  <w:style w:type="character" w:customStyle="1" w:styleId="SemEspaamentoChar">
    <w:name w:val="Sem Espaçamento Char"/>
    <w:basedOn w:val="Fontepargpadro"/>
    <w:link w:val="SemEspaamento"/>
    <w:uiPriority w:val="1"/>
    <w:rsid w:val="00036AD2"/>
  </w:style>
  <w:style w:type="paragraph" w:styleId="Cabealho">
    <w:name w:val="header"/>
    <w:basedOn w:val="Normal"/>
    <w:link w:val="CabealhoChar"/>
    <w:uiPriority w:val="99"/>
    <w:unhideWhenUsed/>
    <w:rsid w:val="00407F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7F5D"/>
  </w:style>
  <w:style w:type="paragraph" w:styleId="Rodap">
    <w:name w:val="footer"/>
    <w:basedOn w:val="Normal"/>
    <w:link w:val="RodapChar"/>
    <w:uiPriority w:val="99"/>
    <w:unhideWhenUsed/>
    <w:rsid w:val="00407F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7F5D"/>
  </w:style>
  <w:style w:type="character" w:customStyle="1" w:styleId="Ttulo2Char">
    <w:name w:val="Título 2 Char"/>
    <w:basedOn w:val="Fontepargpadro"/>
    <w:link w:val="Ttulo2"/>
    <w:uiPriority w:val="9"/>
    <w:rsid w:val="00765678"/>
    <w:rPr>
      <w:rFonts w:asciiTheme="majorHAnsi" w:eastAsiaTheme="majorEastAsia" w:hAnsiTheme="majorHAnsi" w:cstheme="majorHAnsi"/>
      <w:b/>
      <w:bCs/>
      <w:caps/>
      <w:spacing w:val="10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CA49E8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1AF7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1AF7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1AF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1AF7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1AF7"/>
    <w:rPr>
      <w:rFonts w:asciiTheme="majorHAnsi" w:eastAsiaTheme="majorEastAsia" w:hAnsiTheme="majorHAnsi" w:cstheme="majorBidi"/>
      <w:caps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1AF7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1AF7"/>
    <w:rPr>
      <w:b/>
      <w:bCs/>
      <w:color w:val="B2B2B2" w:themeColor="accent2"/>
      <w:spacing w:val="10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FC1AF7"/>
    <w:pPr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tuloChar">
    <w:name w:val="Título Char"/>
    <w:basedOn w:val="Fontepargpadro"/>
    <w:link w:val="Ttulo"/>
    <w:uiPriority w:val="10"/>
    <w:rsid w:val="00FC1AF7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1AF7"/>
    <w:pPr>
      <w:numPr>
        <w:ilvl w:val="1"/>
      </w:numPr>
      <w:spacing w:after="240"/>
    </w:pPr>
    <w:rPr>
      <w:color w:val="000000" w:themeColor="text1"/>
    </w:rPr>
  </w:style>
  <w:style w:type="character" w:customStyle="1" w:styleId="SubttuloChar">
    <w:name w:val="Subtítulo Char"/>
    <w:basedOn w:val="Fontepargpadro"/>
    <w:link w:val="Subttulo"/>
    <w:uiPriority w:val="11"/>
    <w:rsid w:val="00FC1AF7"/>
    <w:rPr>
      <w:color w:val="000000" w:themeColor="text1"/>
      <w:sz w:val="24"/>
      <w:szCs w:val="24"/>
    </w:rPr>
  </w:style>
  <w:style w:type="character" w:styleId="Forte">
    <w:name w:val="Strong"/>
    <w:basedOn w:val="Fontepargpadro"/>
    <w:uiPriority w:val="22"/>
    <w:qFormat/>
    <w:rsid w:val="00FC1AF7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nfase">
    <w:name w:val="Emphasis"/>
    <w:basedOn w:val="Fontepargpadro"/>
    <w:uiPriority w:val="20"/>
    <w:qFormat/>
    <w:rsid w:val="00FC1AF7"/>
    <w:rPr>
      <w:rFonts w:asciiTheme="minorHAnsi" w:eastAsiaTheme="minorEastAsia" w:hAnsiTheme="minorHAnsi" w:cstheme="minorBidi"/>
      <w:i/>
      <w:iCs/>
      <w:color w:val="858585" w:themeColor="accent2" w:themeShade="BF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1AF7"/>
    <w:pPr>
      <w:spacing w:before="160"/>
      <w:ind w:left="720"/>
    </w:pPr>
    <w:rPr>
      <w:rFonts w:asciiTheme="majorHAnsi" w:eastAsiaTheme="majorEastAsia" w:hAnsiTheme="majorHAnsi" w:cstheme="majorBidi"/>
    </w:rPr>
  </w:style>
  <w:style w:type="character" w:customStyle="1" w:styleId="CitaoChar">
    <w:name w:val="Citação Char"/>
    <w:basedOn w:val="Fontepargpadro"/>
    <w:link w:val="Citao"/>
    <w:uiPriority w:val="29"/>
    <w:rsid w:val="00FC1AF7"/>
    <w:rPr>
      <w:rFonts w:asciiTheme="majorHAnsi" w:eastAsiaTheme="majorEastAsia" w:hAnsiTheme="majorHAnsi" w:cstheme="majorBidi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1AF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858585" w:themeColor="accent2" w:themeShade="BF"/>
      <w:spacing w:val="10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1AF7"/>
    <w:rPr>
      <w:rFonts w:asciiTheme="majorHAnsi" w:eastAsiaTheme="majorEastAsia" w:hAnsiTheme="majorHAnsi" w:cstheme="majorBidi"/>
      <w:caps/>
      <w:color w:val="858585" w:themeColor="accent2" w:themeShade="BF"/>
      <w:spacing w:val="10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FC1AF7"/>
    <w:rPr>
      <w:i/>
      <w:iCs/>
      <w:color w:val="auto"/>
    </w:rPr>
  </w:style>
  <w:style w:type="character" w:styleId="nfaseIntensa">
    <w:name w:val="Intense Emphasis"/>
    <w:basedOn w:val="Fontepargpadro"/>
    <w:uiPriority w:val="21"/>
    <w:qFormat/>
    <w:rsid w:val="00FC1AF7"/>
    <w:rPr>
      <w:rFonts w:asciiTheme="minorHAnsi" w:eastAsiaTheme="minorEastAsia" w:hAnsiTheme="minorHAnsi" w:cstheme="minorBidi"/>
      <w:b/>
      <w:bCs/>
      <w:i/>
      <w:iCs/>
      <w:color w:val="858585" w:themeColor="accent2" w:themeShade="BF"/>
      <w:spacing w:val="0"/>
      <w:w w:val="100"/>
      <w:position w:val="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FC1AF7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FC1AF7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tulodoLivro">
    <w:name w:val="Book Title"/>
    <w:basedOn w:val="Fontepargpadro"/>
    <w:uiPriority w:val="33"/>
    <w:qFormat/>
    <w:rsid w:val="00FC1AF7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table" w:styleId="Tabelacomgrade">
    <w:name w:val="Table Grid"/>
    <w:basedOn w:val="Tabelanormal"/>
    <w:uiPriority w:val="59"/>
    <w:rsid w:val="00F87DD0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87DD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87DD0"/>
    <w:pPr>
      <w:ind w:left="720"/>
      <w:contextualSpacing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F87DD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F87DD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F87DD0"/>
    <w:rPr>
      <w:vertAlign w:val="superscript"/>
    </w:rPr>
  </w:style>
  <w:style w:type="character" w:styleId="Refdecomentrio">
    <w:name w:val="annotation reference"/>
    <w:basedOn w:val="Fontepargpadro"/>
    <w:rsid w:val="00F87DD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87DD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F87DD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87DD0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F87DD0"/>
    <w:pPr>
      <w:spacing w:after="100"/>
      <w:ind w:left="210"/>
    </w:pPr>
  </w:style>
  <w:style w:type="paragraph" w:styleId="Sumrio3">
    <w:name w:val="toc 3"/>
    <w:basedOn w:val="Normal"/>
    <w:next w:val="Normal"/>
    <w:autoRedefine/>
    <w:uiPriority w:val="39"/>
    <w:unhideWhenUsed/>
    <w:rsid w:val="00F87DD0"/>
    <w:pPr>
      <w:spacing w:after="100"/>
      <w:ind w:left="420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87DD0"/>
    <w:pPr>
      <w:spacing w:after="160"/>
    </w:pPr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87DD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E350A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289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289A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Fontepargpadro"/>
    <w:rsid w:val="00684A78"/>
  </w:style>
  <w:style w:type="character" w:styleId="MenoPendente">
    <w:name w:val="Unresolved Mention"/>
    <w:basedOn w:val="Fontepargpadro"/>
    <w:uiPriority w:val="99"/>
    <w:semiHidden/>
    <w:unhideWhenUsed/>
    <w:rsid w:val="00345D04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CA49E8"/>
  </w:style>
  <w:style w:type="character" w:customStyle="1" w:styleId="eop">
    <w:name w:val="eop"/>
    <w:basedOn w:val="Fontepargpadro"/>
    <w:rsid w:val="00CA4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prefeitura.sp.gov.br/cidade/secretarias/upload/controladoria_geral/PAINT_2024_vfinal_publicacao_27_12_2023.pdf" TargetMode="External"/><Relationship Id="rId18" Type="http://schemas.openxmlformats.org/officeDocument/2006/relationships/image" Target="media/image6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9.svg"/><Relationship Id="rId7" Type="http://schemas.openxmlformats.org/officeDocument/2006/relationships/endnotes" Target="endnotes.xml"/><Relationship Id="rId12" Type="http://schemas.openxmlformats.org/officeDocument/2006/relationships/hyperlink" Target="https://legislacao.prefeitura.sp.gov.br/leis/portaria-controladoria-geral-do-municipio-cgm-65-de-27-de-dezembro-de-2023" TargetMode="External"/><Relationship Id="rId17" Type="http://schemas.openxmlformats.org/officeDocument/2006/relationships/image" Target="media/image5.sv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efeitura.sp.gov.br/cidade/secretarias/upload/controladoria_geral/Manual_Operacional_Auditoria_MO-02_publicacao_28_12_2023.pdf" TargetMode="External"/><Relationship Id="rId24" Type="http://schemas.openxmlformats.org/officeDocument/2006/relationships/hyperlink" Target="https://www.prefeitura.sp.gov.br/cidade/secretarias/upload/controladoria_geral/Manual_Operacional_Auditoria_MO-02_publicacao_28_12_2023.pd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svg"/><Relationship Id="rId23" Type="http://schemas.openxmlformats.org/officeDocument/2006/relationships/image" Target="media/image11.svg"/><Relationship Id="rId28" Type="http://schemas.openxmlformats.org/officeDocument/2006/relationships/footer" Target="footer2.xml"/><Relationship Id="rId10" Type="http://schemas.openxmlformats.org/officeDocument/2006/relationships/hyperlink" Target="https://legislacao.prefeitura.sp.gov.br/leis/portaria-controladoria-geral-do-municipio-cgm-65-de-27-de-dezembro-de-2023" TargetMode="External"/><Relationship Id="rId19" Type="http://schemas.openxmlformats.org/officeDocument/2006/relationships/image" Target="media/image7.sv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refeitura.sp.gov.br/cidade/secretarias/upload/controladoria_geral/Manual_Operacional_Auditoria_MO-02_publicacao_28_12_2023.pdf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ersonalizada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8B34A-356F-4B4D-B467-DE798A5A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15</Pages>
  <Words>3004</Words>
  <Characters>16222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Barbarah da Silva Dantas</dc:creator>
  <cp:keywords/>
  <dc:description/>
  <cp:lastModifiedBy>Paula Maeda</cp:lastModifiedBy>
  <cp:revision>53</cp:revision>
  <dcterms:created xsi:type="dcterms:W3CDTF">2024-02-19T19:41:00Z</dcterms:created>
  <dcterms:modified xsi:type="dcterms:W3CDTF">2025-08-26T16:02:00Z</dcterms:modified>
</cp:coreProperties>
</file>