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EDEDED">
    <v:background id="_x0000_s2049" fillcolor="#ededed" o:bwmode="white">
      <v:fill type="tile" o:title="Stages of the Writing Process Presentation" r:id="rId4"/>
    </v:background>
  </w:background>
  <w:body>
    <w:p w:rsidR="003A08B9" w:rsidRDefault="003A08B9" w14:paraId="4820BE5B" w14:textId="38D937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0031843C" wp14:editId="02EC2705">
            <wp:simplePos x="0" y="0"/>
            <wp:positionH relativeFrom="column">
              <wp:posOffset>-975995</wp:posOffset>
            </wp:positionH>
            <wp:positionV relativeFrom="paragraph">
              <wp:posOffset>-1146810</wp:posOffset>
            </wp:positionV>
            <wp:extent cx="10782300" cy="7625170"/>
            <wp:effectExtent l="0" t="0" r="0" b="0"/>
            <wp:wrapNone/>
            <wp:docPr id="965119808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119808" name="Imagem 9651198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0" cy="76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Pr="00725F43" w:rsidR="00BF574C" w:rsidP="008002B7" w:rsidRDefault="00BF574C" w14:paraId="29D4BB51" w14:textId="64811C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F4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GUIA PRÁTICO DE PREENCHIMENTO DO </w:t>
      </w:r>
      <w:r w:rsidRPr="00725F43" w:rsidR="008002B7">
        <w:rPr>
          <w:rFonts w:ascii="Times New Roman" w:hAnsi="Times New Roman" w:cs="Times New Roman"/>
          <w:b/>
          <w:bCs/>
          <w:sz w:val="28"/>
          <w:szCs w:val="28"/>
        </w:rPr>
        <w:t xml:space="preserve">CATÁLOGO MUNICIPAL DE BASES DEDADOS - </w:t>
      </w:r>
      <w:r w:rsidRPr="00725F43">
        <w:rPr>
          <w:rFonts w:ascii="Times New Roman" w:hAnsi="Times New Roman" w:cs="Times New Roman"/>
          <w:b/>
          <w:bCs/>
          <w:sz w:val="28"/>
          <w:szCs w:val="28"/>
        </w:rPr>
        <w:t>CMBD</w:t>
      </w:r>
    </w:p>
    <w:p w:rsidRPr="00725F43" w:rsidR="00BF574C" w:rsidRDefault="00BF574C" w14:paraId="4C60BF5C" w14:textId="77777777">
      <w:pPr>
        <w:rPr>
          <w:rFonts w:ascii="Times New Roman" w:hAnsi="Times New Roman" w:cs="Times New Roman"/>
          <w:sz w:val="28"/>
          <w:szCs w:val="28"/>
        </w:rPr>
      </w:pPr>
    </w:p>
    <w:p w:rsidRPr="00725F43" w:rsidR="00BF574C" w:rsidP="008002B7" w:rsidRDefault="00BF574C" w14:paraId="3EC0944B" w14:textId="08DF5B60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5F43">
        <w:rPr>
          <w:rFonts w:ascii="Times New Roman" w:hAnsi="Times New Roman" w:cs="Times New Roman"/>
          <w:b/>
          <w:bCs/>
          <w:sz w:val="28"/>
          <w:szCs w:val="28"/>
        </w:rPr>
        <w:t>O que é o Catálogo Municipal de Base de Dados (CMBD)</w:t>
      </w:r>
      <w:r w:rsidRPr="00725F43" w:rsidR="008002B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Pr="00725F43" w:rsidR="008002B7" w:rsidP="008002B7" w:rsidRDefault="008002B7" w14:paraId="30C9DEF3" w14:textId="77777777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Pr="00725F43" w:rsidR="00BF574C" w:rsidP="008002B7" w:rsidRDefault="00BF574C" w14:paraId="7D05DB88" w14:textId="51A555C7">
      <w:pPr>
        <w:pStyle w:val="PargrafodaLista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F43">
        <w:rPr>
          <w:rFonts w:ascii="Times New Roman" w:hAnsi="Times New Roman" w:cs="Times New Roman"/>
          <w:sz w:val="28"/>
          <w:szCs w:val="28"/>
        </w:rPr>
        <w:t>Um catálogo de dados é um sistema ou ferramenta que reúne informações detalhadas sobre os conjuntos de dados disponíveis em uma organização. Ele atua como um repositório centralizado de metadados, facilitando a descoberta, a organização, a compreensão e o uso eficiente dos dados.</w:t>
      </w:r>
    </w:p>
    <w:p w:rsidRPr="00725F43" w:rsidR="00BF574C" w:rsidP="008002B7" w:rsidRDefault="00BF574C" w14:paraId="64C3EBE3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F43">
        <w:rPr>
          <w:rFonts w:ascii="Times New Roman" w:hAnsi="Times New Roman" w:cs="Times New Roman"/>
          <w:sz w:val="28"/>
          <w:szCs w:val="28"/>
        </w:rPr>
        <w:t>A existência de um catálogo de bases de dados é fundamental para o aprimoramento da governança de dados, da transparência pública e da eficiência na gestão da informação. Sem informações claras sobre quais dados estão disponíveis, sua origem, finalidade e condições de uso, torna-se difícil, ou mesmo inviável, utilizá-los de forma estratégica.</w:t>
      </w:r>
    </w:p>
    <w:p w:rsidRPr="00725F43" w:rsidR="00BF574C" w:rsidP="008002B7" w:rsidRDefault="00BF574C" w14:paraId="4B3D4A7E" w14:textId="777777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F43">
        <w:rPr>
          <w:rFonts w:ascii="Times New Roman" w:hAnsi="Times New Roman" w:cs="Times New Roman"/>
          <w:sz w:val="28"/>
          <w:szCs w:val="28"/>
        </w:rPr>
        <w:t>Assim como ocorre com qualquer produto ou serviço, a ausência de informações sobre os dados gerenciados pelo Poder Público impede sua correta utilização. Quando instituições públicas ou privadas desconhecem quais dados o governo produz e mantém, as possibilidades de reutilização e de geração de valor público, social ou econômico tornam-se significativamente reduzidas.</w:t>
      </w:r>
    </w:p>
    <w:p w:rsidRPr="00725F43" w:rsidR="00BF574C" w:rsidRDefault="00BF574C" w14:paraId="50870C23" w14:textId="77777777">
      <w:pPr>
        <w:rPr>
          <w:rFonts w:ascii="Times New Roman" w:hAnsi="Times New Roman" w:cs="Times New Roman"/>
          <w:sz w:val="28"/>
          <w:szCs w:val="28"/>
        </w:rPr>
      </w:pPr>
    </w:p>
    <w:p w:rsidRPr="00725F43" w:rsidR="008002B7" w:rsidP="008002B7" w:rsidRDefault="00BF574C" w14:paraId="351C593B" w14:textId="77777777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5F43">
        <w:rPr>
          <w:rFonts w:ascii="Times New Roman" w:hAnsi="Times New Roman" w:cs="Times New Roman"/>
          <w:b/>
          <w:bCs/>
          <w:sz w:val="28"/>
          <w:szCs w:val="28"/>
        </w:rPr>
        <w:t>Preenchimento da planilha</w:t>
      </w:r>
    </w:p>
    <w:p w:rsidRPr="00725F43" w:rsidR="00BF574C" w:rsidP="008002B7" w:rsidRDefault="00BF574C" w14:paraId="662F3190" w14:textId="1E015B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F43">
        <w:rPr>
          <w:rFonts w:ascii="Times New Roman" w:hAnsi="Times New Roman" w:cs="Times New Roman"/>
          <w:sz w:val="28"/>
          <w:szCs w:val="28"/>
        </w:rPr>
        <w:t>Cada campo descrito a seguir desempenha uma função específica no processo de catalogação, planejamento, execução e monitoramento das bases de dados produzidas pelos órgãos e entidades da Administração Pública Municipal. O preenchimento adequado desses campos assegura a padronização das informações, a qualidade dos metadados e a efetividade das ações de transparência ativa e de abertura de dados.</w:t>
      </w:r>
    </w:p>
    <w:p w:rsidRPr="00725F43" w:rsidR="00BF574C" w:rsidP="00725F43" w:rsidRDefault="00BF574C" w14:paraId="45CFFC25" w14:textId="77777777">
      <w:pPr>
        <w:rPr>
          <w:rFonts w:ascii="Times New Roman" w:hAnsi="Times New Roman" w:cs="Times New Roman"/>
        </w:rPr>
      </w:pPr>
    </w:p>
    <w:p w:rsidR="00DF0F6B" w:rsidP="00DF0F6B" w:rsidRDefault="00DF0F6B" w14:paraId="728D6997" w14:textId="77777777">
      <w:pPr>
        <w:rPr>
          <w:shd w:val="clear" w:color="auto" w:fill="FFC000" w:themeFill="accent4"/>
        </w:rPr>
      </w:pPr>
    </w:p>
    <w:p w:rsidR="00132BF8" w:rsidP="00DF0F6B" w:rsidRDefault="00132BF8" w14:paraId="27A5B5AD" w14:textId="77777777">
      <w:pPr>
        <w:rPr>
          <w:shd w:val="clear" w:color="auto" w:fill="FFC000" w:themeFill="accent4"/>
        </w:rPr>
      </w:pPr>
    </w:p>
    <w:p w:rsidRPr="00B85E69" w:rsidR="00B85E69" w:rsidP="00F86484" w:rsidRDefault="00132C2B" w14:paraId="15A6217F" w14:textId="378CB6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CFE74" wp14:editId="1D62CCA7">
                <wp:simplePos x="0" y="0"/>
                <wp:positionH relativeFrom="column">
                  <wp:posOffset>-421005</wp:posOffset>
                </wp:positionH>
                <wp:positionV relativeFrom="paragraph">
                  <wp:posOffset>-327660</wp:posOffset>
                </wp:positionV>
                <wp:extent cx="2324100" cy="314325"/>
                <wp:effectExtent l="0" t="0" r="19050" b="28575"/>
                <wp:wrapNone/>
                <wp:docPr id="1617009156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002B7" w:rsidR="008002B7" w:rsidP="008002B7" w:rsidRDefault="008002B7" w14:paraId="52202DDF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002B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Cadastro padrão</w:t>
                            </w:r>
                          </w:p>
                          <w:p w:rsidR="008002B7" w:rsidP="008002B7" w:rsidRDefault="008002B7" w14:paraId="0EE4129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: Cantos Arredondados 2" style="position:absolute;margin-left:-33.15pt;margin-top:-25.8pt;width:183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a8d08d [1945]" strokecolor="#074f51" strokeweight="1pt" arcsize="10923f" w14:anchorId="552CFE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">
                <v:stroke joinstyle="miter"/>
                <v:textbox>
                  <w:txbxContent>
                    <w:p w:rsidRPr="008002B7" w:rsidR="008002B7" w:rsidP="008002B7" w:rsidRDefault="008002B7" w14:paraId="52202DDF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002B7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Cadastro padrão</w:t>
                      </w:r>
                    </w:p>
                    <w:p w:rsidR="008002B7" w:rsidP="008002B7" w:rsidRDefault="008002B7" w14:paraId="0EE4129C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name="_Hlk222479885" w:id="0"/>
      <w:r w:rsidR="00F86484">
        <w:tab/>
      </w:r>
      <w:r w:rsidR="00F86484">
        <w:tab/>
      </w:r>
    </w:p>
    <w:tbl>
      <w:tblPr>
        <w:tblStyle w:val="Tabelacomgrade"/>
        <w:tblW w:w="15451" w:type="dxa"/>
        <w:tblInd w:w="-714" w:type="dxa"/>
        <w:tblLook w:val="04A0" w:firstRow="1" w:lastRow="0" w:firstColumn="1" w:lastColumn="0" w:noHBand="0" w:noVBand="1"/>
      </w:tblPr>
      <w:tblGrid>
        <w:gridCol w:w="2127"/>
        <w:gridCol w:w="1843"/>
        <w:gridCol w:w="2835"/>
        <w:gridCol w:w="2693"/>
        <w:gridCol w:w="2693"/>
        <w:gridCol w:w="3260"/>
      </w:tblGrid>
      <w:tr w:rsidR="00132BF8" w:rsidTr="008002B7" w14:paraId="4EEC938C" w14:textId="6FE8EC12">
        <w:trPr>
          <w:trHeight w:val="398"/>
        </w:trPr>
        <w:tc>
          <w:tcPr>
            <w:tcW w:w="2127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8D08D" w:themeFill="accent6" w:themeFillTint="99"/>
          </w:tcPr>
          <w:p w:rsidRPr="008002B7" w:rsidR="00D822A0" w:rsidP="00FC6728" w:rsidRDefault="00D822A0" w14:paraId="7E1C586D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002B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Campo</w:t>
            </w:r>
          </w:p>
        </w:tc>
        <w:tc>
          <w:tcPr>
            <w:tcW w:w="184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8D08D" w:themeFill="accent6" w:themeFillTint="99"/>
          </w:tcPr>
          <w:p w:rsidRPr="008002B7" w:rsidR="00D822A0" w:rsidP="00FC6728" w:rsidRDefault="00D822A0" w14:paraId="4A36AC3C" w14:textId="130FBC4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002B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83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8D08D" w:themeFill="accent6" w:themeFillTint="99"/>
          </w:tcPr>
          <w:p w:rsidRPr="008002B7" w:rsidR="00D822A0" w:rsidP="00FC6728" w:rsidRDefault="00D822A0" w14:paraId="207950A6" w14:textId="21FA39C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002B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8D08D" w:themeFill="accent6" w:themeFillTint="99"/>
          </w:tcPr>
          <w:p w:rsidRPr="008002B7" w:rsidR="00D822A0" w:rsidP="00FC6728" w:rsidRDefault="00D822A0" w14:paraId="6917BE4E" w14:textId="212E19F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002B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8D08D" w:themeFill="accent6" w:themeFillTint="99"/>
          </w:tcPr>
          <w:p w:rsidRPr="008002B7" w:rsidR="00D822A0" w:rsidP="00FC6728" w:rsidRDefault="00D822A0" w14:paraId="09EAE3A0" w14:textId="1EEFFB1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002B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32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A8D08D" w:themeFill="accent6" w:themeFillTint="99"/>
          </w:tcPr>
          <w:p w:rsidRPr="008002B7" w:rsidR="00D822A0" w:rsidP="00FC6728" w:rsidRDefault="00D822A0" w14:paraId="55B56526" w14:textId="1868DCC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002B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="00132BF8" w:rsidTr="00132C2B" w14:paraId="3BDDFA0B" w14:textId="2AF65153">
        <w:trPr>
          <w:trHeight w:val="300"/>
        </w:trPr>
        <w:tc>
          <w:tcPr>
            <w:tcW w:w="2127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="00132C2B" w:rsidP="00132C2B" w:rsidRDefault="00132C2B" w14:paraId="7EBD9422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132C2B" w:rsidR="00D822A0" w:rsidP="00132C2B" w:rsidRDefault="00D822A0" w14:paraId="5EBBE4D3" w14:textId="2FB99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Órgão/Entidade</w:t>
            </w:r>
          </w:p>
          <w:p w:rsidRPr="00132C2B" w:rsidR="00D822A0" w:rsidP="00132C2B" w:rsidRDefault="00D822A0" w14:paraId="475FAEAF" w14:textId="1B075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32C2B" w:rsidR="00D822A0" w:rsidP="00132C2B" w:rsidRDefault="00D822A0" w14:paraId="64E53A33" w14:textId="6DCA6D0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27011937" w14:textId="2B3F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3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0D8BB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Identifica o órgão ou entidade responsável pelo cadastramento do conjunto de dados.</w:t>
            </w:r>
          </w:p>
          <w:p w:rsidRPr="00132C2B" w:rsidR="00D822A0" w:rsidP="00FC6728" w:rsidRDefault="00D822A0" w14:paraId="48F69649" w14:textId="02F96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49F081FA" w14:textId="4902C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132C2B" w:rsidR="00D822A0" w:rsidP="00FC6728" w:rsidRDefault="00D822A0" w14:paraId="36F04D9B" w14:textId="1E110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(campo não editável).</w:t>
            </w: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7AD2D669" w14:textId="29F1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Lista dos nomes órgãos e entidades da administração direta e indireta</w:t>
            </w:r>
          </w:p>
        </w:tc>
        <w:tc>
          <w:tcPr>
            <w:tcW w:w="32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469AB3EB" w14:textId="132B2F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Controladoria Geral do Município</w:t>
            </w:r>
          </w:p>
        </w:tc>
      </w:tr>
      <w:tr w:rsidR="00132BF8" w:rsidTr="00132C2B" w14:paraId="0570CDB5" w14:textId="37F52540">
        <w:trPr>
          <w:trHeight w:val="300"/>
        </w:trPr>
        <w:tc>
          <w:tcPr>
            <w:tcW w:w="2127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132C2B" w:rsidRDefault="00D822A0" w14:paraId="4DCE3D74" w14:textId="740AE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Sigla</w:t>
            </w:r>
          </w:p>
        </w:tc>
        <w:tc>
          <w:tcPr>
            <w:tcW w:w="184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2677E9A8" w14:textId="28DAD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3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0CF395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Refere-se a sigla do órgão/entidade.</w:t>
            </w:r>
          </w:p>
          <w:p w:rsidRPr="00132C2B" w:rsidR="00D822A0" w:rsidP="00FC6728" w:rsidRDefault="00D822A0" w14:paraId="7C187396" w14:textId="084CA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3A39B0" w:rsidRDefault="00D822A0" w14:paraId="49C2653B" w14:textId="6807F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132C2B" w:rsidR="00D822A0" w:rsidP="003A39B0" w:rsidRDefault="00D822A0" w14:paraId="511749A3" w14:textId="41B2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(campo não editável).</w:t>
            </w: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774FC8C1" w14:textId="4B9766D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Lista das siglas dos órgãos e entidades da administração direta e indireta</w:t>
            </w:r>
          </w:p>
        </w:tc>
        <w:tc>
          <w:tcPr>
            <w:tcW w:w="32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52A2CAC9" w14:textId="0578688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CGM</w:t>
            </w:r>
          </w:p>
        </w:tc>
      </w:tr>
      <w:tr w:rsidR="00132BF8" w:rsidTr="00132C2B" w14:paraId="5E170A3E" w14:textId="4A4A663F">
        <w:trPr>
          <w:trHeight w:val="300"/>
        </w:trPr>
        <w:tc>
          <w:tcPr>
            <w:tcW w:w="2127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132C2B" w:rsidRDefault="00D822A0" w14:paraId="539043E9" w14:textId="4010BD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Categoria</w:t>
            </w:r>
          </w:p>
        </w:tc>
        <w:tc>
          <w:tcPr>
            <w:tcW w:w="184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2CFC737B" w14:textId="6EFDC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3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120F0D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 xml:space="preserve">Refere-se a categoria do órgão/entidade. </w:t>
            </w:r>
          </w:p>
          <w:p w:rsidRPr="00132C2B" w:rsidR="00D822A0" w:rsidP="00FC6728" w:rsidRDefault="00D822A0" w14:paraId="608A3375" w14:textId="00FA8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3A39B0" w:rsidRDefault="00D822A0" w14:paraId="722C17B6" w14:textId="0378A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132C2B" w:rsidR="00D822A0" w:rsidP="003A39B0" w:rsidRDefault="00D822A0" w14:paraId="30E50C56" w14:textId="4117E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(campo não editável).</w:t>
            </w: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19BFF9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Administração Direta</w:t>
            </w:r>
          </w:p>
          <w:p w:rsidRPr="00132C2B" w:rsidR="00D822A0" w:rsidP="00FC6728" w:rsidRDefault="00D822A0" w14:paraId="7C4EF446" w14:textId="3E323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Administração Indireta</w:t>
            </w:r>
          </w:p>
        </w:tc>
        <w:tc>
          <w:tcPr>
            <w:tcW w:w="32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234167F0" w14:textId="4AD584A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Administração Direta</w:t>
            </w:r>
          </w:p>
        </w:tc>
      </w:tr>
      <w:tr w:rsidR="00132BF8" w:rsidTr="00132C2B" w14:paraId="4100A8C8" w14:textId="1F3D2EFE">
        <w:trPr>
          <w:trHeight w:val="300"/>
        </w:trPr>
        <w:tc>
          <w:tcPr>
            <w:tcW w:w="2127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132C2B" w:rsidRDefault="00D822A0" w14:paraId="34F0E5E9" w14:textId="6C86EB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Subcategoria</w:t>
            </w:r>
          </w:p>
        </w:tc>
        <w:tc>
          <w:tcPr>
            <w:tcW w:w="184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18E129A6" w14:textId="17ECE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3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18B0D903" w14:textId="257A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 xml:space="preserve">Refere-se a subcategoria do órgão/entidade. </w:t>
            </w: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3A39B0" w:rsidRDefault="00D822A0" w14:paraId="4E72700E" w14:textId="34231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132C2B" w:rsidR="00D822A0" w:rsidP="003A39B0" w:rsidRDefault="00D822A0" w14:paraId="538218DD" w14:textId="1741A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(campo não editável).</w:t>
            </w:r>
          </w:p>
        </w:tc>
        <w:tc>
          <w:tcPr>
            <w:tcW w:w="2693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5E3AC2BC" w14:textId="77780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Autarquia</w:t>
            </w:r>
            <w:r w:rsidRPr="00132C2B" w:rsidR="00090D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Empresa</w:t>
            </w:r>
            <w:r w:rsidRPr="00132C2B" w:rsidR="00090D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Fundação</w:t>
            </w:r>
            <w:r w:rsidRPr="00132C2B" w:rsidR="00090D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Secretaria</w:t>
            </w:r>
            <w:r w:rsidRPr="00132C2B" w:rsidR="00090D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Serviço Social Autônomo</w:t>
            </w:r>
            <w:r w:rsidRPr="00132C2B" w:rsidR="00090DA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2C2B">
              <w:rPr>
                <w:rFonts w:ascii="Times New Roman" w:hAnsi="Times New Roman" w:cs="Times New Roman"/>
                <w:sz w:val="24"/>
                <w:szCs w:val="24"/>
              </w:rPr>
              <w:t>Subprefeitura</w:t>
            </w:r>
          </w:p>
        </w:tc>
        <w:tc>
          <w:tcPr>
            <w:tcW w:w="326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32C2B" w:rsidR="00D822A0" w:rsidP="00FC6728" w:rsidRDefault="00D822A0" w14:paraId="094080B9" w14:textId="7BFE1A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2C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Secretaria</w:t>
            </w:r>
          </w:p>
        </w:tc>
      </w:tr>
      <w:bookmarkEnd w:id="0"/>
    </w:tbl>
    <w:p w:rsidR="00963128" w:rsidP="00963128" w:rsidRDefault="00963128" w14:paraId="32A57604" w14:textId="449DB2F1"/>
    <w:p w:rsidR="00B85E69" w:rsidP="00963128" w:rsidRDefault="00B85E69" w14:paraId="34AB997E" w14:textId="77777777"/>
    <w:p w:rsidR="00B85E69" w:rsidP="00963128" w:rsidRDefault="00B85E69" w14:paraId="5C31B34F" w14:textId="77777777"/>
    <w:p w:rsidR="00B85E69" w:rsidP="00963128" w:rsidRDefault="00B85E69" w14:paraId="6782F02A" w14:textId="77777777"/>
    <w:p w:rsidR="00B85E69" w:rsidP="00963128" w:rsidRDefault="00B85E69" w14:paraId="266B815D" w14:textId="77777777"/>
    <w:p w:rsidR="00B85E69" w:rsidP="00963128" w:rsidRDefault="00B85E69" w14:paraId="29C3CBB0" w14:textId="77777777"/>
    <w:p w:rsidR="00963128" w:rsidP="00B85E69" w:rsidRDefault="008002B7" w14:paraId="06E5D417" w14:textId="3F8E1F30">
      <w:bookmarkStart w:name="_Hlk222480414"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06814B" wp14:editId="04E539CA">
                <wp:simplePos x="0" y="0"/>
                <wp:positionH relativeFrom="column">
                  <wp:posOffset>-461645</wp:posOffset>
                </wp:positionH>
                <wp:positionV relativeFrom="paragraph">
                  <wp:posOffset>-299085</wp:posOffset>
                </wp:positionV>
                <wp:extent cx="3676650" cy="314325"/>
                <wp:effectExtent l="0" t="0" r="19050" b="28575"/>
                <wp:wrapNone/>
                <wp:docPr id="995913897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3143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002B7" w:rsidR="008002B7" w:rsidP="008002B7" w:rsidRDefault="008002B7" w14:paraId="62064975" w14:textId="093E8C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Descrição e Caracterização da base de dados </w:t>
                            </w:r>
                          </w:p>
                          <w:p w:rsidR="008002B7" w:rsidP="008002B7" w:rsidRDefault="008002B7" w14:paraId="263D080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7" style="position:absolute;margin-left:-36.35pt;margin-top:-23.55pt;width:289.5pt;height:24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ed7d31 [3205]" strokecolor="#074f51" strokeweight="1pt" arcsize="10923f" w14:anchorId="75068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">
                <v:stroke joinstyle="miter"/>
                <v:textbox>
                  <w:txbxContent>
                    <w:p w:rsidRPr="008002B7" w:rsidR="008002B7" w:rsidP="008002B7" w:rsidRDefault="008002B7" w14:paraId="62064975" w14:textId="093E8C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Descrição e Caracterização da base de dados </w:t>
                      </w:r>
                    </w:p>
                    <w:p w:rsidR="008002B7" w:rsidP="008002B7" w:rsidRDefault="008002B7" w14:paraId="263D0803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54CD4">
        <w:tab/>
      </w:r>
    </w:p>
    <w:tbl>
      <w:tblPr>
        <w:tblStyle w:val="Tabelacomgrade"/>
        <w:tblW w:w="15480" w:type="dxa"/>
        <w:tblInd w:w="-725" w:type="dxa"/>
        <w:tblLook w:val="04A0" w:firstRow="1" w:lastRow="0" w:firstColumn="1" w:lastColumn="0" w:noHBand="0" w:noVBand="1"/>
      </w:tblPr>
      <w:tblGrid>
        <w:gridCol w:w="2101"/>
        <w:gridCol w:w="1755"/>
        <w:gridCol w:w="18"/>
        <w:gridCol w:w="2775"/>
        <w:gridCol w:w="2891"/>
        <w:gridCol w:w="2700"/>
        <w:gridCol w:w="3240"/>
      </w:tblGrid>
      <w:tr w:rsidR="00147CF7" w:rsidTr="00A77E45" w14:paraId="6F218013" w14:textId="0092E332">
        <w:trPr>
          <w:trHeight w:val="398"/>
        </w:trPr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D7D31" w:themeFill="accent2"/>
          </w:tcPr>
          <w:bookmarkEnd w:id="1"/>
          <w:p w:rsidRPr="00254CD4" w:rsidR="00D822A0" w:rsidP="00963128" w:rsidRDefault="00D822A0" w14:paraId="3A062230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Campo </w:t>
            </w:r>
          </w:p>
        </w:tc>
        <w:tc>
          <w:tcPr>
            <w:tcW w:w="177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D7D31" w:themeFill="accent2"/>
          </w:tcPr>
          <w:p w:rsidRPr="00254CD4" w:rsidR="00D822A0" w:rsidP="00963128" w:rsidRDefault="00D822A0" w14:paraId="2D80D661" w14:textId="0B9A7BA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77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D7D31" w:themeFill="accent2"/>
          </w:tcPr>
          <w:p w:rsidRPr="00254CD4" w:rsidR="00D822A0" w:rsidP="00963128" w:rsidRDefault="00D822A0" w14:paraId="185A6F3F" w14:textId="44BF3E1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D7D31" w:themeFill="accent2"/>
          </w:tcPr>
          <w:p w:rsidRPr="00254CD4" w:rsidR="00D822A0" w:rsidP="00963128" w:rsidRDefault="00D822A0" w14:paraId="606A7543" w14:textId="2781562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D7D31" w:themeFill="accent2"/>
          </w:tcPr>
          <w:p w:rsidRPr="00254CD4" w:rsidR="00D822A0" w:rsidP="00963128" w:rsidRDefault="00D822A0" w14:paraId="05EBC5E5" w14:textId="06A685B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Opções 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D7D31" w:themeFill="accent2"/>
          </w:tcPr>
          <w:p w:rsidRPr="00254CD4" w:rsidR="00D822A0" w:rsidP="00963128" w:rsidRDefault="00D822A0" w14:paraId="1E22941D" w14:textId="5D6BA6D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="00147CF7" w:rsidTr="00254CD4" w14:paraId="10E4BA7D" w14:textId="2F98D0B0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963128" w:rsidRDefault="00D822A0" w14:paraId="5794FD37" w14:textId="5A560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Título da </w:t>
            </w:r>
            <w:r w:rsidR="00145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25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</w:t>
            </w:r>
          </w:p>
          <w:p w:rsidRPr="00254CD4" w:rsidR="00D822A0" w:rsidP="00963128" w:rsidRDefault="00D822A0" w14:paraId="07D5844C" w14:textId="0FADE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54CD4" w:rsidR="00D822A0" w:rsidP="00963128" w:rsidRDefault="00D822A0" w14:paraId="1AAEEB8A" w14:textId="6D4AA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54CD4" w:rsidR="00D822A0" w:rsidP="00963128" w:rsidRDefault="00D822A0" w14:paraId="25887B0E" w14:textId="02EFB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54CD4" w:rsidR="00D822A0" w:rsidP="69E1C640" w:rsidRDefault="00D822A0" w14:paraId="5CF9993E" w14:textId="7B73486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Pr="00254CD4" w:rsidR="00D822A0" w:rsidP="00D822A0" w:rsidRDefault="00D822A0" w14:paraId="733B58F4" w14:textId="3B75D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963128" w:rsidRDefault="00D822A0" w14:paraId="04D56538" w14:textId="4086F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7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963128" w:rsidRDefault="00D822A0" w14:paraId="3B3163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Preencher com o nome do conjunto de dados. </w:t>
            </w:r>
          </w:p>
          <w:p w:rsidRPr="00254CD4" w:rsidR="00D822A0" w:rsidP="00963128" w:rsidRDefault="00D822A0" w14:paraId="1DC6DC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54CD4" w:rsidR="00D822A0" w:rsidP="00387A2D" w:rsidRDefault="00D822A0" w14:paraId="41B0DE27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4CD4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>Atenção:</w:t>
            </w:r>
            <w:r w:rsidRPr="00254C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evite utilizar apenas a sigla. Sempre escreva o nome por extenso na primeira menção e, em seguida, indique a sigla.</w:t>
            </w:r>
          </w:p>
          <w:p w:rsidRPr="00254CD4" w:rsidR="00D822A0" w:rsidP="00387A2D" w:rsidRDefault="00D822A0" w14:paraId="46D072D0" w14:textId="474A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963128" w:rsidRDefault="00D822A0" w14:paraId="6E94F910" w14:textId="35381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254CD4" w:rsidR="00D822A0" w:rsidP="00963128" w:rsidRDefault="00D822A0" w14:paraId="45D17E3D" w14:textId="4C18F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D822A0" w:rsidRDefault="00D822A0" w14:paraId="6039D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254CD4" w:rsidR="00D822A0" w:rsidP="00D822A0" w:rsidRDefault="00D822A0" w14:paraId="294D1CAE" w14:textId="25A0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963128" w:rsidRDefault="00D822A0" w14:paraId="09C208C1" w14:textId="4113A2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Indicador do Programa de Integridade e Boas Práticas – PIBP</w:t>
            </w:r>
          </w:p>
          <w:p w:rsidRPr="00254CD4" w:rsidR="00D822A0" w:rsidP="00963128" w:rsidRDefault="00D822A0" w14:paraId="6DC0BBDE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254CD4" w:rsidR="00D822A0" w:rsidP="00387A2D" w:rsidRDefault="00D822A0" w14:paraId="148ABF1A" w14:textId="3DFCB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F7" w:rsidTr="00254CD4" w14:paraId="2C297AD6" w14:textId="29D20B65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58159B9C" w14:textId="1AE35F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Descrição</w:t>
            </w:r>
          </w:p>
          <w:p w:rsidRPr="00254CD4" w:rsidR="00D822A0" w:rsidP="00A87A7C" w:rsidRDefault="00D822A0" w14:paraId="69D9C8EB" w14:textId="1F1F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54CD4" w:rsidR="00D822A0" w:rsidP="69E1C640" w:rsidRDefault="00D822A0" w14:paraId="31D2F619" w14:textId="1FC1559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473A1C7E" w14:textId="15DA8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0B2E4F" w:rsidRDefault="00D822A0" w14:paraId="0537E8C3" w14:textId="5EC45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Preencher com breve descrição sobre a criação do conjunto de dados, objetivos e finalidades.</w:t>
            </w: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3671D7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254CD4" w:rsidR="00D822A0" w:rsidP="00A87A7C" w:rsidRDefault="00D822A0" w14:paraId="4CE945D9" w14:textId="4870F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D822A0" w:rsidRDefault="00D822A0" w14:paraId="75F1F5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254CD4" w:rsidR="00D822A0" w:rsidP="00D822A0" w:rsidRDefault="00D822A0" w14:paraId="7C67529C" w14:textId="5E522F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7A0BF3B2" w14:textId="0E520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Divulgação das notas das mensurações do Indicador do Programa de Integridade e Boas Práticas – PIBP. O objetivo é acompanhar a evolução do indicador e aferir o grau de adesão e comprometimento dos órgãos da Administração Municipal com a elaboração e monitoramento de ações descritas no Programa de Integridade e Boas Práticas.</w:t>
            </w:r>
          </w:p>
        </w:tc>
      </w:tr>
      <w:tr w:rsidR="00147CF7" w:rsidTr="00AD70EC" w14:paraId="2134082D" w14:textId="3790FF98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69E7452C" w14:textId="073067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 Tema</w:t>
            </w:r>
          </w:p>
          <w:p w:rsidRPr="00254CD4" w:rsidR="00D822A0" w:rsidP="69E1C640" w:rsidRDefault="00D822A0" w14:paraId="57D1CDD8" w14:textId="47D31E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</w:p>
          <w:p w:rsidRPr="00254CD4" w:rsidR="00D822A0" w:rsidP="00A87A7C" w:rsidRDefault="00D822A0" w14:paraId="4E5A37E3" w14:textId="07AE2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639F395C" w14:textId="7A80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600FA1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Escolher a área temática à qual o conjunto de dados esteja vinculado.</w:t>
            </w:r>
          </w:p>
          <w:p w:rsidRPr="00254CD4" w:rsidR="00090DAE" w:rsidP="00A87A7C" w:rsidRDefault="00090DAE" w14:paraId="761ED8A0" w14:textId="19CC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D822A0" w:rsidP="00A87A7C" w:rsidRDefault="00D822A0" w14:paraId="263167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254CD4" w:rsidR="00D822A0" w:rsidP="00A87A7C" w:rsidRDefault="00D822A0" w14:paraId="1869782D" w14:textId="2A68B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47CF7" w:rsidR="00147CF7" w:rsidP="00147CF7" w:rsidRDefault="00147CF7" w14:paraId="4C6D71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Administração e Gestão; </w:t>
            </w:r>
          </w:p>
          <w:p w:rsidRPr="00147CF7" w:rsidR="00147CF7" w:rsidP="00147CF7" w:rsidRDefault="00147CF7" w14:paraId="1DA274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Cultura; </w:t>
            </w:r>
          </w:p>
          <w:p w:rsidRPr="00147CF7" w:rsidR="00147CF7" w:rsidP="00147CF7" w:rsidRDefault="00147CF7" w14:paraId="7C6C32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Demografia; </w:t>
            </w:r>
          </w:p>
          <w:p w:rsidRPr="00147CF7" w:rsidR="00147CF7" w:rsidP="00147CF7" w:rsidRDefault="00147CF7" w14:paraId="5DD7CF1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Direitos Humanos; </w:t>
            </w:r>
          </w:p>
          <w:p w:rsidRPr="00147CF7" w:rsidR="00147CF7" w:rsidP="00147CF7" w:rsidRDefault="00147CF7" w14:paraId="3B2FE4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Educação; </w:t>
            </w:r>
          </w:p>
          <w:p w:rsidRPr="00147CF7" w:rsidR="00147CF7" w:rsidP="00147CF7" w:rsidRDefault="00147CF7" w14:paraId="3759B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Esportes e Lazer; </w:t>
            </w:r>
          </w:p>
          <w:p w:rsidRPr="00147CF7" w:rsidR="00147CF7" w:rsidP="00147CF7" w:rsidRDefault="00147CF7" w14:paraId="08DBC3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Habitação; </w:t>
            </w:r>
          </w:p>
          <w:p w:rsidRPr="00147CF7" w:rsidR="00147CF7" w:rsidP="00147CF7" w:rsidRDefault="00147CF7" w14:paraId="71D584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Infraestrutura e Urbanismo; </w:t>
            </w:r>
          </w:p>
          <w:p w:rsidRPr="00147CF7" w:rsidR="00147CF7" w:rsidP="00147CF7" w:rsidRDefault="00147CF7" w14:paraId="274F2C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Meio Ambiente; </w:t>
            </w:r>
          </w:p>
          <w:p w:rsidRPr="00147CF7" w:rsidR="00147CF7" w:rsidP="00147CF7" w:rsidRDefault="00147CF7" w14:paraId="235E79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Negócios; </w:t>
            </w:r>
          </w:p>
          <w:p w:rsidRPr="00147CF7" w:rsidR="00147CF7" w:rsidP="00147CF7" w:rsidRDefault="00147CF7" w14:paraId="7A6E34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Participação Social; </w:t>
            </w:r>
          </w:p>
          <w:p w:rsidRPr="00147CF7" w:rsidR="00147CF7" w:rsidP="00147CF7" w:rsidRDefault="00147CF7" w14:paraId="70EFE9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Orçamento e Finanças; </w:t>
            </w:r>
          </w:p>
          <w:p w:rsidRPr="00147CF7" w:rsidR="00147CF7" w:rsidP="00147CF7" w:rsidRDefault="00147CF7" w14:paraId="3ED4B8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Saúde e Bem-Estar; </w:t>
            </w:r>
          </w:p>
          <w:p w:rsidRPr="00147CF7" w:rsidR="00147CF7" w:rsidP="00147CF7" w:rsidRDefault="00147CF7" w14:paraId="01C3A9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Trabalho e Renda; </w:t>
            </w:r>
          </w:p>
          <w:p w:rsidRPr="00147CF7" w:rsidR="00147CF7" w:rsidP="00147CF7" w:rsidRDefault="00147CF7" w14:paraId="4A3F2A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Segurança Urbana; </w:t>
            </w:r>
          </w:p>
          <w:p w:rsidRPr="00147CF7" w:rsidR="00147CF7" w:rsidP="00147CF7" w:rsidRDefault="00147CF7" w14:paraId="744784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CF7">
              <w:rPr>
                <w:rFonts w:ascii="Times New Roman" w:hAnsi="Times New Roman" w:cs="Times New Roman"/>
                <w:sz w:val="24"/>
                <w:szCs w:val="24"/>
              </w:rPr>
              <w:t>Transportes e Mobilidade </w:t>
            </w:r>
          </w:p>
          <w:p w:rsidRPr="00254CD4" w:rsidR="00AD70EC" w:rsidP="009A78C0" w:rsidRDefault="00AD70EC" w14:paraId="7FEFC976" w14:textId="7B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7751C" w:rsidR="00D822A0" w:rsidP="00A87A7C" w:rsidRDefault="00D822A0" w14:paraId="13AEB9FF" w14:textId="48EC3C9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Administração</w:t>
            </w:r>
            <w:r w:rsidRPr="00254CD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Pr="0097751C" w:rsidR="00977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 Gestão</w:t>
            </w:r>
          </w:p>
          <w:p w:rsidRPr="0097751C" w:rsidR="0097751C" w:rsidP="0097751C" w:rsidRDefault="0097751C" w14:paraId="50AA391E" w14:textId="22D92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F7" w:rsidTr="00254CD4" w14:paraId="05D1B6D8" w14:textId="2D5E1801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374B0C8C" w14:textId="2A771B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Palavras-chaves</w:t>
            </w:r>
          </w:p>
          <w:p w:rsidRPr="00254CD4" w:rsidR="00090DAE" w:rsidP="00090DAE" w:rsidRDefault="00090DAE" w14:paraId="2A1F197D" w14:textId="1742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54CD4" w:rsidR="00090DAE" w:rsidP="00090DAE" w:rsidRDefault="00090DAE" w14:paraId="642A782B" w14:textId="1759F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090DAE" w:rsidP="00090DAE" w:rsidRDefault="00090DAE" w14:paraId="365379E4" w14:textId="2A41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090DAE" w:rsidP="00090DAE" w:rsidRDefault="00090DAE" w14:paraId="2B732F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Indicar palavras que resumem os principais aspectos do conjunto de dados.</w:t>
            </w:r>
          </w:p>
          <w:p w:rsidRPr="00254CD4" w:rsidR="00090DAE" w:rsidP="00090DAE" w:rsidRDefault="00090DAE" w14:paraId="4C50F0F2" w14:textId="7BC8E8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090DAE" w:rsidP="00090DAE" w:rsidRDefault="00090DAE" w14:paraId="6362053F" w14:textId="7F0E2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Campo livre – máximo 30 caracteres </w:t>
            </w:r>
          </w:p>
          <w:p w:rsidRPr="00254CD4" w:rsidR="00090DAE" w:rsidP="00090DAE" w:rsidRDefault="00090DAE" w14:paraId="58386042" w14:textId="42703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090DAE" w:rsidP="00090DAE" w:rsidRDefault="00090DAE" w14:paraId="17747A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 xml:space="preserve">Campo livre – máximo 30 caracteres </w:t>
            </w:r>
          </w:p>
          <w:p w:rsidRPr="00254CD4" w:rsidR="00090DAE" w:rsidP="00090DAE" w:rsidRDefault="00090DAE" w14:paraId="74408F36" w14:textId="6A9DFE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254CD4" w:rsidR="00090DAE" w:rsidP="00090DAE" w:rsidRDefault="00090DAE" w14:paraId="0DCBAB9E" w14:textId="2D10B0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4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Integridade; Gestão Pública; Indicador.</w:t>
            </w:r>
          </w:p>
        </w:tc>
      </w:tr>
      <w:tr w:rsidR="00147CF7" w:rsidTr="00327A78" w14:paraId="7AC9D63E" w14:textId="59838A4A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06769A8C" w14:textId="00AC94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Área Técnica Responsável </w:t>
            </w:r>
          </w:p>
          <w:p w:rsidRPr="00327A78" w:rsidR="00090DAE" w:rsidP="00090DAE" w:rsidRDefault="00090DAE" w14:paraId="59604167" w14:textId="1B514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009B95DF" w14:textId="2509D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5CB9EA74" w14:textId="7B63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Indicar qual área técnica do órgão/entidade é responsável</w:t>
            </w:r>
          </w:p>
          <w:p w:rsidRPr="00327A78" w:rsidR="00090DAE" w:rsidP="00090DAE" w:rsidRDefault="00090DAE" w14:paraId="22C00E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pelo conjunto de dados.</w:t>
            </w:r>
          </w:p>
          <w:p w:rsidR="00090DAE" w:rsidP="00090DAE" w:rsidRDefault="00090DAE" w14:paraId="78D96E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54CD4" w:rsidR="0097751C" w:rsidP="0097751C" w:rsidRDefault="0097751C" w14:paraId="486E26A3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4CD4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lastRenderedPageBreak/>
              <w:t>Atenção:</w:t>
            </w:r>
            <w:r w:rsidRPr="00254C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evite utilizar apenas a sigla. Sempre escreva o nome por extenso na primeira menção e, em seguida, indique a sigla.</w:t>
            </w:r>
          </w:p>
          <w:p w:rsidRPr="00327A78" w:rsidR="0097751C" w:rsidP="00090DAE" w:rsidRDefault="0097751C" w14:paraId="63643C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6A58A0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Campo livre </w:t>
            </w:r>
          </w:p>
          <w:p w:rsidRPr="00327A78" w:rsidR="00090DAE" w:rsidP="00090DAE" w:rsidRDefault="00090DAE" w14:paraId="176E3A93" w14:textId="65170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4A3911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327A78" w:rsidR="00090DAE" w:rsidP="00090DAE" w:rsidRDefault="00090DAE" w14:paraId="34C50923" w14:textId="0A5E3A6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265D1413" w14:textId="6BC30C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Divisão do Programa de Integridade e Boas Práticas (DPIBP)</w:t>
            </w:r>
          </w:p>
        </w:tc>
      </w:tr>
      <w:tr w:rsidR="00147CF7" w:rsidTr="00327A78" w14:paraId="7BCCD8CF" w14:textId="5BD7D28D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0276F81A" w14:textId="2D11B9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27A78" w:rsidR="00A45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2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da Área Técnica Responsável</w:t>
            </w:r>
          </w:p>
          <w:p w:rsidRPr="00327A78" w:rsidR="00090DAE" w:rsidP="00090DAE" w:rsidRDefault="00090DAE" w14:paraId="2C2CF53F" w14:textId="3F1E0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5601AA22" w14:textId="06E1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53C93AF1" w14:textId="630E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Indicar e-mail de contato da área técnica responsável</w:t>
            </w:r>
          </w:p>
          <w:p w:rsidR="00090DAE" w:rsidP="00524E5C" w:rsidRDefault="00090DAE" w14:paraId="08ED1F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pelo conjunto de dados.</w:t>
            </w:r>
          </w:p>
          <w:p w:rsidRPr="00327A78" w:rsidR="0097751C" w:rsidP="00524E5C" w:rsidRDefault="0097751C" w14:paraId="69E70D35" w14:textId="153EC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7381ED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327A78" w:rsidR="00090DAE" w:rsidP="00090DAE" w:rsidRDefault="00090DAE" w14:paraId="5FF2AC67" w14:textId="5A81B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0B628D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327A78" w:rsidR="00090DAE" w:rsidP="00090DAE" w:rsidRDefault="00090DAE" w14:paraId="3CF16A05" w14:textId="5ECC980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01B5472A" w14:textId="05FC59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cgmpibp@prefeitura.sp.gov.br</w:t>
            </w:r>
          </w:p>
        </w:tc>
      </w:tr>
      <w:tr w:rsidR="00147CF7" w:rsidTr="00327A78" w14:paraId="336DFD71" w14:textId="2EB7F7D9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75D320E5" w14:textId="13F66DFB">
            <w:pPr>
              <w:tabs>
                <w:tab w:val="left" w:pos="52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Série histórica</w:t>
            </w: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570850BD" w14:textId="21D3B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065632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Indica a abrangência temporal da base de dados, do primeiro ao último registro disponível.</w:t>
            </w:r>
          </w:p>
          <w:p w:rsidRPr="00327A78" w:rsidR="00090DAE" w:rsidP="00090DAE" w:rsidRDefault="00090DAE" w14:paraId="3FA1F344" w14:textId="22B89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730A2A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327A78" w:rsidR="00090DAE" w:rsidP="00090DAE" w:rsidRDefault="00090DAE" w14:paraId="6800B9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</w:p>
          <w:p w:rsidRPr="00327A78" w:rsidR="00090DAE" w:rsidP="00090DAE" w:rsidRDefault="00090DAE" w14:paraId="42FE5E21" w14:textId="23CFB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4EE0FF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327A78" w:rsidR="00090DAE" w:rsidP="00090DAE" w:rsidRDefault="00090DAE" w14:paraId="28C9A1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</w:p>
          <w:p w:rsidRPr="00327A78" w:rsidR="00090DAE" w:rsidP="00090DAE" w:rsidRDefault="00090DAE" w14:paraId="1B593336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090DAE" w:rsidP="00090DAE" w:rsidRDefault="00090DAE" w14:paraId="1E7B0101" w14:textId="147D05E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2020 - 2023</w:t>
            </w:r>
          </w:p>
          <w:p w:rsidRPr="00327A78" w:rsidR="00090DAE" w:rsidP="00090DAE" w:rsidRDefault="00090DAE" w14:paraId="55F6CE8B" w14:textId="17B064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2024 - Atual</w:t>
            </w:r>
          </w:p>
          <w:p w:rsidRPr="00327A78" w:rsidR="00090DAE" w:rsidP="00090DAE" w:rsidRDefault="00090DAE" w14:paraId="62AC121A" w14:textId="780DD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F7" w:rsidTr="00327A78" w14:paraId="379E114D" w14:textId="77777777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1F539818" w14:textId="61AF30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Periodicidade de atualização</w:t>
            </w:r>
          </w:p>
          <w:p w:rsidRPr="00327A78" w:rsidR="00AA1B14" w:rsidP="00AA1B14" w:rsidRDefault="00AA1B14" w14:paraId="3B40D37F" w14:textId="33DA4B4E">
            <w:pPr>
              <w:tabs>
                <w:tab w:val="left" w:pos="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40FE77D1" w14:textId="285F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="00AA1B14" w:rsidP="00AA1B14" w:rsidRDefault="00AA1B14" w14:paraId="66AAB5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Indicar qual será a periodicidade com que o conjunto de dados será atualizado.</w:t>
            </w:r>
          </w:p>
          <w:p w:rsidRPr="00327A78" w:rsidR="0097751C" w:rsidP="00AA1B14" w:rsidRDefault="0097751C" w14:paraId="7D476E1B" w14:textId="574DE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27CAEC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327A78" w:rsidR="00AA1B14" w:rsidP="00AA1B14" w:rsidRDefault="00AA1B14" w14:paraId="3857F234" w14:textId="2ECFE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C53ED9" w:rsidR="00147CF7" w:rsidP="00147CF7" w:rsidRDefault="00147CF7" w14:paraId="266EF94E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Anual; Semestral; </w:t>
            </w:r>
          </w:p>
          <w:p w:rsidRPr="00C53ED9" w:rsidR="00147CF7" w:rsidP="00147CF7" w:rsidRDefault="00147CF7" w14:paraId="78426098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Trimestral; Bimestral; </w:t>
            </w:r>
          </w:p>
          <w:p w:rsidRPr="00C53ED9" w:rsidR="00147CF7" w:rsidP="00147CF7" w:rsidRDefault="00147CF7" w14:paraId="4CB567B1" w14:textId="068C12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Mensal; Quinzenal; </w:t>
            </w:r>
          </w:p>
          <w:p w:rsidRPr="00C53ED9" w:rsidR="00147CF7" w:rsidP="00147CF7" w:rsidRDefault="00147CF7" w14:paraId="514CB36C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Semanal; Diária;</w:t>
            </w:r>
          </w:p>
          <w:p w:rsidRPr="00C53ED9" w:rsidR="00147CF7" w:rsidP="00147CF7" w:rsidRDefault="00147CF7" w14:paraId="43816994" w14:textId="042ADC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Sob demanda.</w:t>
            </w:r>
          </w:p>
          <w:p w:rsidRPr="00C53ED9" w:rsidR="00AA1B14" w:rsidP="00AA1B14" w:rsidRDefault="00147CF7" w14:paraId="693F2B14" w14:textId="3B7FD3DB">
            <w:pPr>
              <w:pStyle w:val="Textodecomentri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3E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20F37A0D" w14:textId="480E577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semestral</w:t>
            </w:r>
          </w:p>
        </w:tc>
      </w:tr>
      <w:tr w:rsidR="00147CF7" w:rsidTr="00327A78" w14:paraId="2324416A" w14:textId="77777777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1407160C" w14:textId="60C2BD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Data de publicação</w:t>
            </w:r>
          </w:p>
          <w:p w:rsidRPr="00327A78" w:rsidR="00AA1B14" w:rsidP="00AA1B14" w:rsidRDefault="00AA1B14" w14:paraId="6EE587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327A78" w:rsidR="00AA1B14" w:rsidP="00AA1B14" w:rsidRDefault="00AA1B14" w14:paraId="2FE3C9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50B2CB89" w14:textId="3087B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147CF7" w:rsidRDefault="00AA1B14" w14:paraId="7637336A" w14:textId="572BF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Informar a data de publicação/catalogação no Portal de Dados Abertos ou similar. </w:t>
            </w: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15AF1A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327A78" w:rsidR="00AA1B14" w:rsidP="00AA1B14" w:rsidRDefault="00AA1B14" w14:paraId="799644DA" w14:textId="4F0B1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</w:p>
          <w:p w:rsidRPr="00327A78" w:rsidR="00AA1B14" w:rsidP="00AA1B14" w:rsidRDefault="00AA1B14" w14:paraId="3EBC51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4CD4F5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327A78" w:rsidR="00AA1B14" w:rsidP="00AA1B14" w:rsidRDefault="00AA1B14" w14:paraId="20D070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</w:p>
          <w:p w:rsidR="00AA1B14" w:rsidP="00AA1B14" w:rsidRDefault="00AA1B14" w14:paraId="583CB1F4" w14:textId="4CD934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sz w:val="24"/>
                <w:szCs w:val="24"/>
              </w:rPr>
              <w:t>Formato: DD/MM/AAAA</w:t>
            </w:r>
          </w:p>
          <w:p w:rsidRPr="00327A78" w:rsidR="00AA1B14" w:rsidP="00AA1B14" w:rsidRDefault="00AA1B14" w14:paraId="25D624AC" w14:textId="67554CE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327A78" w:rsidR="00AA1B14" w:rsidP="00AA1B14" w:rsidRDefault="00AA1B14" w14:paraId="64F4216C" w14:textId="376481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7A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01/01/2025</w:t>
            </w:r>
          </w:p>
          <w:p w:rsidRPr="00327A78" w:rsidR="00AA1B14" w:rsidP="00AA1B14" w:rsidRDefault="00AA1B14" w14:paraId="04B30CE5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327A78" w:rsidR="00AA1B14" w:rsidP="00AA1B14" w:rsidRDefault="00AA1B14" w14:paraId="64026CCE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327A78" w:rsidR="00AA1B14" w:rsidP="00AA1B14" w:rsidRDefault="00AA1B14" w14:paraId="599E25FD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7CF7" w:rsidTr="00327A78" w14:paraId="7F621C27" w14:textId="77777777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10CF50E5" w14:textId="256A9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Data de atualização</w:t>
            </w: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C5F16B0" w14:textId="227D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="00AA1B14" w:rsidP="00AA1B14" w:rsidRDefault="00AA1B14" w14:paraId="4C68E3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 xml:space="preserve">Informar a data mais recente de atualização ou </w:t>
            </w:r>
            <w:r w:rsidRPr="00EA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modificação do conjunto de dados.</w:t>
            </w:r>
          </w:p>
          <w:p w:rsidRPr="00EA25E0" w:rsidR="00147CF7" w:rsidP="00AA1B14" w:rsidRDefault="00147CF7" w14:paraId="66F6524D" w14:textId="17D7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0A8B7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Campo livre </w:t>
            </w:r>
          </w:p>
          <w:p w:rsidRPr="00EA25E0" w:rsidR="00AA1B14" w:rsidP="00AA1B14" w:rsidRDefault="00AA1B14" w14:paraId="5EFE4CB5" w14:textId="6D2C8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</w:p>
          <w:p w:rsidRPr="00EA25E0" w:rsidR="00AA1B14" w:rsidP="00AA1B14" w:rsidRDefault="00AA1B14" w14:paraId="12C031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43192E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Campo livre </w:t>
            </w:r>
          </w:p>
          <w:p w:rsidRPr="00EA25E0" w:rsidR="00AA1B14" w:rsidP="00AA1B14" w:rsidRDefault="00AA1B14" w14:paraId="380BA2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</w:p>
          <w:p w:rsidRPr="00EA25E0" w:rsidR="00AA1B14" w:rsidP="00AA1B14" w:rsidRDefault="00AA1B14" w14:paraId="57FA667C" w14:textId="4E2F6A1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Formato: DD/MM/AAAA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5CD1979D" w14:textId="23498E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01/01/2025</w:t>
            </w:r>
          </w:p>
          <w:p w:rsidRPr="00EA25E0" w:rsidR="00AA1B14" w:rsidP="00AA1B14" w:rsidRDefault="00AA1B14" w14:paraId="27A96444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EA25E0" w:rsidR="00AA1B14" w:rsidP="00AA1B14" w:rsidRDefault="00AA1B14" w14:paraId="28785D0C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EA25E0" w:rsidR="00AA1B14" w:rsidP="00AA1B14" w:rsidRDefault="00AA1B14" w14:paraId="722E9048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7CF7" w:rsidTr="00EA25E0" w14:paraId="61456EF8" w14:textId="7E3F5A37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5D705E7" w14:textId="6E53DC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Situação da base de dados</w:t>
            </w:r>
          </w:p>
          <w:p w:rsidRPr="00EA25E0" w:rsidR="00AA1B14" w:rsidP="00AA1B14" w:rsidRDefault="00AA1B14" w14:paraId="128FE01A" w14:textId="352F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A25E0" w:rsidR="00AA1B14" w:rsidP="00AA1B14" w:rsidRDefault="00AA1B14" w14:paraId="6D763F54" w14:textId="0D7D4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A25E0" w:rsidR="00AA1B14" w:rsidP="00AA1B14" w:rsidRDefault="00AA1B14" w14:paraId="1DA0AFA5" w14:textId="659CE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3D7054F7" w14:textId="5217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2C4CCEB7" w14:textId="79FC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Indicar “Ativa”, se a base estiver em uso, ou “Inativa”, se a base não estiver mais em uso.</w:t>
            </w:r>
          </w:p>
          <w:p w:rsidRPr="00EA25E0" w:rsidR="00AA1B14" w:rsidP="00AA1B14" w:rsidRDefault="00AA1B14" w14:paraId="28D7DC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A25E0" w:rsidR="00AA1B14" w:rsidP="00AA1B14" w:rsidRDefault="00AA1B14" w14:paraId="34944F19" w14:textId="77777777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</w:pPr>
            <w:r w:rsidRPr="00EA25E0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</w:p>
          <w:p w:rsidRPr="00EA25E0" w:rsidR="00AA1B14" w:rsidP="00AA1B14" w:rsidRDefault="00AA1B14" w14:paraId="274588CD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Nos casos em que a situação for “INATIVA”, o campo vinculado “Data de descontinuação” passa a ser obrigatório.</w:t>
            </w:r>
          </w:p>
          <w:p w:rsidRPr="00EA25E0" w:rsidR="00AA1B14" w:rsidP="00AA1B14" w:rsidRDefault="00AA1B14" w14:paraId="387F0D61" w14:textId="68018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014781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="00AA1B14" w:rsidP="00AA1B14" w:rsidRDefault="00AA1B14" w14:paraId="3FEA2C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  <w:p w:rsidR="00147CF7" w:rsidP="00AA1B14" w:rsidRDefault="00147CF7" w14:paraId="2AD4AE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A25E0" w:rsidR="00147CF7" w:rsidP="00147CF7" w:rsidRDefault="00147CF7" w14:paraId="7D31242B" w14:textId="695762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C53ED9" w14:paraId="2EDAF3D7" w14:textId="7D633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Ativa;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Inativa</w:t>
            </w:r>
            <w:proofErr w:type="gramEnd"/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5F74E9F6" w14:textId="3C3A97B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Ativa</w:t>
            </w:r>
          </w:p>
        </w:tc>
      </w:tr>
      <w:tr w:rsidR="00147CF7" w:rsidTr="00EA25E0" w14:paraId="59EA319C" w14:textId="77777777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5D1F0CA1" w14:textId="0BAC6F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15.1. Data de descontinuação</w:t>
            </w: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0B346C96" w14:textId="6EA99B2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Vinculada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5365FC6" w14:textId="7BB1F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Data a partir da qual o conjunto de dados foi descontinuado</w:t>
            </w: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60BA4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0B5A6B" w:rsidR="00147CF7" w:rsidP="00147CF7" w:rsidRDefault="00AA1B14" w14:paraId="586B5B1C" w14:textId="05E7F3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  <w:r w:rsidRPr="000B5A6B" w:rsidR="00147C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Caso apareça o campo:</w:t>
            </w:r>
          </w:p>
          <w:p w:rsidRPr="000B5A6B" w:rsidR="00147CF7" w:rsidP="00147CF7" w:rsidRDefault="00147CF7" w14:paraId="2993365D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5A6B"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4"/>
                <w:szCs w:val="24"/>
              </w:rPr>
              <w:t>Vermelho:</w:t>
            </w:r>
            <w:r w:rsidRPr="000B5A6B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 xml:space="preserve"> </w:t>
            </w:r>
            <w:r w:rsidRPr="000B5A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 preencher</w:t>
            </w:r>
          </w:p>
          <w:p w:rsidRPr="00EA25E0" w:rsidR="00AA1B14" w:rsidP="00147CF7" w:rsidRDefault="00147CF7" w14:paraId="4205325B" w14:textId="0F994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6B"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</w:rPr>
              <w:t>Verde:</w:t>
            </w:r>
            <w:r w:rsidRPr="000B5A6B">
              <w:rPr>
                <w:rFonts w:ascii="Times New Roman" w:hAnsi="Times New Roman" w:cs="Times New Roman"/>
                <w:i/>
                <w:iCs/>
                <w:color w:val="70AD47" w:themeColor="accent6"/>
                <w:sz w:val="24"/>
                <w:szCs w:val="24"/>
              </w:rPr>
              <w:t xml:space="preserve"> </w:t>
            </w:r>
            <w:r w:rsidRPr="000B5A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preencher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14E482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A25E0" w:rsidR="00AA1B14" w:rsidP="00AA1B14" w:rsidRDefault="00AA1B14" w14:paraId="1D71F8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(preenchimento de data)</w:t>
            </w:r>
          </w:p>
          <w:p w:rsidR="00AA1B14" w:rsidP="00AA1B14" w:rsidRDefault="00AA1B14" w14:paraId="07550E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Formato: DD/MM/AAAA</w:t>
            </w:r>
          </w:p>
          <w:p w:rsidR="00AA1B14" w:rsidP="00AA1B14" w:rsidRDefault="00AA1B14" w14:paraId="5BCB977C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EA25E0" w:rsidR="00AA1B14" w:rsidP="00AA1B14" w:rsidRDefault="00AA1B14" w14:paraId="64B42C9F" w14:textId="630F6F1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1D536F90" w14:textId="20C946F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31/12/2023</w:t>
            </w:r>
          </w:p>
          <w:p w:rsidRPr="00EA25E0" w:rsidR="00AA1B14" w:rsidP="00AA1B14" w:rsidRDefault="00AA1B14" w14:paraId="1E922BC5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EA25E0" w:rsidR="00AA1B14" w:rsidP="00AA1B14" w:rsidRDefault="00AA1B14" w14:paraId="5C6997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CF7" w:rsidTr="00EA25E0" w14:paraId="79C7A154" w14:textId="77777777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64555622" w14:textId="765E7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 Área geográfica</w:t>
            </w:r>
          </w:p>
          <w:p w:rsidRPr="00EA25E0" w:rsidR="00AA1B14" w:rsidP="00AA1B14" w:rsidRDefault="00AA1B14" w14:paraId="38D647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A25E0" w:rsidR="00AA1B14" w:rsidP="00AA1B14" w:rsidRDefault="00AA1B14" w14:paraId="0B152B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463B7BA1" w14:textId="200E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30296B0" w14:textId="63F5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Informar a área geográfica coberta pelo conjunto.</w:t>
            </w: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19BF36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A25E0" w:rsidR="00AA1B14" w:rsidP="00AA1B14" w:rsidRDefault="00AA1B14" w14:paraId="455BC557" w14:textId="5793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27BAD5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A25E0" w:rsidR="00AA1B14" w:rsidP="00AA1B14" w:rsidRDefault="00AA1B14" w14:paraId="5783D7A9" w14:textId="459409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="00AA1B14" w:rsidP="00AA1B14" w:rsidRDefault="00AA1B14" w14:paraId="659BEC74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Município de São Paulo</w:t>
            </w:r>
          </w:p>
          <w:p w:rsidR="00AA1B14" w:rsidP="00AA1B14" w:rsidRDefault="00AA1B14" w14:paraId="6BA09DF5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A1B14" w:rsidP="00AA1B14" w:rsidRDefault="00AA1B14" w14:paraId="102DFE3C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A1B14" w:rsidP="00AA1B14" w:rsidRDefault="00AA1B14" w14:paraId="570051A8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Pr="00EA25E0" w:rsidR="00AA1B14" w:rsidP="00AA1B14" w:rsidRDefault="00AA1B14" w14:paraId="6CAE678E" w14:textId="6F20C71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47CF7" w:rsidTr="00EA25E0" w14:paraId="05B2234D" w14:textId="2819A3B1">
        <w:tc>
          <w:tcPr>
            <w:tcW w:w="210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5D273AF4" w14:textId="5B2D6F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Visibilidade </w:t>
            </w:r>
          </w:p>
          <w:p w:rsidRPr="00EA25E0" w:rsidR="00AA1B14" w:rsidP="00AA1B14" w:rsidRDefault="00AA1B14" w14:paraId="429AD848" w14:textId="23D4D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A25E0" w:rsidR="00AA1B14" w:rsidP="00AA1B14" w:rsidRDefault="00AA1B14" w14:paraId="4CD5C59E" w14:textId="33799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1A66D246" w14:textId="5BF03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93" w:type="dxa"/>
            <w:gridSpan w:val="2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C53ED9" w:rsidRDefault="00AA1B14" w14:paraId="05ECBF7B" w14:textId="7D279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 xml:space="preserve">Indicar “Pública” se o conjunto de dados ficará disponível ao público. Ou indicar “Privada” se o </w:t>
            </w:r>
            <w:r w:rsidRPr="00EA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conjunto de dados não ficará disponível ao público.</w:t>
            </w:r>
          </w:p>
        </w:tc>
        <w:tc>
          <w:tcPr>
            <w:tcW w:w="2891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569D7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Pr="00EA25E0" w:rsidR="00AA1B14" w:rsidP="00AA1B14" w:rsidRDefault="00AA1B14" w14:paraId="667A87A1" w14:textId="786D4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C53ED9" w14:paraId="1BB24B80" w14:textId="2B447A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Pública; Privada.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EA25E0" w:rsidR="00AA1B14" w:rsidP="00AA1B14" w:rsidRDefault="00AA1B14" w14:paraId="7AA97A84" w14:textId="77F561B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2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Pública</w:t>
            </w:r>
          </w:p>
        </w:tc>
      </w:tr>
    </w:tbl>
    <w:p w:rsidR="00AA1B14" w:rsidP="00AA1B14" w:rsidRDefault="00AA1B14" w14:paraId="71F2D60A" w14:textId="0E1B8AB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0608B" wp14:editId="47841917">
                <wp:simplePos x="0" y="0"/>
                <wp:positionH relativeFrom="column">
                  <wp:posOffset>-463550</wp:posOffset>
                </wp:positionH>
                <wp:positionV relativeFrom="paragraph">
                  <wp:posOffset>15875</wp:posOffset>
                </wp:positionV>
                <wp:extent cx="1720687" cy="314325"/>
                <wp:effectExtent l="0" t="0" r="13335" b="28575"/>
                <wp:wrapNone/>
                <wp:docPr id="55367353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687" cy="31432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C17AC" w:rsidR="00C53ED9" w:rsidP="00C53ED9" w:rsidRDefault="00C53ED9" w14:paraId="3D767BAA" w14:textId="0784D6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17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Dados Técnicos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8" style="position:absolute;margin-left:-36.5pt;margin-top:1.25pt;width:135.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5b9bd5 [3208]" strokecolor="#074f51" strokeweight="1pt" arcsize="10923f" w14:anchorId="51F060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">
                <v:stroke joinstyle="miter"/>
                <v:textbox>
                  <w:txbxContent>
                    <w:p w:rsidRPr="00FC17AC" w:rsidR="00C53ED9" w:rsidP="00C53ED9" w:rsidRDefault="00C53ED9" w14:paraId="3D767BAA" w14:textId="0784D63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17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Dados Técnicos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864EF0" w:rsidP="00AA1B14" w:rsidRDefault="00F86484" w14:paraId="54741D87" w14:textId="49433F78">
      <w:pPr>
        <w:tabs>
          <w:tab w:val="right" w:pos="14004"/>
        </w:tabs>
      </w:pPr>
      <w:r>
        <w:tab/>
      </w:r>
    </w:p>
    <w:tbl>
      <w:tblPr>
        <w:tblStyle w:val="Tabelacomgrade"/>
        <w:tblW w:w="15480" w:type="dxa"/>
        <w:tblInd w:w="-725" w:type="dxa"/>
        <w:tblLook w:val="04A0" w:firstRow="1" w:lastRow="0" w:firstColumn="1" w:lastColumn="0" w:noHBand="0" w:noVBand="1"/>
      </w:tblPr>
      <w:tblGrid>
        <w:gridCol w:w="1980"/>
        <w:gridCol w:w="1800"/>
        <w:gridCol w:w="2880"/>
        <w:gridCol w:w="2880"/>
        <w:gridCol w:w="2700"/>
        <w:gridCol w:w="3240"/>
      </w:tblGrid>
      <w:tr w:rsidR="00D76A01" w:rsidTr="001A2888" w14:paraId="7C3A22AF" w14:textId="77777777">
        <w:trPr>
          <w:trHeight w:val="376"/>
        </w:trPr>
        <w:tc>
          <w:tcPr>
            <w:tcW w:w="1980" w:type="dxa"/>
            <w:tcBorders>
              <w:bottom w:val="single" w:color="767171" w:themeColor="background2" w:themeShade="80" w:sz="4" w:space="0"/>
            </w:tcBorders>
            <w:shd w:val="clear" w:color="auto" w:fill="5B9BD5" w:themeFill="accent5"/>
          </w:tcPr>
          <w:p w:rsidRPr="00AA1B14" w:rsidR="00D76A01" w:rsidP="00596FB2" w:rsidRDefault="00D76A01" w14:paraId="426E267F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A1B1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Campo </w:t>
            </w:r>
          </w:p>
        </w:tc>
        <w:tc>
          <w:tcPr>
            <w:tcW w:w="1800" w:type="dxa"/>
            <w:tcBorders>
              <w:bottom w:val="single" w:color="767171" w:themeColor="background2" w:themeShade="80" w:sz="4" w:space="0"/>
            </w:tcBorders>
            <w:shd w:val="clear" w:color="auto" w:fill="5B9BD5" w:themeFill="accent5"/>
          </w:tcPr>
          <w:p w:rsidRPr="00AA1B14" w:rsidR="00D76A01" w:rsidP="00596FB2" w:rsidRDefault="00D76A01" w14:paraId="16C7BA18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A1B1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880" w:type="dxa"/>
            <w:tcBorders>
              <w:bottom w:val="single" w:color="767171" w:themeColor="background2" w:themeShade="80" w:sz="4" w:space="0"/>
            </w:tcBorders>
            <w:shd w:val="clear" w:color="auto" w:fill="5B9BD5" w:themeFill="accent5"/>
          </w:tcPr>
          <w:p w:rsidRPr="00AA1B14" w:rsidR="00D76A01" w:rsidP="00596FB2" w:rsidRDefault="00D76A01" w14:paraId="073AEA09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A1B1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880" w:type="dxa"/>
            <w:tcBorders>
              <w:bottom w:val="single" w:color="767171" w:themeColor="background2" w:themeShade="80" w:sz="4" w:space="0"/>
            </w:tcBorders>
            <w:shd w:val="clear" w:color="auto" w:fill="5B9BD5" w:themeFill="accent5"/>
          </w:tcPr>
          <w:p w:rsidRPr="00AA1B14" w:rsidR="00D76A01" w:rsidP="00596FB2" w:rsidRDefault="00D76A01" w14:paraId="7A312166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A1B1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700" w:type="dxa"/>
            <w:tcBorders>
              <w:bottom w:val="single" w:color="767171" w:themeColor="background2" w:themeShade="80" w:sz="4" w:space="0"/>
            </w:tcBorders>
            <w:shd w:val="clear" w:color="auto" w:fill="5B9BD5" w:themeFill="accent5"/>
          </w:tcPr>
          <w:p w:rsidRPr="00AA1B14" w:rsidR="00D76A01" w:rsidP="00596FB2" w:rsidRDefault="00AA1B14" w14:paraId="5D4AF94E" w14:textId="1DFA4B1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3240" w:type="dxa"/>
            <w:tcBorders>
              <w:bottom w:val="single" w:color="767171" w:themeColor="background2" w:themeShade="80" w:sz="4" w:space="0"/>
            </w:tcBorders>
            <w:shd w:val="clear" w:color="auto" w:fill="5B9BD5" w:themeFill="accent5"/>
          </w:tcPr>
          <w:p w:rsidRPr="00AA1B14" w:rsidR="00D76A01" w:rsidP="00596FB2" w:rsidRDefault="00D76A01" w14:paraId="49DB46DB" w14:textId="2F2298C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A1B14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="00D76A01" w:rsidTr="009B7E0E" w14:paraId="68DBCF13" w14:textId="77777777">
        <w:tc>
          <w:tcPr>
            <w:tcW w:w="19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D76A01" w:rsidP="004A78C3" w:rsidRDefault="00D76A01" w14:paraId="0EE7C5F5" w14:textId="5B459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18. Formato</w:t>
            </w:r>
          </w:p>
        </w:tc>
        <w:tc>
          <w:tcPr>
            <w:tcW w:w="18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D76A01" w:rsidP="004A78C3" w:rsidRDefault="00D76A01" w14:paraId="6CA211CE" w14:textId="7930E9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D76A01" w:rsidP="004A78C3" w:rsidRDefault="00D76A01" w14:paraId="024398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Indicar em qual formato o conjunto de dados será disponibilizado.</w:t>
            </w:r>
          </w:p>
          <w:p w:rsidRPr="009B7E0E" w:rsidR="00D76A01" w:rsidP="004A78C3" w:rsidRDefault="00D76A01" w14:paraId="209208D2" w14:textId="025E27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D76A01" w:rsidP="004A78C3" w:rsidRDefault="00D76A01" w14:paraId="1EE937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9B7E0E" w:rsidR="00D76A01" w:rsidP="004A78C3" w:rsidRDefault="00D76A01" w14:paraId="1D6912DE" w14:textId="73FE5E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="00FC17AC" w:rsidP="009B7E0E" w:rsidRDefault="00FC17AC" w14:paraId="2800A1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CSV; ODS; JSON; </w:t>
            </w:r>
          </w:p>
          <w:p w:rsidR="00FC17AC" w:rsidP="00FC17AC" w:rsidRDefault="00FC17AC" w14:paraId="360193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XML; SHP; DOC; </w:t>
            </w:r>
          </w:p>
          <w:p w:rsidR="00A45A3B" w:rsidP="00FC17AC" w:rsidRDefault="00FC17AC" w14:paraId="7A10D4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TXT; ODT; JPEG; Outros.</w:t>
            </w:r>
          </w:p>
          <w:p w:rsidRPr="009B7E0E" w:rsidR="00FC17AC" w:rsidP="00FC17AC" w:rsidRDefault="00FC17AC" w14:paraId="7B31703A" w14:textId="7362F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D76A01" w:rsidP="004A78C3" w:rsidRDefault="00D76A01" w14:paraId="6305996D" w14:textId="204B13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XLSX, CVS</w:t>
            </w:r>
          </w:p>
        </w:tc>
      </w:tr>
      <w:tr w:rsidR="009B7E0E" w:rsidTr="009B7E0E" w14:paraId="647A6C0E" w14:textId="77777777">
        <w:tc>
          <w:tcPr>
            <w:tcW w:w="19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9B7E0E" w:rsidP="009B7E0E" w:rsidRDefault="009B7E0E" w14:paraId="048A1DBF" w14:textId="01FC407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19. Licença de uso</w:t>
            </w:r>
          </w:p>
          <w:p w:rsidRPr="009B7E0E" w:rsidR="009B7E0E" w:rsidP="009B7E0E" w:rsidRDefault="009B7E0E" w14:paraId="24D054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9B7E0E" w:rsidP="009B7E0E" w:rsidRDefault="009B7E0E" w14:paraId="67366412" w14:textId="7882E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9B7E0E" w:rsidP="009B7E0E" w:rsidRDefault="009B7E0E" w14:paraId="2CA9FA74" w14:textId="43118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Selecionar sob qual espécie de licença o conjunto de dados.</w:t>
            </w: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9B7E0E" w:rsidP="009B7E0E" w:rsidRDefault="009B7E0E" w14:paraId="3BE069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9B7E0E" w:rsidR="009B7E0E" w:rsidP="009B7E0E" w:rsidRDefault="009B7E0E" w14:paraId="0FFA0DE8" w14:textId="2B3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="009B7E0E" w:rsidP="009B7E0E" w:rsidRDefault="00FC17AC" w14:paraId="552577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Commons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CCZero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(CC0)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C17AC" w:rsidP="009B7E0E" w:rsidRDefault="00FC17AC" w14:paraId="0C9CB4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Open Data Commons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Domain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Dedication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Licence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(PDDL)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7AC" w:rsidP="009B7E0E" w:rsidRDefault="00FC17AC" w14:paraId="0434B1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Commons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Attribution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4.0 (CC- BY- 4.0)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7AC" w:rsidP="009B7E0E" w:rsidRDefault="00FC17AC" w14:paraId="2573DB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Open Data Commons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Attribution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(ODC-BY)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7AC" w:rsidP="009B7E0E" w:rsidRDefault="00FC17AC" w14:paraId="58E5EC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Commons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Attribution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Share-Alike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4.0 (CC-BY-AS-4.0)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7AC" w:rsidP="009B7E0E" w:rsidRDefault="00FC17AC" w14:paraId="146AC2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Open Data Commons Open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ODbL</w:t>
            </w:r>
            <w:proofErr w:type="spellEnd"/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9B7E0E" w:rsidR="00FC17AC" w:rsidP="009B7E0E" w:rsidRDefault="00FC17AC" w14:paraId="7446A62C" w14:textId="4E17E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FC17AC" w:rsidR="00FC17AC" w:rsidP="00FC17AC" w:rsidRDefault="00FC17AC" w14:paraId="1A88BAD9" w14:textId="0A74CCD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C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Creative</w:t>
            </w:r>
            <w:proofErr w:type="spellEnd"/>
            <w:r w:rsidRPr="00FC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Commons </w:t>
            </w:r>
            <w:proofErr w:type="spellStart"/>
            <w:r w:rsidRPr="00FC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CCZero</w:t>
            </w:r>
            <w:proofErr w:type="spellEnd"/>
            <w:r w:rsidRPr="00FC17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(CC0) </w:t>
            </w:r>
          </w:p>
          <w:p w:rsidRPr="00FC17AC" w:rsidR="009B7E0E" w:rsidP="009B7E0E" w:rsidRDefault="009B7E0E" w14:paraId="06F447FD" w14:textId="2C1AC87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56CF0" w:rsidTr="009B7E0E" w14:paraId="55E7877A" w14:textId="77777777">
        <w:tc>
          <w:tcPr>
            <w:tcW w:w="19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1088367A" w14:textId="0E628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20. Tipo(s) de representação</w:t>
            </w:r>
          </w:p>
        </w:tc>
        <w:tc>
          <w:tcPr>
            <w:tcW w:w="18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549E9587" w14:textId="44AC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7EB98B79" w14:textId="745AB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Indica como os dados estão organizados ou apresentados na base, ou seja, qual é a forma estrutural usada para representar as informações.</w:t>
            </w:r>
          </w:p>
          <w:p w:rsidRPr="009B7E0E" w:rsidR="00856CF0" w:rsidP="00856CF0" w:rsidRDefault="00856CF0" w14:paraId="62DB3727" w14:textId="57ECE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066F18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9B7E0E" w:rsidR="00856CF0" w:rsidP="00856CF0" w:rsidRDefault="00856CF0" w14:paraId="3B04BD76" w14:textId="6F14F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FC17AC" w:rsidR="00856CF0" w:rsidP="00856CF0" w:rsidRDefault="00FC17AC" w14:paraId="442F6C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 xml:space="preserve">Alfanumérica; </w:t>
            </w:r>
          </w:p>
          <w:p w:rsidRPr="00FC17AC" w:rsidR="00FC17AC" w:rsidP="00856CF0" w:rsidRDefault="00FC17AC" w14:paraId="348546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Vetorial;</w:t>
            </w:r>
          </w:p>
          <w:p w:rsidRPr="00FC17AC" w:rsidR="00FC17AC" w:rsidP="00856CF0" w:rsidRDefault="00FC17AC" w14:paraId="25AEEB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Matricial;</w:t>
            </w:r>
          </w:p>
          <w:p w:rsidRPr="009B7E0E" w:rsidR="00FC17AC" w:rsidP="00856CF0" w:rsidRDefault="00FC17AC" w14:paraId="23C65F6E" w14:textId="1826FD9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Georreferenciamento.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3FE52C76" w14:textId="5561CB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Alfanumérica</w:t>
            </w:r>
          </w:p>
        </w:tc>
      </w:tr>
      <w:tr w:rsidR="00856CF0" w:rsidTr="009B7E0E" w14:paraId="721234EC" w14:textId="77777777">
        <w:tc>
          <w:tcPr>
            <w:tcW w:w="19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059E99A4" w14:textId="564555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21. Dicionário de dados</w:t>
            </w:r>
          </w:p>
          <w:p w:rsidRPr="009B7E0E" w:rsidR="00856CF0" w:rsidP="00856CF0" w:rsidRDefault="00856CF0" w14:paraId="3F9119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3C99D527" w14:textId="2143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749316E6" w14:textId="175DF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 xml:space="preserve">Indicar se a base de dados possui dicionário de dados ou metadados </w:t>
            </w:r>
          </w:p>
        </w:tc>
        <w:tc>
          <w:tcPr>
            <w:tcW w:w="288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7ABACA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9B7E0E" w:rsidR="00856CF0" w:rsidP="00856CF0" w:rsidRDefault="00856CF0" w14:paraId="49E27EAC" w14:textId="6AFAB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399D35EF" w14:textId="2ADBA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Sim; Não.</w:t>
            </w:r>
          </w:p>
        </w:tc>
        <w:tc>
          <w:tcPr>
            <w:tcW w:w="324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9B7E0E" w:rsidR="00856CF0" w:rsidP="00856CF0" w:rsidRDefault="00856CF0" w14:paraId="112275E9" w14:textId="0C47C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</w:tr>
    </w:tbl>
    <w:p w:rsidR="00856CF0" w:rsidP="00856CF0" w:rsidRDefault="00856CF0" w14:paraId="15D89E6A" w14:textId="0594AE1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0F3DE" wp14:editId="6AD557F8">
                <wp:simplePos x="0" y="0"/>
                <wp:positionH relativeFrom="column">
                  <wp:posOffset>-461646</wp:posOffset>
                </wp:positionH>
                <wp:positionV relativeFrom="paragraph">
                  <wp:posOffset>308610</wp:posOffset>
                </wp:positionV>
                <wp:extent cx="2257425" cy="314325"/>
                <wp:effectExtent l="0" t="0" r="28575" b="28575"/>
                <wp:wrapNone/>
                <wp:docPr id="309101525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1432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FC17AC" w:rsidR="00FC17AC" w:rsidP="00FC17AC" w:rsidRDefault="00FC17AC" w14:paraId="6D22C253" w14:textId="2F75CB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17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Estrutura e Armazenamento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9" style="position:absolute;margin-left:-36.35pt;margin-top:24.3pt;width:177.75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ffc000 [3207]" strokecolor="#074f51" strokeweight="1pt" arcsize="10923f" w14:anchorId="2710F3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">
                <v:stroke joinstyle="miter"/>
                <v:textbox>
                  <w:txbxContent>
                    <w:p w:rsidRPr="00FC17AC" w:rsidR="00FC17AC" w:rsidP="00FC17AC" w:rsidRDefault="00FC17AC" w14:paraId="6D22C253" w14:textId="2F75CB6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17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Estrutura e Armazenamento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4F89" w:rsidP="005A5D78" w:rsidRDefault="00856CF0" w14:paraId="0F60EDC6" w14:textId="63FC2A41">
      <w:r>
        <w:tab/>
      </w:r>
    </w:p>
    <w:p w:rsidR="005A5D78" w:rsidP="005A5D78" w:rsidRDefault="005A5D78" w14:paraId="0805DD01" w14:textId="77777777"/>
    <w:tbl>
      <w:tblPr>
        <w:tblStyle w:val="Tabelacomgrade"/>
        <w:tblW w:w="15480" w:type="dxa"/>
        <w:tblInd w:w="-725" w:type="dxa"/>
        <w:tblLook w:val="04A0" w:firstRow="1" w:lastRow="0" w:firstColumn="1" w:lastColumn="0" w:noHBand="0" w:noVBand="1"/>
      </w:tblPr>
      <w:tblGrid>
        <w:gridCol w:w="1980"/>
        <w:gridCol w:w="2001"/>
        <w:gridCol w:w="2835"/>
        <w:gridCol w:w="2724"/>
        <w:gridCol w:w="2700"/>
        <w:gridCol w:w="3240"/>
      </w:tblGrid>
      <w:tr w:rsidR="00A45A3B" w:rsidTr="00FC17AC" w14:paraId="3D171E00" w14:textId="3F230743">
        <w:trPr>
          <w:trHeight w:val="371"/>
        </w:trPr>
        <w:tc>
          <w:tcPr>
            <w:tcW w:w="1980" w:type="dxa"/>
            <w:shd w:val="clear" w:color="auto" w:fill="FFC000" w:themeFill="accent4"/>
          </w:tcPr>
          <w:p w:rsidRPr="00E61A93" w:rsidR="00A45A3B" w:rsidP="00596FB2" w:rsidRDefault="00A45A3B" w14:paraId="148E860C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Campo</w:t>
            </w:r>
          </w:p>
        </w:tc>
        <w:tc>
          <w:tcPr>
            <w:tcW w:w="2001" w:type="dxa"/>
            <w:shd w:val="clear" w:color="auto" w:fill="FFC000" w:themeFill="accent4"/>
          </w:tcPr>
          <w:p w:rsidRPr="00E61A93" w:rsidR="00A45A3B" w:rsidP="00596FB2" w:rsidRDefault="00A45A3B" w14:paraId="3AB927EB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835" w:type="dxa"/>
            <w:shd w:val="clear" w:color="auto" w:fill="FFC000" w:themeFill="accent4"/>
          </w:tcPr>
          <w:p w:rsidRPr="00E61A93" w:rsidR="00A45A3B" w:rsidP="00596FB2" w:rsidRDefault="00A45A3B" w14:paraId="6C3D26A1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724" w:type="dxa"/>
            <w:shd w:val="clear" w:color="auto" w:fill="FFC000" w:themeFill="accent4"/>
          </w:tcPr>
          <w:p w:rsidRPr="00E61A93" w:rsidR="00A45A3B" w:rsidP="00596FB2" w:rsidRDefault="00A45A3B" w14:paraId="00FFDA8A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700" w:type="dxa"/>
            <w:shd w:val="clear" w:color="auto" w:fill="FFC000" w:themeFill="accent4"/>
          </w:tcPr>
          <w:p w:rsidRPr="00E61A93" w:rsidR="00A45A3B" w:rsidP="00596FB2" w:rsidRDefault="00A45A3B" w14:paraId="726F90E9" w14:textId="742E67A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3240" w:type="dxa"/>
            <w:shd w:val="clear" w:color="auto" w:fill="FFC000" w:themeFill="accent4"/>
          </w:tcPr>
          <w:p w:rsidRPr="00E61A93" w:rsidR="00A45A3B" w:rsidP="00596FB2" w:rsidRDefault="00A45A3B" w14:paraId="3DDA7386" w14:textId="334C40D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="00A45A3B" w:rsidTr="00E61A93" w14:paraId="6F0DF32C" w14:textId="008EC1E3">
        <w:tc>
          <w:tcPr>
            <w:tcW w:w="1980" w:type="dxa"/>
            <w:shd w:val="clear" w:color="auto" w:fill="E7E6E6" w:themeFill="background2"/>
          </w:tcPr>
          <w:p w:rsidRPr="00E61A93" w:rsidR="00E61A93" w:rsidP="00F61884" w:rsidRDefault="00A45A3B" w14:paraId="446A25A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22. Fonte de dados: Base construída em </w:t>
            </w:r>
            <w:r w:rsidRPr="00E61A93" w:rsid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</w:t>
            </w:r>
          </w:p>
          <w:p w:rsidRPr="00E61A93" w:rsidR="00A45A3B" w:rsidP="00F61884" w:rsidRDefault="00A45A3B" w14:paraId="21BDB6EF" w14:textId="07257E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sistema informatizado?</w:t>
            </w:r>
          </w:p>
        </w:tc>
        <w:tc>
          <w:tcPr>
            <w:tcW w:w="2001" w:type="dxa"/>
            <w:shd w:val="clear" w:color="auto" w:fill="E7E6E6" w:themeFill="background2"/>
          </w:tcPr>
          <w:p w:rsidRPr="00E61A93" w:rsidR="00A45A3B" w:rsidP="00F61884" w:rsidRDefault="00A45A3B" w14:paraId="061FB26A" w14:textId="579FC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35" w:type="dxa"/>
            <w:shd w:val="clear" w:color="auto" w:fill="E7E6E6" w:themeFill="background2"/>
          </w:tcPr>
          <w:p w:rsidRPr="00E61A93" w:rsidR="00A45A3B" w:rsidP="00F61884" w:rsidRDefault="00A45A3B" w14:paraId="729EEBA4" w14:textId="0F0A1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Este campo informa se a base de dados foi criada originalmente dentro de um sistema informatizado, como um banco de dados, software coorporativo ou sistema institucional.</w:t>
            </w:r>
          </w:p>
          <w:p w:rsidRPr="00E61A93" w:rsidR="00A45A3B" w:rsidP="00F61884" w:rsidRDefault="00A45A3B" w14:paraId="319583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61A93" w:rsidR="00A45A3B" w:rsidP="00A45A3B" w:rsidRDefault="00A45A3B" w14:paraId="4FE8E4AD" w14:textId="534AF23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1A93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E61A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Preencher apenas uma vez o item “Fonte de </w:t>
            </w:r>
            <w:r w:rsidRPr="00E61A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dados” de acordo com a resposta escolhida. </w:t>
            </w:r>
          </w:p>
          <w:p w:rsidRPr="00E61A93" w:rsidR="00A45A3B" w:rsidP="00F61884" w:rsidRDefault="00A45A3B" w14:paraId="090C39D8" w14:textId="3A9C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E7E6E6" w:themeFill="background2"/>
          </w:tcPr>
          <w:p w:rsidRPr="00E61A93" w:rsidR="00A45A3B" w:rsidP="00F61884" w:rsidRDefault="00A45A3B" w14:paraId="12458B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Pr="00E61A93" w:rsidR="00A45A3B" w:rsidP="00F61884" w:rsidRDefault="00A45A3B" w14:paraId="5225EAB3" w14:textId="1108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shd w:val="clear" w:color="auto" w:fill="E7E6E6" w:themeFill="background2"/>
          </w:tcPr>
          <w:p w:rsidRPr="001647B2" w:rsidR="00A45A3B" w:rsidP="2578D774" w:rsidRDefault="00A45A3B" w14:paraId="13A9AAE6" w14:textId="02EC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Sim; Não;</w:t>
            </w:r>
            <w:r w:rsidR="00164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A93" w:rsidR="30E086E6">
              <w:rPr>
                <w:rFonts w:ascii="Times New Roman" w:hAnsi="Times New Roman" w:cs="Times New Roman"/>
                <w:sz w:val="24"/>
                <w:szCs w:val="24"/>
              </w:rPr>
              <w:t>Híbrido</w:t>
            </w: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0" w:type="dxa"/>
            <w:shd w:val="clear" w:color="auto" w:fill="E7E6E6" w:themeFill="background2"/>
          </w:tcPr>
          <w:p w:rsidRPr="00E61A93" w:rsidR="00AF2947" w:rsidP="00AF2947" w:rsidRDefault="00AF2947" w14:paraId="7FB0CBA5" w14:textId="5B5DFC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</w:t>
            </w:r>
          </w:p>
        </w:tc>
      </w:tr>
      <w:tr w:rsidR="00A45A3B" w:rsidTr="00E61A93" w14:paraId="193F7AC2" w14:textId="3C818343">
        <w:tc>
          <w:tcPr>
            <w:tcW w:w="1980" w:type="dxa"/>
            <w:shd w:val="clear" w:color="auto" w:fill="E7E6E6" w:themeFill="background2"/>
          </w:tcPr>
          <w:p w:rsidRPr="00E61A93" w:rsidR="00A45A3B" w:rsidP="00F61884" w:rsidRDefault="00A45A3B" w14:paraId="0536D2FA" w14:textId="3ECA22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</w:t>
            </w:r>
            <w:r w:rsidRPr="00E61A93" w:rsidR="00AF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Fonte de Dados </w:t>
            </w:r>
          </w:p>
        </w:tc>
        <w:tc>
          <w:tcPr>
            <w:tcW w:w="2001" w:type="dxa"/>
            <w:shd w:val="clear" w:color="auto" w:fill="E7E6E6" w:themeFill="background2"/>
          </w:tcPr>
          <w:p w:rsidRPr="00E61A93" w:rsidR="00A45A3B" w:rsidP="00F61884" w:rsidRDefault="00A45A3B" w14:paraId="23487B31" w14:textId="6CAE5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Vinculada (SIM)</w:t>
            </w:r>
          </w:p>
        </w:tc>
        <w:tc>
          <w:tcPr>
            <w:tcW w:w="2835" w:type="dxa"/>
            <w:shd w:val="clear" w:color="auto" w:fill="E7E6E6" w:themeFill="background2"/>
          </w:tcPr>
          <w:p w:rsidRPr="00E61A93" w:rsidR="00A45A3B" w:rsidP="00F61884" w:rsidRDefault="00A45A3B" w14:paraId="6E334FF3" w14:textId="27A3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Indica em qual sistema, software ou banco de dados a base é originalmente criada.</w:t>
            </w:r>
          </w:p>
          <w:p w:rsidRPr="00E61A93" w:rsidR="00A45A3B" w:rsidP="00F61884" w:rsidRDefault="00A45A3B" w14:paraId="2EAACD62" w14:textId="77E6D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E7E6E6" w:themeFill="background2"/>
          </w:tcPr>
          <w:p w:rsidRPr="00E61A93" w:rsidR="00A45A3B" w:rsidP="00F61884" w:rsidRDefault="00A45A3B" w14:paraId="533964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00A45A3B" w:rsidP="00F61884" w:rsidRDefault="00A45A3B" w14:paraId="05B77391" w14:textId="21C9E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  <w:r w:rsidR="00FC1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7AC" w:rsidP="00F61884" w:rsidRDefault="00FC17AC" w14:paraId="7136C8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FC17AC" w:rsidP="00FC17AC" w:rsidRDefault="00FC17AC" w14:paraId="0307E3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FC17AC" w:rsidP="00FC17AC" w:rsidRDefault="00FC17AC" w14:paraId="60A49A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E61A93" w:rsidR="00FC17AC" w:rsidP="00FC17AC" w:rsidRDefault="00FC17AC" w14:paraId="3B83B3BD" w14:textId="25C5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00" w:type="dxa"/>
            <w:shd w:val="clear" w:color="auto" w:fill="E7E6E6" w:themeFill="background2"/>
          </w:tcPr>
          <w:p w:rsidRPr="00E61A93" w:rsidR="00A45A3B" w:rsidP="00A45A3B" w:rsidRDefault="00A45A3B" w14:paraId="62E577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61A93" w:rsidR="00A45A3B" w:rsidP="00A45A3B" w:rsidRDefault="00A45A3B" w14:paraId="6338ED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Pr="00E61A93" w:rsidR="00A45A3B" w:rsidP="00A45A3B" w:rsidRDefault="00A45A3B" w14:paraId="46933AB1" w14:textId="03199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Em caso de resposta anterior SIM</w:t>
            </w:r>
          </w:p>
        </w:tc>
        <w:tc>
          <w:tcPr>
            <w:tcW w:w="3240" w:type="dxa"/>
            <w:shd w:val="clear" w:color="auto" w:fill="E7E6E6" w:themeFill="background2"/>
          </w:tcPr>
          <w:p w:rsidRPr="00E61A93" w:rsidR="00AF2947" w:rsidP="00AF2947" w:rsidRDefault="00AF2947" w14:paraId="53825A2D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Sistema de Orçamento e Finanças – SOF; </w:t>
            </w:r>
          </w:p>
          <w:p w:rsidRPr="00E61A93" w:rsidR="00AF2947" w:rsidP="00AF2947" w:rsidRDefault="00AF2947" w14:paraId="4ACA5726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 Integrado de Gestão de Pessoas e Competências – SIGPEC</w:t>
            </w:r>
          </w:p>
          <w:p w:rsidRPr="00E61A93" w:rsidR="00A45A3B" w:rsidP="00F61884" w:rsidRDefault="00A45A3B" w14:paraId="4F956C31" w14:textId="7F5B20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45A3B" w:rsidTr="00E61A93" w14:paraId="2B93B766" w14:textId="32647F40">
        <w:tc>
          <w:tcPr>
            <w:tcW w:w="1980" w:type="dxa"/>
            <w:shd w:val="clear" w:color="auto" w:fill="E7E6E6" w:themeFill="background2"/>
          </w:tcPr>
          <w:p w:rsidRPr="00E61A93" w:rsidR="00A45A3B" w:rsidP="00F61884" w:rsidRDefault="00A45A3B" w14:paraId="1D0778A2" w14:textId="6B95B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22.2</w:t>
            </w:r>
            <w:r w:rsidRPr="00E61A93" w:rsidR="00AF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Fonte de Dados</w:t>
            </w:r>
          </w:p>
        </w:tc>
        <w:tc>
          <w:tcPr>
            <w:tcW w:w="2001" w:type="dxa"/>
            <w:shd w:val="clear" w:color="auto" w:fill="E7E6E6" w:themeFill="background2"/>
          </w:tcPr>
          <w:p w:rsidRPr="00E61A93" w:rsidR="00A45A3B" w:rsidP="00F61884" w:rsidRDefault="00A45A3B" w14:paraId="42ABB000" w14:textId="24669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Vinculada (NÃO)</w:t>
            </w:r>
          </w:p>
        </w:tc>
        <w:tc>
          <w:tcPr>
            <w:tcW w:w="2835" w:type="dxa"/>
            <w:shd w:val="clear" w:color="auto" w:fill="E7E6E6" w:themeFill="background2"/>
          </w:tcPr>
          <w:p w:rsidRPr="00E61A93" w:rsidR="00A45A3B" w:rsidP="00D65E42" w:rsidRDefault="00A45A3B" w14:paraId="4F8BBEF9" w14:textId="0D148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Deve indicar de onde vêm as informações que compõem a base de dados. Refere-se à origem institucional ou operacional dos dados, ou seja, como eles são produzidos</w:t>
            </w:r>
            <w:r w:rsidR="00352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4" w:type="dxa"/>
            <w:shd w:val="clear" w:color="auto" w:fill="E7E6E6" w:themeFill="background2"/>
          </w:tcPr>
          <w:p w:rsidRPr="00E61A93" w:rsidR="00A45A3B" w:rsidP="00F61884" w:rsidRDefault="00A45A3B" w14:paraId="46A983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00A45A3B" w:rsidP="00F61884" w:rsidRDefault="00A45A3B" w14:paraId="11E1AC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="00FC17AC" w:rsidP="00F61884" w:rsidRDefault="00FC17AC" w14:paraId="3B1EF2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FC17AC" w:rsidP="00FC17AC" w:rsidRDefault="00FC17AC" w14:paraId="4EF0F1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FC17AC" w:rsidP="00FC17AC" w:rsidRDefault="00FC17AC" w14:paraId="0C7489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E61A93" w:rsidR="00FC17AC" w:rsidP="00FC17AC" w:rsidRDefault="00FC17AC" w14:paraId="3F2A4188" w14:textId="6DC8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00" w:type="dxa"/>
            <w:shd w:val="clear" w:color="auto" w:fill="E7E6E6" w:themeFill="background2"/>
          </w:tcPr>
          <w:p w:rsidRPr="00E61A93" w:rsidR="004B54CD" w:rsidP="004B54CD" w:rsidRDefault="004B54CD" w14:paraId="15D1A7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61A93" w:rsidR="004B54CD" w:rsidP="004B54CD" w:rsidRDefault="004B54CD" w14:paraId="2718A55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Pr="00E61A93" w:rsidR="00A45A3B" w:rsidP="004B54CD" w:rsidRDefault="004B54CD" w14:paraId="5320C789" w14:textId="3EA3E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Em caso de resposta anterior NÃO</w:t>
            </w:r>
          </w:p>
        </w:tc>
        <w:tc>
          <w:tcPr>
            <w:tcW w:w="3240" w:type="dxa"/>
            <w:shd w:val="clear" w:color="auto" w:fill="E7E6E6" w:themeFill="background2"/>
          </w:tcPr>
          <w:p w:rsidRPr="00E61A93" w:rsidR="00A45A3B" w:rsidP="004B54CD" w:rsidRDefault="004B54CD" w14:paraId="54727FDC" w14:textId="2ED42B9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As notas do Indicador do Programa de Integridade e Boas Práticas (PIBP) são mensuradas com base </w:t>
            </w: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em uma</w:t>
            </w: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planilha com os itens avaliados, elaborada pela Divisão do Programa de Integridade e Boas Práticas</w:t>
            </w:r>
          </w:p>
        </w:tc>
      </w:tr>
      <w:tr w:rsidR="00A45A3B" w:rsidTr="00E61A93" w14:paraId="04854BB3" w14:textId="479FEAF2">
        <w:tc>
          <w:tcPr>
            <w:tcW w:w="1980" w:type="dxa"/>
            <w:shd w:val="clear" w:color="auto" w:fill="E7E6E6" w:themeFill="background2"/>
          </w:tcPr>
          <w:p w:rsidRPr="00E61A93" w:rsidR="00A45A3B" w:rsidP="001C1C2B" w:rsidRDefault="00A45A3B" w14:paraId="4686403C" w14:textId="6980C5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22.3</w:t>
            </w:r>
            <w:r w:rsidRPr="00E61A93" w:rsidR="00AF2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Fonte de Dados</w:t>
            </w:r>
          </w:p>
        </w:tc>
        <w:tc>
          <w:tcPr>
            <w:tcW w:w="2001" w:type="dxa"/>
            <w:shd w:val="clear" w:color="auto" w:fill="E7E6E6" w:themeFill="background2"/>
          </w:tcPr>
          <w:p w:rsidRPr="00E61A93" w:rsidR="00A45A3B" w:rsidP="001C1C2B" w:rsidRDefault="00A45A3B" w14:paraId="275B0DAC" w14:textId="5ED6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Vinculada (HÍBRIDO)</w:t>
            </w:r>
          </w:p>
        </w:tc>
        <w:tc>
          <w:tcPr>
            <w:tcW w:w="2835" w:type="dxa"/>
            <w:shd w:val="clear" w:color="auto" w:fill="E7E6E6" w:themeFill="background2"/>
          </w:tcPr>
          <w:p w:rsidRPr="00E61A93" w:rsidR="00A45A3B" w:rsidP="001C1C2B" w:rsidRDefault="00A45A3B" w14:paraId="6EF5F439" w14:textId="6314F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Indica em qual sistema, software ou banco de dados a base é originalmente criada. E Indicar a fonte de demais informações não proveniente de sistemas.</w:t>
            </w:r>
          </w:p>
          <w:p w:rsidRPr="00E61A93" w:rsidR="00A45A3B" w:rsidP="001C1C2B" w:rsidRDefault="00A45A3B" w14:paraId="6B284B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E7E6E6" w:themeFill="background2"/>
          </w:tcPr>
          <w:p w:rsidRPr="00E61A93" w:rsidR="00A45A3B" w:rsidP="001C1C2B" w:rsidRDefault="00A45A3B" w14:paraId="16D33E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00A45A3B" w:rsidP="001C1C2B" w:rsidRDefault="00A45A3B" w14:paraId="6CA0FF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="00FC17AC" w:rsidP="001C1C2B" w:rsidRDefault="00FC17AC" w14:paraId="0718E6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FC17AC" w:rsidP="00FC17AC" w:rsidRDefault="00FC17AC" w14:paraId="615AC3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FC17AC" w:rsidP="00FC17AC" w:rsidRDefault="00FC17AC" w14:paraId="72070F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E61A93" w:rsidR="00FC17AC" w:rsidP="00FC17AC" w:rsidRDefault="00FC17AC" w14:paraId="03D56F66" w14:textId="13DB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00" w:type="dxa"/>
            <w:shd w:val="clear" w:color="auto" w:fill="E7E6E6" w:themeFill="background2"/>
          </w:tcPr>
          <w:p w:rsidRPr="00E61A93" w:rsidR="004B54CD" w:rsidP="004B54CD" w:rsidRDefault="004B54CD" w14:paraId="4CC1D2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61A93" w:rsidR="004B54CD" w:rsidP="004B54CD" w:rsidRDefault="004B54CD" w14:paraId="42C660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Pr="00E61A93" w:rsidR="00A45A3B" w:rsidP="004B54CD" w:rsidRDefault="004B54CD" w14:paraId="2E1F5ED1" w14:textId="0C24047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Em caso de resposta anterior HÍBRIDO</w:t>
            </w:r>
          </w:p>
        </w:tc>
        <w:tc>
          <w:tcPr>
            <w:tcW w:w="3240" w:type="dxa"/>
            <w:shd w:val="clear" w:color="auto" w:fill="E7E6E6" w:themeFill="background2"/>
          </w:tcPr>
          <w:p w:rsidRPr="00E61A93" w:rsidR="00A45A3B" w:rsidP="001C1C2B" w:rsidRDefault="00AF2947" w14:paraId="5D051F74" w14:textId="3E899A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 Eletrônico de Informação – SEI e Planilha elaborada pelos Divisão de Transparência Ativa e dados abertos, a partir de dados extraídos do SOF.</w:t>
            </w:r>
          </w:p>
        </w:tc>
      </w:tr>
      <w:tr w:rsidR="00A45A3B" w:rsidTr="00E61A93" w14:paraId="1FB1345E" w14:textId="2894814E">
        <w:trPr>
          <w:trHeight w:val="659"/>
        </w:trPr>
        <w:tc>
          <w:tcPr>
            <w:tcW w:w="1980" w:type="dxa"/>
            <w:shd w:val="clear" w:color="auto" w:fill="E7E6E6" w:themeFill="background2"/>
          </w:tcPr>
          <w:p w:rsidRPr="00E61A93" w:rsidR="00A45A3B" w:rsidP="001C1C2B" w:rsidRDefault="00A45A3B" w14:paraId="2ED579AB" w14:textId="676A48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 Fonte de retenção</w:t>
            </w:r>
          </w:p>
        </w:tc>
        <w:tc>
          <w:tcPr>
            <w:tcW w:w="2001" w:type="dxa"/>
            <w:shd w:val="clear" w:color="auto" w:fill="E7E6E6" w:themeFill="background2"/>
          </w:tcPr>
          <w:p w:rsidRPr="00E61A93" w:rsidR="00A45A3B" w:rsidP="001C1C2B" w:rsidRDefault="00A45A3B" w14:paraId="4EA963F2" w14:textId="0EE13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35" w:type="dxa"/>
            <w:shd w:val="clear" w:color="auto" w:fill="E7E6E6" w:themeFill="background2"/>
          </w:tcPr>
          <w:p w:rsidRPr="00E61A93" w:rsidR="00A45A3B" w:rsidP="001C1C2B" w:rsidRDefault="00A45A3B" w14:paraId="536C180D" w14:textId="23F9E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Refere-se ao local digital onde os dados são efetivamente armazenados.</w:t>
            </w:r>
          </w:p>
        </w:tc>
        <w:tc>
          <w:tcPr>
            <w:tcW w:w="2724" w:type="dxa"/>
            <w:shd w:val="clear" w:color="auto" w:fill="E7E6E6" w:themeFill="background2"/>
          </w:tcPr>
          <w:p w:rsidRPr="00E61A93" w:rsidR="00A45A3B" w:rsidP="001C1C2B" w:rsidRDefault="00A45A3B" w14:paraId="67C1ED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61A93" w:rsidR="00A45A3B" w:rsidP="001C1C2B" w:rsidRDefault="00A45A3B" w14:paraId="74E37C18" w14:textId="15C99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shd w:val="clear" w:color="auto" w:fill="E7E6E6" w:themeFill="background2"/>
          </w:tcPr>
          <w:p w:rsidRPr="00E61A93" w:rsidR="00AF2947" w:rsidP="00AF2947" w:rsidRDefault="00AF2947" w14:paraId="6615A4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61A93" w:rsidR="00A45A3B" w:rsidP="00AF2947" w:rsidRDefault="00AF2947" w14:paraId="561C8899" w14:textId="675A897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shd w:val="clear" w:color="auto" w:fill="E7E6E6" w:themeFill="background2"/>
          </w:tcPr>
          <w:p w:rsidRPr="00E61A93" w:rsidR="00A45A3B" w:rsidP="001C1C2B" w:rsidRDefault="00AF2947" w14:paraId="643150D8" w14:textId="6C9B00D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Servidor interno; Data center institucional; </w:t>
            </w:r>
            <w:proofErr w:type="gramStart"/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Servidor</w:t>
            </w:r>
            <w:proofErr w:type="gramEnd"/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em nuvem.</w:t>
            </w:r>
          </w:p>
        </w:tc>
      </w:tr>
      <w:tr w:rsidR="00A45A3B" w:rsidTr="00E61A93" w14:paraId="0AB231F2" w14:textId="52F7618F">
        <w:trPr>
          <w:trHeight w:val="659"/>
        </w:trPr>
        <w:tc>
          <w:tcPr>
            <w:tcW w:w="1980" w:type="dxa"/>
            <w:shd w:val="clear" w:color="auto" w:fill="E7E6E6" w:themeFill="background2"/>
          </w:tcPr>
          <w:p w:rsidRPr="00E61A93" w:rsidR="00A45A3B" w:rsidP="001C1C2B" w:rsidRDefault="00A45A3B" w14:paraId="258A1EE4" w14:textId="06C15C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 Temporalidade</w:t>
            </w:r>
          </w:p>
        </w:tc>
        <w:tc>
          <w:tcPr>
            <w:tcW w:w="2001" w:type="dxa"/>
            <w:shd w:val="clear" w:color="auto" w:fill="E7E6E6" w:themeFill="background2"/>
          </w:tcPr>
          <w:p w:rsidRPr="00E61A93" w:rsidR="00A45A3B" w:rsidP="001C1C2B" w:rsidRDefault="00A45A3B" w14:paraId="3ECFCFFE" w14:textId="7328F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35" w:type="dxa"/>
            <w:shd w:val="clear" w:color="auto" w:fill="E7E6E6" w:themeFill="background2"/>
          </w:tcPr>
          <w:p w:rsidRPr="00E61A93" w:rsidR="00A45A3B" w:rsidP="001C1C2B" w:rsidRDefault="00A45A3B" w14:paraId="75D92598" w14:textId="77777777"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1A9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O órgão possui alguma norma, tabela de </w:t>
            </w:r>
            <w:r w:rsidRPr="00E61A9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temporalidade ou orientação formal que diga por quantos anos essa base deve ser mantida?</w:t>
            </w:r>
          </w:p>
          <w:p w:rsidRPr="00E61A93" w:rsidR="00A45A3B" w:rsidP="001C1C2B" w:rsidRDefault="00A45A3B" w14:paraId="3A5E2E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E61A93" w:rsidR="00AF2947" w:rsidP="00AF2947" w:rsidRDefault="00AF2947" w14:paraId="14F2CAC8" w14:textId="77777777">
            <w:pPr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</w:pPr>
            <w:r w:rsidRPr="00E61A93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</w:p>
          <w:p w:rsidRPr="00E61A93" w:rsidR="00AF2947" w:rsidP="00AF2947" w:rsidRDefault="00AF2947" w14:paraId="415A0D3C" w14:textId="021649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Nos casos em que a resposta for “SIM”, o campo vinculado “Marco de Temporalidade” passa a ser obrigatório.</w:t>
            </w:r>
          </w:p>
          <w:p w:rsidRPr="00E61A93" w:rsidR="00A45A3B" w:rsidP="001C1C2B" w:rsidRDefault="00A45A3B" w14:paraId="456B21D5" w14:textId="0FE3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shd w:val="clear" w:color="auto" w:fill="E7E6E6" w:themeFill="background2"/>
          </w:tcPr>
          <w:p w:rsidRPr="00E61A93" w:rsidR="00A45A3B" w:rsidP="001C1C2B" w:rsidRDefault="00A45A3B" w14:paraId="0FC412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Pr="00E61A93" w:rsidR="00A45A3B" w:rsidP="001C1C2B" w:rsidRDefault="00A45A3B" w14:paraId="39FDCB0F" w14:textId="7003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shd w:val="clear" w:color="auto" w:fill="E7E6E6" w:themeFill="background2"/>
          </w:tcPr>
          <w:p w:rsidRPr="00E61A93" w:rsidR="00AF2947" w:rsidP="0010088D" w:rsidRDefault="001647B2" w14:paraId="5863E0C1" w14:textId="4001F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E">
              <w:rPr>
                <w:rFonts w:ascii="Times New Roman" w:hAnsi="Times New Roman" w:cs="Times New Roman"/>
                <w:sz w:val="24"/>
                <w:szCs w:val="24"/>
              </w:rPr>
              <w:t>Sim; Não.</w:t>
            </w:r>
          </w:p>
        </w:tc>
        <w:tc>
          <w:tcPr>
            <w:tcW w:w="3240" w:type="dxa"/>
            <w:shd w:val="clear" w:color="auto" w:fill="E7E6E6" w:themeFill="background2"/>
          </w:tcPr>
          <w:p w:rsidRPr="00E61A93" w:rsidR="00A45A3B" w:rsidP="001C1C2B" w:rsidRDefault="00AF2947" w14:paraId="776684C9" w14:textId="27394A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</w:t>
            </w:r>
          </w:p>
        </w:tc>
      </w:tr>
      <w:tr w:rsidR="00AF2947" w:rsidTr="00E61A93" w14:paraId="30D3B471" w14:textId="33010B0E">
        <w:trPr>
          <w:trHeight w:val="659"/>
        </w:trPr>
        <w:tc>
          <w:tcPr>
            <w:tcW w:w="1980" w:type="dxa"/>
            <w:shd w:val="clear" w:color="auto" w:fill="E7E6E6" w:themeFill="background2"/>
          </w:tcPr>
          <w:p w:rsidRPr="00E61A93" w:rsidR="00AF2947" w:rsidP="00AF2947" w:rsidRDefault="00AF2947" w14:paraId="462A3958" w14:textId="443BBA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24.1 Marco de Temporalidade </w:t>
            </w:r>
          </w:p>
        </w:tc>
        <w:tc>
          <w:tcPr>
            <w:tcW w:w="2001" w:type="dxa"/>
            <w:shd w:val="clear" w:color="auto" w:fill="E7E6E6" w:themeFill="background2"/>
          </w:tcPr>
          <w:p w:rsidRPr="00E61A93" w:rsidR="00AF2947" w:rsidP="00AF2947" w:rsidRDefault="00AF2947" w14:paraId="5CE6C6AC" w14:textId="79FE6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835" w:type="dxa"/>
            <w:shd w:val="clear" w:color="auto" w:fill="E7E6E6" w:themeFill="background2"/>
          </w:tcPr>
          <w:p w:rsidRPr="00E61A93" w:rsidR="00AF2947" w:rsidP="00AF2947" w:rsidRDefault="00AF2947" w14:paraId="1C60AF4B" w14:textId="36671627">
            <w:pP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61A93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Indicar a temporalidade de armazenamento da base em formato digital</w:t>
            </w:r>
          </w:p>
        </w:tc>
        <w:tc>
          <w:tcPr>
            <w:tcW w:w="2724" w:type="dxa"/>
            <w:shd w:val="clear" w:color="auto" w:fill="E7E6E6" w:themeFill="background2"/>
          </w:tcPr>
          <w:p w:rsidRPr="00E61A93" w:rsidR="00AF2947" w:rsidP="00AF2947" w:rsidRDefault="00AF2947" w14:paraId="64A39F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61A93" w:rsidR="00AF2947" w:rsidP="00AF2947" w:rsidRDefault="00AF2947" w14:paraId="44319EEC" w14:textId="742AB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700" w:type="dxa"/>
            <w:shd w:val="clear" w:color="auto" w:fill="E7E6E6" w:themeFill="background2"/>
          </w:tcPr>
          <w:p w:rsidRPr="00E61A93" w:rsidR="00AF2947" w:rsidP="00AF2947" w:rsidRDefault="00AF2947" w14:paraId="1A97EE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E61A93" w:rsidR="00AF2947" w:rsidP="00AF2947" w:rsidRDefault="00AF2947" w14:paraId="3EAA92EF" w14:textId="5195EF2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1A93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40" w:type="dxa"/>
            <w:shd w:val="clear" w:color="auto" w:fill="E7E6E6" w:themeFill="background2"/>
          </w:tcPr>
          <w:p w:rsidRPr="00E61A93" w:rsidR="00AF2947" w:rsidP="00AF2947" w:rsidRDefault="001647B2" w14:paraId="4A11F1A0" w14:textId="50628F2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anos</w:t>
            </w:r>
          </w:p>
        </w:tc>
      </w:tr>
    </w:tbl>
    <w:p w:rsidR="0003597D" w:rsidP="0003597D" w:rsidRDefault="0003597D" w14:paraId="6AC29095" w14:textId="122548E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185C3" wp14:editId="361EDC7C">
                <wp:simplePos x="0" y="0"/>
                <wp:positionH relativeFrom="column">
                  <wp:posOffset>-461646</wp:posOffset>
                </wp:positionH>
                <wp:positionV relativeFrom="paragraph">
                  <wp:posOffset>310515</wp:posOffset>
                </wp:positionV>
                <wp:extent cx="3514725" cy="314325"/>
                <wp:effectExtent l="0" t="0" r="28575" b="28575"/>
                <wp:wrapNone/>
                <wp:docPr id="1567494495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14325"/>
                        </a:xfrm>
                        <a:prstGeom prst="roundRect">
                          <a:avLst/>
                        </a:prstGeom>
                        <a:solidFill>
                          <a:srgbClr val="FE127D"/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647B2" w:rsidR="001647B2" w:rsidP="001647B2" w:rsidRDefault="001647B2" w14:paraId="5CBF01FD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7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Conectividade da base com outros sistemas</w:t>
                            </w:r>
                          </w:p>
                          <w:p w:rsidR="001647B2" w:rsidP="001647B2" w:rsidRDefault="001647B2" w14:paraId="3055AE4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0" style="position:absolute;margin-left:-36.35pt;margin-top:24.45pt;width:276.75pt;height:24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fe127d" strokecolor="#074f51" strokeweight="1pt" arcsize="10923f" w14:anchorId="453185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">
                <v:stroke joinstyle="miter"/>
                <v:textbox>
                  <w:txbxContent>
                    <w:p w:rsidRPr="001647B2" w:rsidR="001647B2" w:rsidP="001647B2" w:rsidRDefault="001647B2" w14:paraId="5CBF01FD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1647B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Conectividade da base com outros sistemas</w:t>
                      </w:r>
                    </w:p>
                    <w:p w:rsidR="001647B2" w:rsidP="001647B2" w:rsidRDefault="001647B2" w14:paraId="3055AE43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3597D" w:rsidP="0011409A" w:rsidRDefault="0003597D" w14:paraId="24D09888" w14:textId="688CBE0F"/>
    <w:p w:rsidR="00F34F89" w:rsidP="0011409A" w:rsidRDefault="00F34F89" w14:paraId="53739B21" w14:textId="0EA611A1"/>
    <w:tbl>
      <w:tblPr>
        <w:tblStyle w:val="Tabelacomgrade"/>
        <w:tblW w:w="15480" w:type="dxa"/>
        <w:tblInd w:w="-725" w:type="dxa"/>
        <w:tblLook w:val="04A0" w:firstRow="1" w:lastRow="0" w:firstColumn="1" w:lastColumn="0" w:noHBand="0" w:noVBand="1"/>
      </w:tblPr>
      <w:tblGrid>
        <w:gridCol w:w="2110"/>
        <w:gridCol w:w="1962"/>
        <w:gridCol w:w="2858"/>
        <w:gridCol w:w="2766"/>
        <w:gridCol w:w="2584"/>
        <w:gridCol w:w="3200"/>
      </w:tblGrid>
      <w:tr w:rsidR="00524E5C" w:rsidTr="001647B2" w14:paraId="670AF575" w14:textId="1FA90060">
        <w:trPr>
          <w:trHeight w:val="394"/>
        </w:trPr>
        <w:tc>
          <w:tcPr>
            <w:tcW w:w="2110" w:type="dxa"/>
            <w:tcBorders>
              <w:bottom w:val="single" w:color="767171" w:themeColor="background2" w:themeShade="80" w:sz="4" w:space="0"/>
            </w:tcBorders>
            <w:shd w:val="clear" w:color="auto" w:fill="FE127D"/>
          </w:tcPr>
          <w:p w:rsidRPr="0003597D" w:rsidR="00524E5C" w:rsidP="00524E5C" w:rsidRDefault="00524E5C" w14:paraId="15131AAE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Campo</w:t>
            </w:r>
          </w:p>
        </w:tc>
        <w:tc>
          <w:tcPr>
            <w:tcW w:w="1962" w:type="dxa"/>
            <w:tcBorders>
              <w:bottom w:val="single" w:color="767171" w:themeColor="background2" w:themeShade="80" w:sz="4" w:space="0"/>
            </w:tcBorders>
            <w:shd w:val="clear" w:color="auto" w:fill="FE127D"/>
          </w:tcPr>
          <w:p w:rsidRPr="0003597D" w:rsidR="00524E5C" w:rsidP="00524E5C" w:rsidRDefault="00524E5C" w14:paraId="18F348F3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858" w:type="dxa"/>
            <w:tcBorders>
              <w:bottom w:val="single" w:color="767171" w:themeColor="background2" w:themeShade="80" w:sz="4" w:space="0"/>
            </w:tcBorders>
            <w:shd w:val="clear" w:color="auto" w:fill="FE127D"/>
          </w:tcPr>
          <w:p w:rsidRPr="0003597D" w:rsidR="00524E5C" w:rsidP="00524E5C" w:rsidRDefault="00524E5C" w14:paraId="48424D8C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766" w:type="dxa"/>
            <w:tcBorders>
              <w:bottom w:val="single" w:color="767171" w:themeColor="background2" w:themeShade="80" w:sz="4" w:space="0"/>
            </w:tcBorders>
            <w:shd w:val="clear" w:color="auto" w:fill="FE127D"/>
          </w:tcPr>
          <w:p w:rsidRPr="0003597D" w:rsidR="00524E5C" w:rsidP="00524E5C" w:rsidRDefault="00524E5C" w14:paraId="32A5C156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584" w:type="dxa"/>
            <w:tcBorders>
              <w:bottom w:val="single" w:color="767171" w:themeColor="background2" w:themeShade="80" w:sz="4" w:space="0"/>
            </w:tcBorders>
            <w:shd w:val="clear" w:color="auto" w:fill="FE127D"/>
          </w:tcPr>
          <w:p w:rsidRPr="0003597D" w:rsidR="00524E5C" w:rsidP="00524E5C" w:rsidRDefault="00524E5C" w14:paraId="1BF6D30A" w14:textId="65EFE5F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3200" w:type="dxa"/>
            <w:tcBorders>
              <w:bottom w:val="single" w:color="767171" w:themeColor="background2" w:themeShade="80" w:sz="4" w:space="0"/>
            </w:tcBorders>
            <w:shd w:val="clear" w:color="auto" w:fill="FE127D"/>
          </w:tcPr>
          <w:p w:rsidRPr="0003597D" w:rsidR="00524E5C" w:rsidP="00524E5C" w:rsidRDefault="00524E5C" w14:paraId="31801CF2" w14:textId="3F5524A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Pr="0003597D" w:rsidR="00524E5C" w:rsidTr="00176E6B" w14:paraId="367C59A4" w14:textId="1AE340FD">
        <w:tc>
          <w:tcPr>
            <w:tcW w:w="211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DB594D" w:rsidR="00524E5C" w:rsidP="00596FB2" w:rsidRDefault="00524E5C" w14:paraId="2A7766A4" w14:textId="2E0F34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 Integração externa com outro sistema de informação ou base de dados</w:t>
            </w:r>
          </w:p>
        </w:tc>
        <w:tc>
          <w:tcPr>
            <w:tcW w:w="1962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596FB2" w:rsidRDefault="00524E5C" w14:paraId="41A972F3" w14:textId="43ECF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58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596FB2" w:rsidRDefault="00524E5C" w14:paraId="45C375E9" w14:textId="702F3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A integração externa significa que os dados não ficam isolados, podendo ser acessados ou atualizados por outros sistemas</w:t>
            </w:r>
          </w:p>
          <w:p w:rsidRPr="0003597D" w:rsidR="00524E5C" w:rsidP="00596FB2" w:rsidRDefault="00524E5C" w14:paraId="73FE99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3597D" w:rsidR="00524E5C" w:rsidP="008C6615" w:rsidRDefault="00524E5C" w14:paraId="0965CA17" w14:textId="237274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597D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0359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Nos casos em que for informado como </w:t>
            </w:r>
            <w:r w:rsidRPr="000359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“Sim” o campo “Sistema ou base conectada” passa a ser obrigatório.</w:t>
            </w:r>
          </w:p>
          <w:p w:rsidRPr="0003597D" w:rsidR="00524E5C" w:rsidP="00596FB2" w:rsidRDefault="00524E5C" w14:paraId="1CABB829" w14:textId="18B48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8D0327" w:rsidR="008D0327" w:rsidP="001647B2" w:rsidRDefault="008D0327" w14:paraId="73F7D8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Pr="008D0327" w:rsidR="008D0327" w:rsidP="001647B2" w:rsidRDefault="008D0327" w14:paraId="4F69D5C7" w14:textId="062D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327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584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1647B2" w:rsidR="00524E5C" w:rsidP="00596FB2" w:rsidRDefault="00524E5C" w14:paraId="2A3B0D5C" w14:textId="12828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Sim;</w:t>
            </w:r>
            <w:r w:rsidR="00164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32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596FB2" w:rsidRDefault="00524E5C" w14:paraId="1B40F1EB" w14:textId="047B5FC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</w:t>
            </w:r>
          </w:p>
        </w:tc>
      </w:tr>
      <w:tr w:rsidRPr="0003597D" w:rsidR="00524E5C" w:rsidTr="00176E6B" w14:paraId="4F4417DF" w14:textId="258D8D34">
        <w:tc>
          <w:tcPr>
            <w:tcW w:w="211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CD49B1" w:rsidR="00524E5C" w:rsidP="00596FB2" w:rsidRDefault="00524E5C" w14:paraId="5B87AC89" w14:textId="67562D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 Sistema ou base conectada</w:t>
            </w:r>
          </w:p>
        </w:tc>
        <w:tc>
          <w:tcPr>
            <w:tcW w:w="1962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596FB2" w:rsidRDefault="00524E5C" w14:paraId="7EF2FA4D" w14:textId="6C66C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858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596FB2" w:rsidRDefault="00524E5C" w14:paraId="3E5851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Este campo identifica qual sistema ou base de dados está integrado à base descrita.</w:t>
            </w:r>
          </w:p>
          <w:p w:rsidRPr="0003597D" w:rsidR="00524E5C" w:rsidP="00596FB2" w:rsidRDefault="00524E5C" w14:paraId="620668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3597D" w:rsidR="00524E5C" w:rsidP="00596FB2" w:rsidRDefault="00524E5C" w14:paraId="4A7969D0" w14:textId="39C0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Observação: Deve ser informado o nome completo do sistema, sem abreviações.</w:t>
            </w:r>
          </w:p>
        </w:tc>
        <w:tc>
          <w:tcPr>
            <w:tcW w:w="2766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8C6615" w:rsidRDefault="00524E5C" w14:paraId="78D6D4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00524E5C" w:rsidP="008C6615" w:rsidRDefault="00524E5C" w14:paraId="1B4BBF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="001647B2" w:rsidP="008C6615" w:rsidRDefault="001647B2" w14:paraId="7CF18A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1647B2" w:rsidP="001647B2" w:rsidRDefault="001647B2" w14:paraId="59641B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1647B2" w:rsidP="001647B2" w:rsidRDefault="001647B2" w14:paraId="706D8F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03597D" w:rsidR="001647B2" w:rsidP="001647B2" w:rsidRDefault="001647B2" w14:paraId="74D04D2D" w14:textId="36148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584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524E5C" w:rsidRDefault="00524E5C" w14:paraId="1ADCA2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03597D" w:rsidR="00524E5C" w:rsidP="00524E5C" w:rsidRDefault="00524E5C" w14:paraId="762D9F45" w14:textId="1D4C81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524E5C" w:rsidP="00596FB2" w:rsidRDefault="00524E5C" w14:paraId="426ECCA5" w14:textId="79514B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Sistema Integrado de Gestão de Atendimento em Saúde; Sistema de Informações Geográficas do Município de São Paulo; Sistema Eletrônico de Execução Unificada; Plataforma GeoSampa.</w:t>
            </w:r>
          </w:p>
        </w:tc>
      </w:tr>
      <w:tr w:rsidRPr="0003597D" w:rsidR="00176E6B" w:rsidTr="00176E6B" w14:paraId="10476917" w14:textId="2FADBE18">
        <w:tc>
          <w:tcPr>
            <w:tcW w:w="211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CD49B1" w:rsidR="00176E6B" w:rsidP="00176E6B" w:rsidRDefault="00176E6B" w14:paraId="02549EF5" w14:textId="71F2AD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 Tipo de compartilhamento permitido</w:t>
            </w:r>
          </w:p>
        </w:tc>
        <w:tc>
          <w:tcPr>
            <w:tcW w:w="1962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0362C16C" w14:textId="458A8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58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7EA30A59" w14:textId="5F9CE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Informa o nível de acesso autorizado aos dados da base de acordo com regras institucionais e legais</w:t>
            </w:r>
          </w:p>
        </w:tc>
        <w:tc>
          <w:tcPr>
            <w:tcW w:w="2766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34C3FE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03597D" w:rsidR="00176E6B" w:rsidP="00176E6B" w:rsidRDefault="00176E6B" w14:paraId="1FE3899C" w14:textId="5E1A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584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647B2" w14:paraId="7722E210" w14:textId="65FD38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Restrito; Público.</w:t>
            </w:r>
          </w:p>
        </w:tc>
        <w:tc>
          <w:tcPr>
            <w:tcW w:w="32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376264A1" w14:textId="7E83FE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Público</w:t>
            </w:r>
          </w:p>
        </w:tc>
      </w:tr>
      <w:tr w:rsidRPr="0003597D" w:rsidR="00176E6B" w:rsidTr="00176E6B" w14:paraId="28A6F76C" w14:textId="54BB3A05">
        <w:tc>
          <w:tcPr>
            <w:tcW w:w="211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5A5D78" w:rsidR="00176E6B" w:rsidP="00176E6B" w:rsidRDefault="00176E6B" w14:paraId="1E9752C7" w14:textId="2927F4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 Há compartilhamento com terceiros?</w:t>
            </w:r>
          </w:p>
        </w:tc>
        <w:tc>
          <w:tcPr>
            <w:tcW w:w="1962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2E4F5158" w14:textId="75F3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858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6BDF95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Indica se os dados são efetivamente compartilhados em sua produção com outras instituições, órgãos, secretarias ou entidades, internas ou externas à Prefeitura do Município de São Paulo.</w:t>
            </w:r>
          </w:p>
          <w:p w:rsidRPr="0003597D" w:rsidR="00176E6B" w:rsidP="00176E6B" w:rsidRDefault="00176E6B" w14:paraId="7B0187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3597D" w:rsidR="00176E6B" w:rsidP="00176E6B" w:rsidRDefault="00176E6B" w14:paraId="33F06786" w14:textId="48869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0359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Nos casos em que for informado como “Sim” o campo “Com </w:t>
            </w:r>
            <w:r w:rsidRPr="000359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quem os dados são compartilhados?” passa a ser obrigatório.</w:t>
            </w:r>
          </w:p>
        </w:tc>
        <w:tc>
          <w:tcPr>
            <w:tcW w:w="2766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285AAA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Pr="0003597D" w:rsidR="00176E6B" w:rsidP="00176E6B" w:rsidRDefault="00176E6B" w14:paraId="74AD46B4" w14:textId="393AE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584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8135B2" w:rsidRDefault="001647B2" w14:paraId="367E5C48" w14:textId="652A27C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Sim;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32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2DADC13C" w14:textId="044934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</w:t>
            </w:r>
          </w:p>
        </w:tc>
      </w:tr>
      <w:tr w:rsidRPr="0003597D" w:rsidR="00176E6B" w:rsidTr="00176E6B" w14:paraId="5A1394C7" w14:textId="7DDAF874">
        <w:tc>
          <w:tcPr>
            <w:tcW w:w="211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C62BC3" w:rsidR="00176E6B" w:rsidP="00176E6B" w:rsidRDefault="00176E6B" w14:paraId="50D8A2F0" w14:textId="12FA31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 Com quem os dados são compartilhados?</w:t>
            </w:r>
          </w:p>
        </w:tc>
        <w:tc>
          <w:tcPr>
            <w:tcW w:w="1962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21EFBF69" w14:textId="3738A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858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43AC17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Caso exista compartilhamento, este campo deve informar o nome completo da instituição ou órgão que recebe os dados.</w:t>
            </w:r>
          </w:p>
          <w:p w:rsidRPr="0003597D" w:rsidR="00176E6B" w:rsidP="00176E6B" w:rsidRDefault="00176E6B" w14:paraId="058EDA0B" w14:textId="3DF8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Observação: não utilizar siglas ou abreviações.</w:t>
            </w:r>
          </w:p>
        </w:tc>
        <w:tc>
          <w:tcPr>
            <w:tcW w:w="2766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2F48FB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00176E6B" w:rsidP="00176E6B" w:rsidRDefault="00176E6B" w14:paraId="2B569C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="001647B2" w:rsidP="00176E6B" w:rsidRDefault="001647B2" w14:paraId="501515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1647B2" w:rsidP="001647B2" w:rsidRDefault="001647B2" w14:paraId="53EA38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1647B2" w:rsidP="001647B2" w:rsidRDefault="001647B2" w14:paraId="5B823B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03597D" w:rsidR="001647B2" w:rsidP="001647B2" w:rsidRDefault="001647B2" w14:paraId="544F82A1" w14:textId="2E3D2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584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67E074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03597D" w:rsidR="00176E6B" w:rsidP="00176E6B" w:rsidRDefault="00176E6B" w14:paraId="095341E5" w14:textId="28D5C5B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3200" w:type="dxa"/>
            <w:tcBorders>
              <w:top w:val="single" w:color="767171" w:themeColor="background2" w:themeShade="80" w:sz="4" w:space="0"/>
              <w:left w:val="single" w:color="767171" w:themeColor="background2" w:themeShade="80" w:sz="4" w:space="0"/>
              <w:bottom w:val="single" w:color="767171" w:themeColor="background2" w:themeShade="80" w:sz="4" w:space="0"/>
              <w:right w:val="single" w:color="767171" w:themeColor="background2" w:themeShade="80" w:sz="4" w:space="0"/>
            </w:tcBorders>
            <w:shd w:val="clear" w:color="auto" w:fill="E7E6E6" w:themeFill="background2"/>
          </w:tcPr>
          <w:p w:rsidRPr="0003597D" w:rsidR="00176E6B" w:rsidP="00176E6B" w:rsidRDefault="00176E6B" w14:paraId="3BF13CEB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Secretaria Municipal da Saúde; Secretaria Municipal de Urbanismo e Licenciamento;</w:t>
            </w:r>
          </w:p>
          <w:p w:rsidRPr="0003597D" w:rsidR="00176E6B" w:rsidP="00176E6B" w:rsidRDefault="00176E6B" w14:paraId="547A7C4A" w14:textId="30BACBD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Tribunal de Justiça do Município de São Paulo</w:t>
            </w:r>
          </w:p>
        </w:tc>
      </w:tr>
    </w:tbl>
    <w:p w:rsidR="00883FC6" w:rsidP="00963128" w:rsidRDefault="00A67D0E" w14:paraId="7A4BBF01" w14:textId="4F686A1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87ACB32" wp14:editId="1B93FCA9">
                <wp:simplePos x="0" y="0"/>
                <wp:positionH relativeFrom="column">
                  <wp:posOffset>-461645</wp:posOffset>
                </wp:positionH>
                <wp:positionV relativeFrom="paragraph">
                  <wp:posOffset>248285</wp:posOffset>
                </wp:positionV>
                <wp:extent cx="2705100" cy="314325"/>
                <wp:effectExtent l="0" t="0" r="19050" b="28575"/>
                <wp:wrapNone/>
                <wp:docPr id="1243489928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647B2" w:rsidR="001647B2" w:rsidP="001647B2" w:rsidRDefault="001647B2" w14:paraId="7321035A" w14:textId="0C6D9F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47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Dados Pessoais e Dados </w:t>
                            </w:r>
                            <w:proofErr w:type="spellStart"/>
                            <w:r w:rsidRPr="001647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Sensíves</w:t>
                            </w:r>
                            <w:proofErr w:type="spellEnd"/>
                          </w:p>
                          <w:p w:rsidR="001647B2" w:rsidP="001647B2" w:rsidRDefault="001647B2" w14:paraId="7EB0EA55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1" style="position:absolute;margin-left:-36.35pt;margin-top:19.55pt;width:213pt;height:24.7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bf8f00 [2407]" strokecolor="#074f51" strokeweight="1pt" arcsize="10923f" w14:anchorId="487ACB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">
                <v:stroke joinstyle="miter"/>
                <v:textbox>
                  <w:txbxContent>
                    <w:p w:rsidRPr="001647B2" w:rsidR="001647B2" w:rsidP="001647B2" w:rsidRDefault="001647B2" w14:paraId="7321035A" w14:textId="0C6D9FB3">
                      <w:pPr>
                        <w:rPr>
                          <w:sz w:val="28"/>
                          <w:szCs w:val="28"/>
                        </w:rPr>
                      </w:pPr>
                      <w:r w:rsidRPr="001647B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Dados Pessoais e Dados </w:t>
                      </w:r>
                      <w:proofErr w:type="spellStart"/>
                      <w:r w:rsidRPr="001647B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Sensíves</w:t>
                      </w:r>
                      <w:proofErr w:type="spellEnd"/>
                    </w:p>
                    <w:p w:rsidR="001647B2" w:rsidP="001647B2" w:rsidRDefault="001647B2" w14:paraId="7EB0EA55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67D0E" w:rsidP="00963128" w:rsidRDefault="00A67D0E" w14:paraId="72B026C8" w14:textId="2972FBDD"/>
    <w:p w:rsidR="001850CC" w:rsidP="00C62BC3" w:rsidRDefault="001850CC" w14:paraId="39B42336" w14:textId="00D053C0"/>
    <w:tbl>
      <w:tblPr>
        <w:tblStyle w:val="Tabelacomgrade"/>
        <w:tblW w:w="154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2880"/>
        <w:gridCol w:w="2700"/>
        <w:gridCol w:w="3060"/>
      </w:tblGrid>
      <w:tr w:rsidR="0069163A" w:rsidTr="615785BD" w14:paraId="4843CC53" w14:textId="0342CD92">
        <w:trPr>
          <w:trHeight w:val="386"/>
        </w:trPr>
        <w:tc>
          <w:tcPr>
            <w:tcW w:w="2160" w:type="dxa"/>
            <w:shd w:val="clear" w:color="auto" w:fill="BF8F00" w:themeFill="accent4" w:themeFillShade="BF"/>
            <w:tcMar/>
          </w:tcPr>
          <w:p w:rsidRPr="008135B2" w:rsidR="007361E0" w:rsidP="007361E0" w:rsidRDefault="007361E0" w14:paraId="787496A2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Campo</w:t>
            </w:r>
          </w:p>
        </w:tc>
        <w:tc>
          <w:tcPr>
            <w:tcW w:w="1980" w:type="dxa"/>
            <w:shd w:val="clear" w:color="auto" w:fill="BF8F00" w:themeFill="accent4" w:themeFillShade="BF"/>
            <w:tcMar/>
          </w:tcPr>
          <w:p w:rsidRPr="008135B2" w:rsidR="007361E0" w:rsidP="007361E0" w:rsidRDefault="007361E0" w14:paraId="2BC3CB59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700" w:type="dxa"/>
            <w:shd w:val="clear" w:color="auto" w:fill="BF8F00" w:themeFill="accent4" w:themeFillShade="BF"/>
            <w:tcMar/>
          </w:tcPr>
          <w:p w:rsidRPr="008135B2" w:rsidR="007361E0" w:rsidP="007361E0" w:rsidRDefault="007361E0" w14:paraId="115CF0F9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880" w:type="dxa"/>
            <w:shd w:val="clear" w:color="auto" w:fill="BF8F00" w:themeFill="accent4" w:themeFillShade="BF"/>
            <w:tcMar/>
          </w:tcPr>
          <w:p w:rsidRPr="008135B2" w:rsidR="007361E0" w:rsidP="007361E0" w:rsidRDefault="007361E0" w14:paraId="3595398E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700" w:type="dxa"/>
            <w:shd w:val="clear" w:color="auto" w:fill="BF8F00" w:themeFill="accent4" w:themeFillShade="BF"/>
            <w:tcMar/>
          </w:tcPr>
          <w:p w:rsidRPr="008135B2" w:rsidR="007361E0" w:rsidP="007361E0" w:rsidRDefault="007361E0" w14:paraId="38CDBFCC" w14:textId="00229D3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3060" w:type="dxa"/>
            <w:shd w:val="clear" w:color="auto" w:fill="BF8F00" w:themeFill="accent4" w:themeFillShade="BF"/>
            <w:tcMar/>
          </w:tcPr>
          <w:p w:rsidRPr="008135B2" w:rsidR="007361E0" w:rsidP="007361E0" w:rsidRDefault="007361E0" w14:paraId="34D519CE" w14:textId="4AF68FD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="0069163A" w:rsidTr="615785BD" w14:paraId="2D460423" w14:textId="6E4BBD6A">
        <w:tc>
          <w:tcPr>
            <w:tcW w:w="2160" w:type="dxa"/>
            <w:shd w:val="clear" w:color="auto" w:fill="E7E6E6" w:themeFill="background2"/>
            <w:tcMar/>
          </w:tcPr>
          <w:p w:rsidRPr="008135B2" w:rsidR="00524E5C" w:rsidP="00140511" w:rsidRDefault="00132BF8" w14:paraId="6C027679" w14:textId="470D96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E4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13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135B2" w:rsidR="00524E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base possui dados pessoais? </w:t>
            </w:r>
          </w:p>
        </w:tc>
        <w:tc>
          <w:tcPr>
            <w:tcW w:w="1980" w:type="dxa"/>
            <w:shd w:val="clear" w:color="auto" w:fill="E7E6E6" w:themeFill="background2"/>
            <w:tcMar/>
          </w:tcPr>
          <w:p w:rsidRPr="008135B2" w:rsidR="00524E5C" w:rsidP="00140511" w:rsidRDefault="00524E5C" w14:paraId="3587F67F" w14:textId="3EF8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132BF8" w:rsidP="00140511" w:rsidRDefault="00524E5C" w14:paraId="20BFBE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Esse campo deve indicar se há dados de informações que identificam uma pessoa, como nome, CPF, endereço etc</w:t>
            </w:r>
            <w:r w:rsidRPr="008135B2" w:rsidR="00132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8135B2" w:rsidR="00524E5C" w:rsidP="00140511" w:rsidRDefault="00524E5C" w14:paraId="2EBBD08B" w14:textId="5E05D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8135B2" w:rsidR="00132BF8" w:rsidP="00132BF8" w:rsidRDefault="00132BF8" w14:paraId="2D9908FA" w14:textId="3583696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35B2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813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Nos casos em que for informado como “Sim” o campo “Quais categorias de dados pessoais estão presentes </w:t>
            </w:r>
            <w:r w:rsidRPr="00813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na base de dados?” passa a ser obrigatório.</w:t>
            </w:r>
          </w:p>
        </w:tc>
        <w:tc>
          <w:tcPr>
            <w:tcW w:w="2880" w:type="dxa"/>
            <w:shd w:val="clear" w:color="auto" w:fill="E7E6E6" w:themeFill="background2"/>
            <w:tcMar/>
          </w:tcPr>
          <w:p w:rsidRPr="008135B2" w:rsidR="00524E5C" w:rsidP="00D05D41" w:rsidRDefault="00524E5C" w14:paraId="20BD8B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Pr="008135B2" w:rsidR="00524E5C" w:rsidP="00D05D41" w:rsidRDefault="00524E5C" w14:paraId="32E10E23" w14:textId="2290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132BF8" w:rsidP="0069163A" w:rsidRDefault="001647B2" w14:paraId="7EE834FF" w14:textId="7B4ACAE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Sim;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3060" w:type="dxa"/>
            <w:shd w:val="clear" w:color="auto" w:fill="E7E6E6" w:themeFill="background2"/>
            <w:tcMar/>
          </w:tcPr>
          <w:p w:rsidRPr="008135B2" w:rsidR="00524E5C" w:rsidP="00140511" w:rsidRDefault="001647B2" w14:paraId="6AAE8A95" w14:textId="5216E88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</w:t>
            </w:r>
          </w:p>
        </w:tc>
      </w:tr>
      <w:tr w:rsidR="0069163A" w:rsidTr="615785BD" w14:paraId="432CBD15" w14:textId="450778BB">
        <w:trPr>
          <w:trHeight w:val="1134"/>
        </w:trPr>
        <w:tc>
          <w:tcPr>
            <w:tcW w:w="2160" w:type="dxa"/>
            <w:shd w:val="clear" w:color="auto" w:fill="E7E6E6" w:themeFill="background2"/>
            <w:tcMar/>
          </w:tcPr>
          <w:p w:rsidRPr="0069163A" w:rsidR="007361E0" w:rsidP="007361E0" w:rsidRDefault="007361E0" w14:paraId="721982F6" w14:textId="5641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9163A" w:rsidR="003E4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91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Quais categorias de dados pessoais estão presentes na base de dados? </w:t>
            </w:r>
          </w:p>
        </w:tc>
        <w:tc>
          <w:tcPr>
            <w:tcW w:w="1980" w:type="dxa"/>
            <w:shd w:val="clear" w:color="auto" w:fill="E7E6E6" w:themeFill="background2"/>
            <w:tcMar/>
          </w:tcPr>
          <w:p w:rsidRPr="008135B2" w:rsidR="007361E0" w:rsidP="007361E0" w:rsidRDefault="007361E0" w14:paraId="57C205CF" w14:textId="10AA4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7361E0" w:rsidP="007361E0" w:rsidRDefault="007361E0" w14:paraId="4965CC83" w14:textId="6FFAC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Indique a categoria de dados pessoais tratados na base de dados</w:t>
            </w:r>
          </w:p>
        </w:tc>
        <w:tc>
          <w:tcPr>
            <w:tcW w:w="2880" w:type="dxa"/>
            <w:shd w:val="clear" w:color="auto" w:fill="E7E6E6" w:themeFill="background2"/>
            <w:tcMar/>
          </w:tcPr>
          <w:p w:rsidRPr="008135B2" w:rsidR="007361E0" w:rsidP="615785BD" w:rsidRDefault="007361E0" w14:paraId="222FA727" w14:textId="7059A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5785BD" w:rsidR="27C33D6C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8135B2" w:rsidR="007361E0" w:rsidP="615785BD" w:rsidRDefault="007361E0" w14:textId="77777777" w14:paraId="2126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5785BD" w:rsidR="27C33D6C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Pr="008135B2" w:rsidR="007361E0" w:rsidP="007361E0" w:rsidRDefault="007361E0" w14:paraId="7C5AF846" w14:textId="54FA8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1E0" w:rsidP="007361E0" w:rsidRDefault="007361E0" w14:paraId="30EDEC62" w14:textId="76F9D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1647B2" w:rsidP="001647B2" w:rsidRDefault="001647B2" w14:paraId="08D00E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1647B2" w:rsidP="001647B2" w:rsidRDefault="001647B2" w14:paraId="30D438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8135B2" w:rsidR="001647B2" w:rsidP="001647B2" w:rsidRDefault="001647B2" w14:paraId="439E552D" w14:textId="588ED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42267E" w:rsidR="007361E0" w:rsidP="0042267E" w:rsidRDefault="0069163A" w14:paraId="2C3688D9" w14:textId="56A9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63A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Verificar Anexo 1- Taxonomia de Dados Pessoais no link: </w:t>
            </w:r>
            <w:hyperlink w:history="1" r:id="rId10">
              <w:r w:rsidRPr="0069163A">
                <w:rPr>
                  <w:rStyle w:val="Hyperlink"/>
                  <w:rFonts w:ascii="Times New Roman" w:hAnsi="Times New Roman" w:cs="Times New Roman"/>
                  <w:kern w:val="0"/>
                  <w:sz w:val="24"/>
                  <w:szCs w:val="24"/>
                </w:rPr>
                <w:t>https://prefeitura.sp.gov.br/documents/d/controladoria_geral/manual-controle-06-1-pdf</w:t>
              </w:r>
            </w:hyperlink>
          </w:p>
        </w:tc>
        <w:tc>
          <w:tcPr>
            <w:tcW w:w="3060" w:type="dxa"/>
            <w:shd w:val="clear" w:color="auto" w:fill="E7E6E6" w:themeFill="background2"/>
            <w:tcMar/>
          </w:tcPr>
          <w:p w:rsidRPr="008135B2" w:rsidR="007361E0" w:rsidP="007361E0" w:rsidRDefault="001647B2" w14:paraId="4AAF6869" w14:textId="674B0F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Vide Anexo 1</w:t>
            </w:r>
          </w:p>
        </w:tc>
      </w:tr>
      <w:tr w:rsidR="0069163A" w:rsidTr="615785BD" w14:paraId="51F34831" w14:textId="5AB1C0A2">
        <w:tc>
          <w:tcPr>
            <w:tcW w:w="2160" w:type="dxa"/>
            <w:shd w:val="clear" w:color="auto" w:fill="E7E6E6" w:themeFill="background2"/>
            <w:tcMar/>
          </w:tcPr>
          <w:p w:rsidRPr="009F7899" w:rsidR="007361E0" w:rsidP="007361E0" w:rsidRDefault="003E47F2" w14:paraId="18DE0F0C" w14:textId="5E5928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9F7899" w:rsidR="0073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 base possui dados pessoais sensíveis? </w:t>
            </w:r>
          </w:p>
        </w:tc>
        <w:tc>
          <w:tcPr>
            <w:tcW w:w="1980" w:type="dxa"/>
            <w:shd w:val="clear" w:color="auto" w:fill="E7E6E6" w:themeFill="background2"/>
            <w:tcMar/>
          </w:tcPr>
          <w:p w:rsidRPr="008135B2" w:rsidR="007361E0" w:rsidP="007361E0" w:rsidRDefault="007361E0" w14:paraId="19F3F8AF" w14:textId="7DE1A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7361E0" w:rsidP="007361E0" w:rsidRDefault="007361E0" w14:paraId="59D416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Esse campo deve indicar se há dados pessoas sensíveis</w:t>
            </w:r>
          </w:p>
          <w:p w:rsidRPr="008135B2" w:rsidR="007361E0" w:rsidP="007361E0" w:rsidRDefault="007361E0" w14:paraId="387485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8135B2" w:rsidR="007361E0" w:rsidP="007361E0" w:rsidRDefault="007361E0" w14:paraId="3F980354" w14:textId="6922871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35B2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813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Nos casos em que for informado como “Sim” o campo “Quais categorias de dados sensíveis estão presentes na base?” passa a ser obrigatório.</w:t>
            </w:r>
          </w:p>
        </w:tc>
        <w:tc>
          <w:tcPr>
            <w:tcW w:w="2880" w:type="dxa"/>
            <w:shd w:val="clear" w:color="auto" w:fill="E7E6E6" w:themeFill="background2"/>
            <w:tcMar/>
          </w:tcPr>
          <w:p w:rsidRPr="008135B2" w:rsidR="007361E0" w:rsidP="007361E0" w:rsidRDefault="007361E0" w14:paraId="3AB911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8135B2" w:rsidR="007361E0" w:rsidP="007361E0" w:rsidRDefault="007361E0" w14:paraId="45C4785E" w14:textId="68D4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7361E0" w:rsidP="002A676F" w:rsidRDefault="001647B2" w14:paraId="1D4A9999" w14:textId="110ADC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Sim;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3060" w:type="dxa"/>
            <w:shd w:val="clear" w:color="auto" w:fill="E7E6E6" w:themeFill="background2"/>
            <w:tcMar/>
          </w:tcPr>
          <w:p w:rsidRPr="008135B2" w:rsidR="007361E0" w:rsidP="007361E0" w:rsidRDefault="007361E0" w14:paraId="7037FD89" w14:textId="569B41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</w:t>
            </w:r>
          </w:p>
        </w:tc>
      </w:tr>
      <w:tr w:rsidR="0069163A" w:rsidTr="615785BD" w14:paraId="2F34754B" w14:textId="2F06662F">
        <w:tc>
          <w:tcPr>
            <w:tcW w:w="2160" w:type="dxa"/>
            <w:shd w:val="clear" w:color="auto" w:fill="E7E6E6" w:themeFill="background2"/>
            <w:tcMar/>
          </w:tcPr>
          <w:p w:rsidRPr="00CF584C" w:rsidR="007361E0" w:rsidP="007361E0" w:rsidRDefault="003E47F2" w14:paraId="7D254FD2" w14:textId="01F27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5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CF584C" w:rsidR="0073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Quais categorias de dados sensíveis estão presentes na base? </w:t>
            </w:r>
          </w:p>
        </w:tc>
        <w:tc>
          <w:tcPr>
            <w:tcW w:w="1980" w:type="dxa"/>
            <w:shd w:val="clear" w:color="auto" w:fill="E7E6E6" w:themeFill="background2"/>
            <w:tcMar/>
          </w:tcPr>
          <w:p w:rsidRPr="008135B2" w:rsidR="007361E0" w:rsidP="007361E0" w:rsidRDefault="007361E0" w14:paraId="1B742B32" w14:textId="7978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7361E0" w:rsidP="007361E0" w:rsidRDefault="007361E0" w14:paraId="52A9D309" w14:textId="2EAD8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Indique a categoria de dados pessoais sensíveis tratados na base de dados</w:t>
            </w:r>
          </w:p>
        </w:tc>
        <w:tc>
          <w:tcPr>
            <w:tcW w:w="2880" w:type="dxa"/>
            <w:shd w:val="clear" w:color="auto" w:fill="E7E6E6" w:themeFill="background2"/>
            <w:tcMar/>
          </w:tcPr>
          <w:p w:rsidRPr="008135B2" w:rsidR="007E6ED3" w:rsidP="007E6ED3" w:rsidRDefault="007E6ED3" w14:paraId="7FEB5B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="007361E0" w:rsidP="007E6ED3" w:rsidRDefault="007E6ED3" w14:paraId="7AC389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  <w:p w:rsidR="00F473D0" w:rsidP="007E6ED3" w:rsidRDefault="00F473D0" w14:paraId="115259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F473D0" w:rsidP="00F473D0" w:rsidRDefault="00F473D0" w14:paraId="1F5358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F473D0" w:rsidP="00F473D0" w:rsidRDefault="00F473D0" w14:paraId="5B71C1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8135B2" w:rsidR="00F473D0" w:rsidP="00F473D0" w:rsidRDefault="00F473D0" w14:paraId="5811F11C" w14:textId="361DE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1A2888" w:rsidR="001A2888" w:rsidP="001A2888" w:rsidRDefault="001A2888" w14:paraId="358D87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888">
              <w:rPr>
                <w:rFonts w:ascii="Times New Roman" w:hAnsi="Times New Roman" w:cs="Times New Roman"/>
                <w:sz w:val="24"/>
                <w:szCs w:val="24"/>
              </w:rPr>
              <w:t>Origem racial ou étnica;  </w:t>
            </w:r>
          </w:p>
          <w:p w:rsidRPr="001A2888" w:rsidR="001A2888" w:rsidP="001A2888" w:rsidRDefault="001A2888" w14:paraId="11A1A65E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2888">
              <w:rPr>
                <w:rFonts w:ascii="Times New Roman" w:hAnsi="Times New Roman" w:cs="Times New Roman"/>
                <w:sz w:val="24"/>
                <w:szCs w:val="24"/>
              </w:rPr>
              <w:t xml:space="preserve">Convicção religiosa; Opinião política; Filiação a sindicato ou a organização de caráter religioso, filosófico ou político; Saúde ou vida sexual; Dado genético ou biométrico, </w:t>
            </w:r>
            <w:r w:rsidRPr="001A2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quando vinculado a uma pessoa natural. </w:t>
            </w:r>
          </w:p>
          <w:p w:rsidRPr="008135B2" w:rsidR="007361E0" w:rsidP="001A2888" w:rsidRDefault="007361E0" w14:paraId="435BAE24" w14:textId="5D92AC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7E6E6" w:themeFill="background2"/>
            <w:tcMar/>
          </w:tcPr>
          <w:p w:rsidRPr="008135B2" w:rsidR="007361E0" w:rsidP="007361E0" w:rsidRDefault="007361E0" w14:paraId="238AE4D4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9163A" w:rsidTr="615785BD" w14:paraId="507023F8" w14:textId="227964FF">
        <w:tc>
          <w:tcPr>
            <w:tcW w:w="2160" w:type="dxa"/>
            <w:shd w:val="clear" w:color="auto" w:fill="E7E6E6" w:themeFill="background2"/>
            <w:tcMar/>
          </w:tcPr>
          <w:p w:rsidRPr="002A676F" w:rsidR="007E6ED3" w:rsidP="007E6ED3" w:rsidRDefault="007E6ED3" w14:paraId="3A9241C0" w14:textId="1AC404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A676F" w:rsidR="003E4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A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Possui dados de Raça/Cor? </w:t>
            </w:r>
          </w:p>
          <w:p w:rsidRPr="008135B2" w:rsidR="007E6ED3" w:rsidP="007E6ED3" w:rsidRDefault="007E6ED3" w14:paraId="4165FF72" w14:textId="1165249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Pr="008135B2" w:rsidR="007E6ED3" w:rsidP="007E6ED3" w:rsidRDefault="007E6ED3" w14:paraId="0A848C66" w14:textId="5538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  <w:tcMar/>
          </w:tcPr>
          <w:p w:rsidRPr="008135B2" w:rsidR="007E6ED3" w:rsidP="007E6ED3" w:rsidRDefault="007E6ED3" w14:paraId="1A0AE9D7" w14:textId="54B00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7E6ED3" w:rsidP="007E6ED3" w:rsidRDefault="0022492D" w14:paraId="2FB9AD35" w14:textId="780B7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92D">
              <w:rPr>
                <w:rFonts w:ascii="Times New Roman" w:hAnsi="Times New Roman" w:cs="Times New Roman"/>
                <w:sz w:val="24"/>
                <w:szCs w:val="24"/>
              </w:rPr>
              <w:t>Indique se há coleta de dados referentes a raça ou cor, de acordo com o Decreto Municipal n°59.406/2020.</w:t>
            </w:r>
          </w:p>
        </w:tc>
        <w:tc>
          <w:tcPr>
            <w:tcW w:w="2880" w:type="dxa"/>
            <w:shd w:val="clear" w:color="auto" w:fill="E7E6E6" w:themeFill="background2"/>
            <w:tcMar/>
          </w:tcPr>
          <w:p w:rsidRPr="008135B2" w:rsidR="007E6ED3" w:rsidP="007E6ED3" w:rsidRDefault="007E6ED3" w14:paraId="45DBAE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8135B2" w:rsidR="007E6ED3" w:rsidP="007E6ED3" w:rsidRDefault="007E6ED3" w14:paraId="01368467" w14:textId="17C32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8135B2" w:rsidR="007E6ED3" w:rsidP="0022492D" w:rsidRDefault="001A2888" w14:paraId="23821519" w14:textId="28B41FC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Sim;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3060" w:type="dxa"/>
            <w:shd w:val="clear" w:color="auto" w:fill="E7E6E6" w:themeFill="background2"/>
            <w:tcMar/>
          </w:tcPr>
          <w:p w:rsidRPr="008135B2" w:rsidR="007E6ED3" w:rsidP="007E6ED3" w:rsidRDefault="007E6ED3" w14:paraId="26244528" w14:textId="1143BFE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35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</w:t>
            </w:r>
          </w:p>
        </w:tc>
      </w:tr>
    </w:tbl>
    <w:p w:rsidR="00D05D41" w:rsidP="00963128" w:rsidRDefault="00D05D41" w14:paraId="0857712E" w14:textId="77777777"/>
    <w:p w:rsidR="0022492D" w:rsidP="00963128" w:rsidRDefault="001A2888" w14:paraId="630863C5" w14:textId="34FF9BC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B1490A" wp14:editId="28A50DC9">
                <wp:simplePos x="0" y="0"/>
                <wp:positionH relativeFrom="column">
                  <wp:posOffset>-461645</wp:posOffset>
                </wp:positionH>
                <wp:positionV relativeFrom="paragraph">
                  <wp:posOffset>231140</wp:posOffset>
                </wp:positionV>
                <wp:extent cx="2409825" cy="314325"/>
                <wp:effectExtent l="0" t="0" r="28575" b="28575"/>
                <wp:wrapNone/>
                <wp:docPr id="601323766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14325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A2888" w:rsidR="001A2888" w:rsidP="001A2888" w:rsidRDefault="001A2888" w14:paraId="36CDBF10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A28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Classificação da informação</w:t>
                            </w:r>
                          </w:p>
                          <w:p w:rsidR="001A2888" w:rsidP="001A2888" w:rsidRDefault="001A2888" w14:paraId="134FC68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2" style="position:absolute;margin-left:-36.35pt;margin-top:18.2pt;width:189.75pt;height:24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4472c4 [3204]" strokecolor="#074f51" strokeweight="1pt" arcsize="10923f" w14:anchorId="53B14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">
                <v:stroke joinstyle="miter"/>
                <v:textbox>
                  <w:txbxContent>
                    <w:p w:rsidRPr="001A2888" w:rsidR="001A2888" w:rsidP="001A2888" w:rsidRDefault="001A2888" w14:paraId="36CDBF10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1A288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Classificação da informação</w:t>
                      </w:r>
                    </w:p>
                    <w:p w:rsidR="001A2888" w:rsidP="001A2888" w:rsidRDefault="001A2888" w14:paraId="134FC68A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2492D" w:rsidP="00963128" w:rsidRDefault="0022492D" w14:paraId="13E2DE79" w14:textId="77777777"/>
    <w:p w:rsidR="0022492D" w:rsidP="0022492D" w:rsidRDefault="0022492D" w14:paraId="07B845CE" w14:textId="63E72191"/>
    <w:tbl>
      <w:tblPr>
        <w:tblStyle w:val="Tabelacomgrade"/>
        <w:tblW w:w="15179" w:type="dxa"/>
        <w:tblInd w:w="-725" w:type="dxa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2880"/>
        <w:gridCol w:w="2766"/>
        <w:gridCol w:w="2693"/>
      </w:tblGrid>
      <w:tr w:rsidRPr="00663796" w:rsidR="00663796" w:rsidTr="00A77E45" w14:paraId="34746A3C" w14:textId="1AF12C16">
        <w:trPr>
          <w:trHeight w:val="465"/>
        </w:trPr>
        <w:tc>
          <w:tcPr>
            <w:tcW w:w="2160" w:type="dxa"/>
            <w:shd w:val="clear" w:color="auto" w:fill="4472C4" w:themeFill="accent1"/>
          </w:tcPr>
          <w:p w:rsidRPr="00663796" w:rsidR="007E6ED3" w:rsidP="007E6ED3" w:rsidRDefault="007E6ED3" w14:paraId="2694052F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Campo</w:t>
            </w:r>
          </w:p>
        </w:tc>
        <w:tc>
          <w:tcPr>
            <w:tcW w:w="1980" w:type="dxa"/>
            <w:shd w:val="clear" w:color="auto" w:fill="4472C4" w:themeFill="accent1"/>
          </w:tcPr>
          <w:p w:rsidRPr="00663796" w:rsidR="007E6ED3" w:rsidP="007E6ED3" w:rsidRDefault="007E6ED3" w14:paraId="1797AF19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700" w:type="dxa"/>
            <w:shd w:val="clear" w:color="auto" w:fill="4472C4" w:themeFill="accent1"/>
          </w:tcPr>
          <w:p w:rsidRPr="00663796" w:rsidR="007E6ED3" w:rsidP="007E6ED3" w:rsidRDefault="007E6ED3" w14:paraId="31250F73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880" w:type="dxa"/>
            <w:shd w:val="clear" w:color="auto" w:fill="4472C4" w:themeFill="accent1"/>
          </w:tcPr>
          <w:p w:rsidRPr="00663796" w:rsidR="007E6ED3" w:rsidP="007E6ED3" w:rsidRDefault="007E6ED3" w14:paraId="75CE7F8C" w14:textId="463A8DFB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766" w:type="dxa"/>
            <w:shd w:val="clear" w:color="auto" w:fill="4472C4" w:themeFill="accent1"/>
          </w:tcPr>
          <w:p w:rsidRPr="00663796" w:rsidR="007E6ED3" w:rsidP="007E6ED3" w:rsidRDefault="007E6ED3" w14:paraId="0E0016B9" w14:textId="0A1ED35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2693" w:type="dxa"/>
            <w:shd w:val="clear" w:color="auto" w:fill="4472C4" w:themeFill="accent1"/>
          </w:tcPr>
          <w:p w:rsidRPr="00663796" w:rsidR="007E6ED3" w:rsidP="007E6ED3" w:rsidRDefault="007E6ED3" w14:paraId="313506A2" w14:textId="5B9F5F50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="007E6ED3" w:rsidTr="008C07F3" w14:paraId="639A729C" w14:textId="5A4C48FF">
        <w:tc>
          <w:tcPr>
            <w:tcW w:w="2160" w:type="dxa"/>
            <w:shd w:val="clear" w:color="auto" w:fill="E7E6E6" w:themeFill="background2"/>
          </w:tcPr>
          <w:p w:rsidRPr="009D3DFF" w:rsidR="007E6ED3" w:rsidP="007E6ED3" w:rsidRDefault="007E6ED3" w14:paraId="711C4E05" w14:textId="53E706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D3DFF" w:rsidR="00663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Existe(m), nesta base de dados, informação(</w:t>
            </w:r>
            <w:proofErr w:type="spellStart"/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ões</w:t>
            </w:r>
            <w:proofErr w:type="spellEnd"/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classificada(s) em algum grau de sigilo?</w:t>
            </w:r>
          </w:p>
        </w:tc>
        <w:tc>
          <w:tcPr>
            <w:tcW w:w="1980" w:type="dxa"/>
            <w:shd w:val="clear" w:color="auto" w:fill="E7E6E6" w:themeFill="background2"/>
          </w:tcPr>
          <w:p w:rsidRPr="00663796" w:rsidR="007E6ED3" w:rsidP="007E6ED3" w:rsidRDefault="007E6ED3" w14:paraId="65EA07EE" w14:textId="6D0EAE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63796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00" w:type="dxa"/>
            <w:shd w:val="clear" w:color="auto" w:fill="E7E6E6" w:themeFill="background2"/>
          </w:tcPr>
          <w:p w:rsidRPr="00663796" w:rsidR="007E6ED3" w:rsidP="007E6ED3" w:rsidRDefault="007E6ED3" w14:paraId="30BD2C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sz w:val="24"/>
                <w:szCs w:val="24"/>
              </w:rPr>
              <w:t>Esse campo deve indicar se há dados sigilosos</w:t>
            </w:r>
          </w:p>
          <w:p w:rsidRPr="00663796" w:rsidR="007E6ED3" w:rsidP="007E6ED3" w:rsidRDefault="007E6ED3" w14:paraId="646E1B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663796" w:rsidR="007E6ED3" w:rsidP="007E6ED3" w:rsidRDefault="007E6ED3" w14:paraId="5E3F27E0" w14:textId="6F13B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6637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Nos casos em que for informado como “Sim” o campo “Qual é a base legal que justifica o sigilo da informação? passa a ser obrigatório.</w:t>
            </w:r>
          </w:p>
        </w:tc>
        <w:tc>
          <w:tcPr>
            <w:tcW w:w="2880" w:type="dxa"/>
            <w:shd w:val="clear" w:color="auto" w:fill="E7E6E6" w:themeFill="background2"/>
          </w:tcPr>
          <w:p w:rsidRPr="00663796" w:rsidR="007E6ED3" w:rsidP="007E6ED3" w:rsidRDefault="007E6ED3" w14:paraId="0A3C05C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663796" w:rsidR="007E6ED3" w:rsidP="007E6ED3" w:rsidRDefault="007E6ED3" w14:paraId="37E9A43A" w14:textId="3BB58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766" w:type="dxa"/>
            <w:shd w:val="clear" w:color="auto" w:fill="E7E6E6" w:themeFill="background2"/>
          </w:tcPr>
          <w:p w:rsidRPr="00663796" w:rsidR="007E6ED3" w:rsidP="00AF2EC7" w:rsidRDefault="001A2888" w14:paraId="194E1579" w14:textId="406F38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Sim;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2693" w:type="dxa"/>
            <w:shd w:val="clear" w:color="auto" w:fill="E7E6E6" w:themeFill="background2"/>
          </w:tcPr>
          <w:p w:rsidR="007E6ED3" w:rsidP="007E6ED3" w:rsidRDefault="00AF2EC7" w14:paraId="1D1F0596" w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</w:t>
            </w:r>
          </w:p>
          <w:p w:rsidRPr="00663796" w:rsidR="00AF2EC7" w:rsidP="007E6ED3" w:rsidRDefault="00AF2EC7" w14:paraId="3B9937CD" w14:textId="45BE50C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E6ED3" w:rsidTr="008C07F3" w14:paraId="5CAB8135" w14:textId="7FFE9327">
        <w:tc>
          <w:tcPr>
            <w:tcW w:w="2160" w:type="dxa"/>
            <w:shd w:val="clear" w:color="auto" w:fill="E7E6E6" w:themeFill="background2"/>
          </w:tcPr>
          <w:p w:rsidRPr="009D3DFF" w:rsidR="007E6ED3" w:rsidP="007E6ED3" w:rsidRDefault="007E6ED3" w14:paraId="372BB898" w14:textId="63EAE1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D3DFF" w:rsidR="00663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Qual é a base legal que justifica o sigilo da informação?</w:t>
            </w:r>
          </w:p>
        </w:tc>
        <w:tc>
          <w:tcPr>
            <w:tcW w:w="1980" w:type="dxa"/>
            <w:shd w:val="clear" w:color="auto" w:fill="E7E6E6" w:themeFill="background2"/>
          </w:tcPr>
          <w:p w:rsidRPr="00663796" w:rsidR="007E6ED3" w:rsidP="007E6ED3" w:rsidRDefault="007E6ED3" w14:paraId="2355649B" w14:textId="6FDE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796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700" w:type="dxa"/>
            <w:shd w:val="clear" w:color="auto" w:fill="E7E6E6" w:themeFill="background2"/>
          </w:tcPr>
          <w:p w:rsidRPr="00663796" w:rsidR="007E6ED3" w:rsidP="007E6ED3" w:rsidRDefault="00AF2EC7" w14:paraId="1E01496E" w14:textId="797E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C7">
              <w:rPr>
                <w:rFonts w:ascii="Times New Roman" w:hAnsi="Times New Roman" w:cs="Times New Roman"/>
                <w:sz w:val="24"/>
                <w:szCs w:val="24"/>
              </w:rPr>
              <w:t xml:space="preserve">Se a base for protegida por algum grau de sigilo, deve-se indicar qual a legislação e número do </w:t>
            </w:r>
            <w:r w:rsidRPr="00AF2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Termo que determina essa classificação.</w:t>
            </w:r>
          </w:p>
        </w:tc>
        <w:tc>
          <w:tcPr>
            <w:tcW w:w="2880" w:type="dxa"/>
            <w:shd w:val="clear" w:color="auto" w:fill="E7E6E6" w:themeFill="background2"/>
          </w:tcPr>
          <w:p w:rsidRPr="00AF2EC7" w:rsidR="00AF2EC7" w:rsidP="00AF2EC7" w:rsidRDefault="00AF2EC7" w14:paraId="6910755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="007E6ED3" w:rsidP="00AF2EC7" w:rsidRDefault="00AF2EC7" w14:paraId="5AD9A4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C7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  <w:p w:rsidR="001A2888" w:rsidP="00AF2EC7" w:rsidRDefault="001A2888" w14:paraId="2C457C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1A2888" w:rsidP="001A2888" w:rsidRDefault="001A2888" w14:paraId="00C244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1A2888" w:rsidP="001A2888" w:rsidRDefault="001A2888" w14:paraId="37CF73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663796" w:rsidR="001A2888" w:rsidP="001A2888" w:rsidRDefault="001A2888" w14:paraId="326AC080" w14:textId="2C89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lastRenderedPageBreak/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66" w:type="dxa"/>
            <w:shd w:val="clear" w:color="auto" w:fill="E7E6E6" w:themeFill="background2"/>
          </w:tcPr>
          <w:p w:rsidRPr="008C07F3" w:rsidR="008C07F3" w:rsidP="008C07F3" w:rsidRDefault="008C07F3" w14:paraId="75664E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Lei de Acesso à Informação (</w:t>
            </w:r>
            <w:proofErr w:type="spellStart"/>
            <w:r w:rsidRPr="008C07F3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8C07F3">
              <w:rPr>
                <w:rFonts w:ascii="Times New Roman" w:hAnsi="Times New Roman" w:cs="Times New Roman"/>
                <w:sz w:val="24"/>
                <w:szCs w:val="24"/>
              </w:rPr>
              <w:t>. 22, 23 e 24 da LAI) </w:t>
            </w:r>
          </w:p>
          <w:p w:rsidRPr="008C07F3" w:rsidR="008C07F3" w:rsidP="008C07F3" w:rsidRDefault="008C07F3" w14:paraId="70D44B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Sigilo Fiscal: Código Tributário Nacional (Art. 198); </w:t>
            </w:r>
          </w:p>
          <w:p w:rsidRPr="008C07F3" w:rsidR="008C07F3" w:rsidP="008C07F3" w:rsidRDefault="008C07F3" w14:paraId="1B5FA4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3">
              <w:rPr>
                <w:rFonts w:ascii="Times New Roman" w:hAnsi="Times New Roman" w:cs="Times New Roman"/>
                <w:sz w:val="24"/>
                <w:szCs w:val="24"/>
              </w:rPr>
              <w:t>Sigilo Bancário: Lei Complementar nº 105/200; </w:t>
            </w:r>
          </w:p>
          <w:p w:rsidRPr="008C07F3" w:rsidR="008C07F3" w:rsidP="008C07F3" w:rsidRDefault="008C07F3" w14:paraId="3F3639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3">
              <w:rPr>
                <w:rFonts w:ascii="Times New Roman" w:hAnsi="Times New Roman" w:cs="Times New Roman"/>
                <w:sz w:val="24"/>
                <w:szCs w:val="24"/>
              </w:rPr>
              <w:t>Sigilo de Justiça: Código de Processo Civil (Art. 189) e Código de Processo Penal; </w:t>
            </w:r>
          </w:p>
          <w:p w:rsidRPr="008C07F3" w:rsidR="008C07F3" w:rsidP="008C07F3" w:rsidRDefault="008C07F3" w14:paraId="1E4072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3">
              <w:rPr>
                <w:rFonts w:ascii="Times New Roman" w:hAnsi="Times New Roman" w:cs="Times New Roman"/>
                <w:sz w:val="24"/>
                <w:szCs w:val="24"/>
              </w:rPr>
              <w:t>Segredo de Justiça (Inquéritos): Lei nº 12.830/2013;  </w:t>
            </w:r>
          </w:p>
          <w:p w:rsidRPr="008C07F3" w:rsidR="008C07F3" w:rsidP="008C07F3" w:rsidRDefault="008C07F3" w14:paraId="296BB4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3">
              <w:rPr>
                <w:rFonts w:ascii="Times New Roman" w:hAnsi="Times New Roman" w:cs="Times New Roman"/>
                <w:sz w:val="24"/>
                <w:szCs w:val="24"/>
              </w:rPr>
              <w:t>Segredo Industrial: Lei de Propriedade Industrial (Lei nº 9.279/1996); </w:t>
            </w:r>
          </w:p>
          <w:p w:rsidRPr="008C07F3" w:rsidR="008C07F3" w:rsidP="008C07F3" w:rsidRDefault="008C07F3" w14:paraId="240115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7F3">
              <w:rPr>
                <w:rFonts w:ascii="Times New Roman" w:hAnsi="Times New Roman" w:cs="Times New Roman"/>
                <w:sz w:val="24"/>
                <w:szCs w:val="24"/>
              </w:rPr>
              <w:t>Outros. </w:t>
            </w:r>
          </w:p>
          <w:p w:rsidRPr="008C07F3" w:rsidR="007E6ED3" w:rsidP="00AF2EC7" w:rsidRDefault="007E6ED3" w14:paraId="4467C98A" w14:textId="2DCCF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:rsidRPr="00663796" w:rsidR="007E6ED3" w:rsidP="007E6ED3" w:rsidRDefault="008C07F3" w14:paraId="64603DA5" w14:textId="57D8514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Vide lista</w:t>
            </w:r>
          </w:p>
        </w:tc>
      </w:tr>
    </w:tbl>
    <w:p w:rsidR="00AF2EC7" w:rsidP="00963128" w:rsidRDefault="00A77E45" w14:paraId="0E0A730C" w14:textId="674043F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730B5D" wp14:editId="73BD16A1">
                <wp:simplePos x="0" y="0"/>
                <wp:positionH relativeFrom="column">
                  <wp:posOffset>-461645</wp:posOffset>
                </wp:positionH>
                <wp:positionV relativeFrom="paragraph">
                  <wp:posOffset>221615</wp:posOffset>
                </wp:positionV>
                <wp:extent cx="2914650" cy="314325"/>
                <wp:effectExtent l="0" t="0" r="19050" b="28575"/>
                <wp:wrapNone/>
                <wp:docPr id="1227867910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1432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A77E45" w:rsidR="00A77E45" w:rsidP="00A77E45" w:rsidRDefault="00A77E45" w14:paraId="12BD8982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77E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Finalidade do tratamento de dados</w:t>
                            </w:r>
                          </w:p>
                          <w:p w:rsidR="00A77E45" w:rsidP="00A77E45" w:rsidRDefault="00A77E45" w14:paraId="51DD290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3" style="position:absolute;margin-left:-36.35pt;margin-top:17.45pt;width:229.5pt;height:2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70ad47 [3209]" strokecolor="#074f51" strokeweight="1pt" arcsize="10923f" w14:anchorId="2B730B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">
                <v:stroke joinstyle="miter"/>
                <v:textbox>
                  <w:txbxContent>
                    <w:p w:rsidRPr="00A77E45" w:rsidR="00A77E45" w:rsidP="00A77E45" w:rsidRDefault="00A77E45" w14:paraId="12BD8982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A77E4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Finalidade do tratamento de dados</w:t>
                      </w:r>
                    </w:p>
                    <w:p w:rsidR="00A77E45" w:rsidP="00A77E45" w:rsidRDefault="00A77E45" w14:paraId="51DD2904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F2EC7" w:rsidP="00963128" w:rsidRDefault="00AF2EC7" w14:paraId="564D111F" w14:textId="77777777"/>
    <w:p w:rsidR="00D05D41" w:rsidP="00AF2EC7" w:rsidRDefault="00D05D41" w14:paraId="4AB9BC04" w14:textId="1D5BD67D"/>
    <w:tbl>
      <w:tblPr>
        <w:tblStyle w:val="Tabelacomgrade"/>
        <w:tblW w:w="15179" w:type="dxa"/>
        <w:tblInd w:w="-725" w:type="dxa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2880"/>
        <w:gridCol w:w="2766"/>
        <w:gridCol w:w="2693"/>
      </w:tblGrid>
      <w:tr w:rsidRPr="009D3DFF" w:rsidR="009D3DFF" w:rsidTr="615785BD" w14:paraId="745EC227" w14:textId="2C976617">
        <w:trPr>
          <w:trHeight w:val="427"/>
        </w:trPr>
        <w:tc>
          <w:tcPr>
            <w:tcW w:w="2160" w:type="dxa"/>
            <w:shd w:val="clear" w:color="auto" w:fill="70AD47" w:themeFill="accent6"/>
            <w:tcMar/>
          </w:tcPr>
          <w:p w:rsidRPr="009D3DFF" w:rsidR="007E6ED3" w:rsidP="007E6ED3" w:rsidRDefault="007E6ED3" w14:paraId="526ED146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Campo</w:t>
            </w:r>
          </w:p>
        </w:tc>
        <w:tc>
          <w:tcPr>
            <w:tcW w:w="1980" w:type="dxa"/>
            <w:shd w:val="clear" w:color="auto" w:fill="70AD47" w:themeFill="accent6"/>
            <w:tcMar/>
          </w:tcPr>
          <w:p w:rsidRPr="009D3DFF" w:rsidR="007E6ED3" w:rsidP="007E6ED3" w:rsidRDefault="007E6ED3" w14:paraId="005F52E2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700" w:type="dxa"/>
            <w:shd w:val="clear" w:color="auto" w:fill="70AD47" w:themeFill="accent6"/>
            <w:tcMar/>
          </w:tcPr>
          <w:p w:rsidRPr="009D3DFF" w:rsidR="007E6ED3" w:rsidP="007E6ED3" w:rsidRDefault="007E6ED3" w14:paraId="63FB6385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880" w:type="dxa"/>
            <w:shd w:val="clear" w:color="auto" w:fill="70AD47" w:themeFill="accent6"/>
            <w:tcMar/>
          </w:tcPr>
          <w:p w:rsidRPr="009D3DFF" w:rsidR="007E6ED3" w:rsidP="007E6ED3" w:rsidRDefault="007E6ED3" w14:paraId="3E25C0BB" w14:textId="0ECFD5A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766" w:type="dxa"/>
            <w:shd w:val="clear" w:color="auto" w:fill="70AD47" w:themeFill="accent6"/>
            <w:tcMar/>
          </w:tcPr>
          <w:p w:rsidRPr="009D3DFF" w:rsidR="007E6ED3" w:rsidP="007E6ED3" w:rsidRDefault="007E6ED3" w14:paraId="495F9EE0" w14:textId="0DC0ECE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2693" w:type="dxa"/>
            <w:shd w:val="clear" w:color="auto" w:fill="70AD47" w:themeFill="accent6"/>
            <w:tcMar/>
          </w:tcPr>
          <w:p w:rsidRPr="009D3DFF" w:rsidR="007E6ED3" w:rsidP="007E6ED3" w:rsidRDefault="007E6ED3" w14:paraId="47344A89" w14:textId="3D4CB29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="006256CF" w:rsidTr="615785BD" w14:paraId="7F476F37" w14:textId="3C1C3CDE">
        <w:tc>
          <w:tcPr>
            <w:tcW w:w="2160" w:type="dxa"/>
            <w:shd w:val="clear" w:color="auto" w:fill="E7E6E6" w:themeFill="background2"/>
            <w:tcMar/>
          </w:tcPr>
          <w:p w:rsidRPr="009D3DFF" w:rsidR="006256CF" w:rsidP="006256CF" w:rsidRDefault="006256CF" w14:paraId="724B36A5" w14:textId="5EB1F5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D3DFF" w:rsid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Sua base possui dados: pessoais, sensíveis ou sigilosos que precisariam de </w:t>
            </w:r>
            <w:r w:rsidRP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bases legais para serem tratadas?</w:t>
            </w:r>
          </w:p>
        </w:tc>
        <w:tc>
          <w:tcPr>
            <w:tcW w:w="1980" w:type="dxa"/>
            <w:shd w:val="clear" w:color="auto" w:fill="E7E6E6" w:themeFill="background2"/>
            <w:tcMar/>
          </w:tcPr>
          <w:p w:rsidRPr="009D3DFF" w:rsidR="006256CF" w:rsidP="006256CF" w:rsidRDefault="006256CF" w14:paraId="4A7C481C" w14:textId="673CA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Obrigatória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9D3DFF" w:rsidR="006256CF" w:rsidP="006256CF" w:rsidRDefault="006256CF" w14:paraId="2BE157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sz w:val="24"/>
                <w:szCs w:val="24"/>
              </w:rPr>
              <w:t>Esse campo deve indicar se há dados sigilosos</w:t>
            </w:r>
          </w:p>
          <w:p w:rsidRPr="009D3DFF" w:rsidR="006256CF" w:rsidP="006256CF" w:rsidRDefault="006256CF" w14:paraId="7EF28D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6CF" w:rsidP="006256CF" w:rsidRDefault="006256CF" w14:paraId="508BCDF8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DFF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9D3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Nos casos em que for informado como “Sim” o campo “Indique </w:t>
            </w:r>
            <w:r w:rsidRPr="009D3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a finalidade do tratamento de dados pessoais e dados pessoais sensíveis” e “. Indique a(s) hipótese(s) de tratamento de dados pessoais “passam a ser obrigatórias.</w:t>
            </w:r>
          </w:p>
          <w:p w:rsidRPr="009D3DFF" w:rsidR="006956EA" w:rsidP="006256CF" w:rsidRDefault="006956EA" w14:paraId="1CE730DE" w14:textId="52FD54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shd w:val="clear" w:color="auto" w:fill="E7E6E6" w:themeFill="background2"/>
            <w:tcMar/>
          </w:tcPr>
          <w:p w:rsidRPr="009D3DFF" w:rsidR="006256CF" w:rsidP="006256CF" w:rsidRDefault="006256CF" w14:paraId="52C406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Pr="009D3DFF" w:rsidR="006256CF" w:rsidP="006256CF" w:rsidRDefault="006256CF" w14:paraId="6C4A6E31" w14:textId="69FD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5785BD" w:rsidR="00625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615785BD" w:rsidR="51C29782">
              <w:rPr>
                <w:rFonts w:ascii="Times New Roman" w:hAnsi="Times New Roman" w:cs="Times New Roman"/>
                <w:sz w:val="24"/>
                <w:szCs w:val="24"/>
              </w:rPr>
              <w:t>campo não editável)</w:t>
            </w:r>
          </w:p>
        </w:tc>
        <w:tc>
          <w:tcPr>
            <w:tcW w:w="2766" w:type="dxa"/>
            <w:shd w:val="clear" w:color="auto" w:fill="E7E6E6" w:themeFill="background2"/>
            <w:tcMar/>
          </w:tcPr>
          <w:p w:rsidRPr="009D3DFF" w:rsidR="006256CF" w:rsidP="00164886" w:rsidRDefault="006956EA" w14:paraId="7E723AD1" w14:textId="15C78F6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Sim;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2693" w:type="dxa"/>
            <w:shd w:val="clear" w:color="auto" w:fill="E7E6E6" w:themeFill="background2"/>
            <w:tcMar/>
          </w:tcPr>
          <w:p w:rsidRPr="009D3DFF" w:rsidR="006256CF" w:rsidP="006256CF" w:rsidRDefault="006956EA" w14:paraId="2257D4FC" w14:textId="6DC14A3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Não.</w:t>
            </w:r>
          </w:p>
        </w:tc>
      </w:tr>
      <w:tr w:rsidR="006256CF" w:rsidTr="615785BD" w14:paraId="669E37CF" w14:textId="1E929433">
        <w:tc>
          <w:tcPr>
            <w:tcW w:w="2160" w:type="dxa"/>
            <w:shd w:val="clear" w:color="auto" w:fill="E7E6E6" w:themeFill="background2"/>
            <w:tcMar/>
          </w:tcPr>
          <w:p w:rsidR="006256CF" w:rsidP="006256CF" w:rsidRDefault="006256CF" w14:paraId="0930380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458B5" w:rsid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45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Indique a finalidade do tratamento de dados pessoais e dados pessoais sensíveis</w:t>
            </w:r>
          </w:p>
          <w:p w:rsidRPr="005458B5" w:rsidR="005458B5" w:rsidP="006256CF" w:rsidRDefault="005458B5" w14:paraId="72828498" w14:textId="3163CC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  <w:tcMar/>
          </w:tcPr>
          <w:p w:rsidRPr="009D3DFF" w:rsidR="006256CF" w:rsidP="006256CF" w:rsidRDefault="006256CF" w14:paraId="14259F8D" w14:textId="1F9E0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9D3DFF" w:rsidR="00164886" w:rsidP="006256CF" w:rsidRDefault="00164886" w14:paraId="0266A018" w14:textId="2252B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Esse campo deve indicar qual artigo da </w:t>
            </w:r>
            <w:r w:rsidRPr="00164886">
              <w:rPr>
                <w:rFonts w:ascii="Times New Roman" w:hAnsi="Times New Roman" w:cs="Times New Roman"/>
                <w:sz w:val="24"/>
                <w:szCs w:val="24"/>
              </w:rPr>
              <w:t>n° 13.709/2018 - Lei Geral de Proteção de Dados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 determina a classificação</w:t>
            </w:r>
          </w:p>
        </w:tc>
        <w:tc>
          <w:tcPr>
            <w:tcW w:w="2880" w:type="dxa"/>
            <w:shd w:val="clear" w:color="auto" w:fill="E7E6E6" w:themeFill="background2"/>
            <w:tcMar/>
          </w:tcPr>
          <w:p w:rsidR="53113318" w:rsidP="615785BD" w:rsidRDefault="53113318" w14:paraId="4D1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5785BD" w:rsidR="53113318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53113318" w:rsidP="615785BD" w:rsidRDefault="53113318" w14:paraId="34FA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5785BD" w:rsidR="53113318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="006956EA" w:rsidP="006256CF" w:rsidRDefault="006956EA" w14:paraId="44BB7F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6956EA" w:rsidP="006956EA" w:rsidRDefault="006956EA" w14:paraId="6822F1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6956EA" w:rsidP="006956EA" w:rsidRDefault="006956EA" w14:paraId="1F8E28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9D3DFF" w:rsidR="006956EA" w:rsidP="006956EA" w:rsidRDefault="006956EA" w14:paraId="36187137" w14:textId="2BABE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66" w:type="dxa"/>
            <w:shd w:val="clear" w:color="auto" w:fill="E7E6E6" w:themeFill="background2"/>
            <w:tcMar/>
          </w:tcPr>
          <w:p w:rsidR="006256CF" w:rsidP="005458B5" w:rsidRDefault="006956EA" w14:paraId="306DD5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EA">
              <w:rPr>
                <w:rFonts w:ascii="Times New Roman" w:hAnsi="Times New Roman" w:cs="Times New Roman"/>
                <w:sz w:val="24"/>
                <w:szCs w:val="24"/>
              </w:rPr>
              <w:t>Verificar os seguintes artigos da Lei n° 13.709/2018 - Lei Geral de Proteção de Dados: (Art. 6º, inc. I da LGPD) + (Art. 7º, §3º da LGPD) + (Art. 9º, inc. I da LGPD) + (Art. 11, inc. I da LGPD)</w:t>
            </w:r>
          </w:p>
          <w:p w:rsidRPr="009D3DFF" w:rsidR="006956EA" w:rsidP="005458B5" w:rsidRDefault="006956EA" w14:paraId="62BC232C" w14:textId="447573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 w:themeFill="background2"/>
            <w:tcMar/>
          </w:tcPr>
          <w:p w:rsidRPr="009D3DFF" w:rsidR="006256CF" w:rsidP="006256CF" w:rsidRDefault="006956EA" w14:paraId="784C3B65" w14:textId="403D588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Vide legislação</w:t>
            </w:r>
          </w:p>
        </w:tc>
      </w:tr>
      <w:tr w:rsidR="006256CF" w:rsidTr="615785BD" w14:paraId="344593BE" w14:textId="1F8F8DDA">
        <w:tc>
          <w:tcPr>
            <w:tcW w:w="2160" w:type="dxa"/>
            <w:shd w:val="clear" w:color="auto" w:fill="E7E6E6" w:themeFill="background2"/>
            <w:tcMar/>
          </w:tcPr>
          <w:p w:rsidR="006256CF" w:rsidP="006256CF" w:rsidRDefault="006256CF" w14:paraId="7EC3842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458B5" w:rsidR="009D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45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Indique a(s) hipótese(s) de tratamento de dados pessoais</w:t>
            </w:r>
          </w:p>
          <w:p w:rsidRPr="005458B5" w:rsidR="005458B5" w:rsidP="006256CF" w:rsidRDefault="005458B5" w14:paraId="5ECFDE75" w14:textId="73A696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7E6E6" w:themeFill="background2"/>
            <w:tcMar/>
          </w:tcPr>
          <w:p w:rsidRPr="009D3DFF" w:rsidR="006256CF" w:rsidP="006256CF" w:rsidRDefault="006256CF" w14:paraId="67961BAC" w14:textId="0DA84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700" w:type="dxa"/>
            <w:shd w:val="clear" w:color="auto" w:fill="E7E6E6" w:themeFill="background2"/>
            <w:tcMar/>
          </w:tcPr>
          <w:p w:rsidRPr="009D3DFF" w:rsidR="006256CF" w:rsidP="006256CF" w:rsidRDefault="006256CF" w14:paraId="04B08847" w14:textId="3809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DFF">
              <w:rPr>
                <w:rFonts w:ascii="Times New Roman" w:hAnsi="Times New Roman" w:cs="Times New Roman"/>
                <w:sz w:val="24"/>
                <w:szCs w:val="24"/>
              </w:rPr>
              <w:t xml:space="preserve">Descrição </w:t>
            </w:r>
            <w:proofErr w:type="gramStart"/>
            <w:r w:rsidRPr="009D3DFF">
              <w:rPr>
                <w:rFonts w:ascii="Times New Roman" w:hAnsi="Times New Roman" w:cs="Times New Roman"/>
                <w:sz w:val="24"/>
                <w:szCs w:val="24"/>
              </w:rPr>
              <w:t>das hipótese</w:t>
            </w:r>
            <w:proofErr w:type="gramEnd"/>
            <w:r w:rsidRPr="009D3DFF">
              <w:rPr>
                <w:rFonts w:ascii="Times New Roman" w:hAnsi="Times New Roman" w:cs="Times New Roman"/>
                <w:sz w:val="24"/>
                <w:szCs w:val="24"/>
              </w:rPr>
              <w:t>(s) de tratamento de dados pessoais</w:t>
            </w:r>
          </w:p>
        </w:tc>
        <w:tc>
          <w:tcPr>
            <w:tcW w:w="2880" w:type="dxa"/>
            <w:shd w:val="clear" w:color="auto" w:fill="E7E6E6" w:themeFill="background2"/>
            <w:tcMar/>
          </w:tcPr>
          <w:p w:rsidR="53B7B960" w:rsidP="615785BD" w:rsidRDefault="53B7B960" w14:paraId="1013B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5785BD" w:rsidR="53B7B960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53B7B960" w:rsidP="615785BD" w:rsidRDefault="53B7B960" w14:paraId="5181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5785BD" w:rsidR="53B7B960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="006956EA" w:rsidP="006256CF" w:rsidRDefault="006956EA" w14:paraId="1DF318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6956EA" w:rsidP="006956EA" w:rsidRDefault="006956EA" w14:paraId="11FF89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6956EA" w:rsidP="006956EA" w:rsidRDefault="006956EA" w14:paraId="1344BA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Pr="009D3DFF" w:rsidR="006956EA" w:rsidP="006956EA" w:rsidRDefault="006956EA" w14:paraId="0368C9C3" w14:textId="4EA8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</w:tc>
        <w:tc>
          <w:tcPr>
            <w:tcW w:w="2766" w:type="dxa"/>
            <w:shd w:val="clear" w:color="auto" w:fill="E7E6E6" w:themeFill="background2"/>
            <w:tcMar/>
          </w:tcPr>
          <w:p w:rsidR="006256CF" w:rsidP="005458B5" w:rsidRDefault="006956EA" w14:paraId="390C62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EA">
              <w:rPr>
                <w:rFonts w:ascii="Times New Roman" w:hAnsi="Times New Roman" w:cs="Times New Roman"/>
                <w:sz w:val="24"/>
                <w:szCs w:val="24"/>
              </w:rPr>
              <w:t>Verificar os seguintes artigos da Lei n° 13.709/2018 - Lei Geral de Proteção de Dados: (Art. 5º, inc. X) + (Art. 7º da LGPD - dados pessoais) + (Art. 11 da LGPD - dados pessoais sensíveis)</w:t>
            </w:r>
          </w:p>
          <w:p w:rsidRPr="009D3DFF" w:rsidR="006956EA" w:rsidP="005458B5" w:rsidRDefault="006956EA" w14:paraId="6610F9A1" w14:textId="0B90DA0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7E6E6" w:themeFill="background2"/>
            <w:tcMar/>
          </w:tcPr>
          <w:p w:rsidRPr="009D3DFF" w:rsidR="006256CF" w:rsidP="006256CF" w:rsidRDefault="006956EA" w14:paraId="614196EC" w14:textId="2C50FA6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Vide legislação</w:t>
            </w:r>
          </w:p>
        </w:tc>
      </w:tr>
    </w:tbl>
    <w:p w:rsidR="00A77E45" w:rsidRDefault="00A77E45" w14:paraId="71629DE7" w14:textId="77777777"/>
    <w:p w:rsidR="006956EA" w:rsidRDefault="006956EA" w14:paraId="32CA0442" w14:textId="77777777"/>
    <w:p w:rsidR="006956EA" w:rsidRDefault="006956EA" w14:paraId="5452ED7E" w14:textId="77777777"/>
    <w:p w:rsidR="006956EA" w:rsidRDefault="006956EA" w14:paraId="15A3AEFF" w14:textId="5C36A83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C48D5" wp14:editId="20729173">
                <wp:simplePos x="0" y="0"/>
                <wp:positionH relativeFrom="column">
                  <wp:posOffset>-452120</wp:posOffset>
                </wp:positionH>
                <wp:positionV relativeFrom="paragraph">
                  <wp:posOffset>120015</wp:posOffset>
                </wp:positionV>
                <wp:extent cx="2162175" cy="314325"/>
                <wp:effectExtent l="0" t="0" r="28575" b="28575"/>
                <wp:wrapNone/>
                <wp:docPr id="639096468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143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074F5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956EA" w:rsidR="006956EA" w:rsidP="006956EA" w:rsidRDefault="006956EA" w14:paraId="714279C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56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Disponibilização da base</w:t>
                            </w:r>
                          </w:p>
                          <w:p w:rsidR="006956EA" w:rsidP="006956EA" w:rsidRDefault="006956EA" w14:paraId="44E4DCC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4" style="position:absolute;margin-left:-35.6pt;margin-top:9.45pt;width:170.25pt;height:24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fillcolor="#c00000" strokecolor="#074f51" strokeweight="1pt" arcsize="10923f" w14:anchorId="69FC4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">
                <v:stroke joinstyle="miter"/>
                <v:textbox>
                  <w:txbxContent>
                    <w:p w:rsidRPr="006956EA" w:rsidR="006956EA" w:rsidP="006956EA" w:rsidRDefault="006956EA" w14:paraId="714279CB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6956E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Disponibilização da base</w:t>
                      </w:r>
                    </w:p>
                    <w:p w:rsidR="006956EA" w:rsidP="006956EA" w:rsidRDefault="006956EA" w14:paraId="44E4DCC4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822A0" w:rsidP="00115CBA" w:rsidRDefault="00D822A0" w14:paraId="1A6C2AED" w14:textId="0EF6BD1E"/>
    <w:tbl>
      <w:tblPr>
        <w:tblStyle w:val="Tabelacomgrade"/>
        <w:tblW w:w="14760" w:type="dxa"/>
        <w:tblInd w:w="-725" w:type="dxa"/>
        <w:tblLook w:val="04A0" w:firstRow="1" w:lastRow="0" w:firstColumn="1" w:lastColumn="0" w:noHBand="0" w:noVBand="1"/>
      </w:tblPr>
      <w:tblGrid>
        <w:gridCol w:w="2160"/>
        <w:gridCol w:w="1980"/>
        <w:gridCol w:w="2700"/>
        <w:gridCol w:w="2880"/>
        <w:gridCol w:w="2199"/>
        <w:gridCol w:w="2841"/>
      </w:tblGrid>
      <w:tr w:rsidRPr="00115CBA" w:rsidR="00115CBA" w:rsidTr="006956EA" w14:paraId="47309DBC" w14:textId="7CBD64A6">
        <w:trPr>
          <w:trHeight w:val="354"/>
        </w:trPr>
        <w:tc>
          <w:tcPr>
            <w:tcW w:w="2160" w:type="dxa"/>
            <w:shd w:val="clear" w:color="auto" w:fill="C00000"/>
          </w:tcPr>
          <w:p w:rsidRPr="00115CBA" w:rsidR="006256CF" w:rsidP="006256CF" w:rsidRDefault="006256CF" w14:paraId="42B7984B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Campo</w:t>
            </w:r>
          </w:p>
        </w:tc>
        <w:tc>
          <w:tcPr>
            <w:tcW w:w="1980" w:type="dxa"/>
            <w:shd w:val="clear" w:color="auto" w:fill="C00000"/>
          </w:tcPr>
          <w:p w:rsidRPr="00115CBA" w:rsidR="006256CF" w:rsidP="006256CF" w:rsidRDefault="006256CF" w14:paraId="185A590E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Resposta</w:t>
            </w:r>
          </w:p>
        </w:tc>
        <w:tc>
          <w:tcPr>
            <w:tcW w:w="2700" w:type="dxa"/>
            <w:shd w:val="clear" w:color="auto" w:fill="C00000"/>
          </w:tcPr>
          <w:p w:rsidRPr="00115CBA" w:rsidR="006256CF" w:rsidP="006256CF" w:rsidRDefault="006256CF" w14:paraId="5D171F76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2880" w:type="dxa"/>
            <w:shd w:val="clear" w:color="auto" w:fill="C00000"/>
          </w:tcPr>
          <w:p w:rsidRPr="00115CBA" w:rsidR="006256CF" w:rsidP="006256CF" w:rsidRDefault="006256CF" w14:paraId="5B1EE69B" w14:textId="7777777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Preenchimento</w:t>
            </w:r>
          </w:p>
        </w:tc>
        <w:tc>
          <w:tcPr>
            <w:tcW w:w="2199" w:type="dxa"/>
            <w:shd w:val="clear" w:color="auto" w:fill="C00000"/>
          </w:tcPr>
          <w:p w:rsidRPr="00115CBA" w:rsidR="006256CF" w:rsidP="006256CF" w:rsidRDefault="006256CF" w14:paraId="4B81A1FF" w14:textId="6F763C9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Opções</w:t>
            </w:r>
          </w:p>
        </w:tc>
        <w:tc>
          <w:tcPr>
            <w:tcW w:w="2841" w:type="dxa"/>
            <w:shd w:val="clear" w:color="auto" w:fill="C00000"/>
          </w:tcPr>
          <w:p w:rsidRPr="00115CBA" w:rsidR="006256CF" w:rsidP="006256CF" w:rsidRDefault="006256CF" w14:paraId="08CB31F7" w14:textId="25FF110C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Exemplo</w:t>
            </w:r>
          </w:p>
        </w:tc>
      </w:tr>
      <w:tr w:rsidRPr="00115CBA" w:rsidR="006256CF" w:rsidTr="00115CBA" w14:paraId="152FA292" w14:textId="7648755E">
        <w:tc>
          <w:tcPr>
            <w:tcW w:w="2160" w:type="dxa"/>
            <w:shd w:val="clear" w:color="auto" w:fill="E7E6E6" w:themeFill="background2"/>
          </w:tcPr>
          <w:p w:rsidRPr="00115CBA" w:rsidR="006256CF" w:rsidP="00845B43" w:rsidRDefault="006256CF" w14:paraId="2F2016EE" w14:textId="69D197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 base está disponível em algum portal da PMSP?</w:t>
            </w:r>
          </w:p>
        </w:tc>
        <w:tc>
          <w:tcPr>
            <w:tcW w:w="1980" w:type="dxa"/>
            <w:shd w:val="clear" w:color="auto" w:fill="E7E6E6" w:themeFill="background2"/>
          </w:tcPr>
          <w:p w:rsidRPr="00115CBA" w:rsidR="006256CF" w:rsidP="00845B43" w:rsidRDefault="006256CF" w14:paraId="7D1C75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00" w:type="dxa"/>
            <w:shd w:val="clear" w:color="auto" w:fill="E7E6E6" w:themeFill="background2"/>
          </w:tcPr>
          <w:p w:rsidRPr="00115CBA" w:rsidR="006256CF" w:rsidP="00845B43" w:rsidRDefault="006256CF" w14:paraId="47E54A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Informe se a base de dados está disponibilizada em algum portal oficial da Prefeitura do Município de São Paulo (PMSP)</w:t>
            </w:r>
          </w:p>
          <w:p w:rsidRPr="00115CBA" w:rsidR="006256CF" w:rsidP="00845B43" w:rsidRDefault="006256CF" w14:paraId="427A74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CF" w:rsidP="006256CF" w:rsidRDefault="006256CF" w14:paraId="5F2ED2A6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CB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115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Nos casos em que for informado como “Sim” o campo “Link da base publicada” passa a ser obrigatório.</w:t>
            </w:r>
          </w:p>
          <w:p w:rsidRPr="00115CBA" w:rsidR="006956EA" w:rsidP="006256CF" w:rsidRDefault="006956EA" w14:paraId="0DC34492" w14:textId="33E098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Pr="00115CBA" w:rsidR="006256CF" w:rsidP="00845B43" w:rsidRDefault="006256CF" w14:paraId="172A53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 xml:space="preserve">Seleção na lista de opções </w:t>
            </w:r>
          </w:p>
          <w:p w:rsidRPr="00115CBA" w:rsidR="006256CF" w:rsidP="00845B43" w:rsidRDefault="006256CF" w14:paraId="4DBF2F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</w:tc>
        <w:tc>
          <w:tcPr>
            <w:tcW w:w="2199" w:type="dxa"/>
            <w:shd w:val="clear" w:color="auto" w:fill="E7E6E6" w:themeFill="background2"/>
          </w:tcPr>
          <w:p w:rsidR="006256CF" w:rsidP="00257E7B" w:rsidRDefault="006956EA" w14:paraId="5F285D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956EA" w:rsidP="00257E7B" w:rsidRDefault="006956EA" w14:paraId="3DEE94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Institucional; </w:t>
            </w:r>
          </w:p>
          <w:p w:rsidR="006956EA" w:rsidP="00257E7B" w:rsidRDefault="006956EA" w14:paraId="1BD5A317" w14:textId="64CCD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EA">
              <w:rPr>
                <w:rFonts w:ascii="Times New Roman" w:hAnsi="Times New Roman" w:cs="Times New Roman"/>
                <w:sz w:val="24"/>
                <w:szCs w:val="24"/>
              </w:rPr>
              <w:t>Portal da Transparência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56EA" w:rsidP="00257E7B" w:rsidRDefault="006956EA" w14:paraId="197DAF6A" w14:textId="2C865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EA">
              <w:rPr>
                <w:rFonts w:ascii="Times New Roman" w:hAnsi="Times New Roman" w:cs="Times New Roman"/>
                <w:sz w:val="24"/>
                <w:szCs w:val="24"/>
              </w:rPr>
              <w:t>Portal de Dados Abertos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56EA" w:rsidP="00257E7B" w:rsidRDefault="006956EA" w14:paraId="7CB52A4D" w14:textId="3B228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6EA">
              <w:rPr>
                <w:rFonts w:ascii="Times New Roman" w:hAnsi="Times New Roman" w:cs="Times New Roman"/>
                <w:sz w:val="24"/>
                <w:szCs w:val="24"/>
              </w:rPr>
              <w:t>GeoSampa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56EA" w:rsidP="00257E7B" w:rsidRDefault="006956EA" w14:paraId="2D4574E9" w14:textId="424D8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Outros.</w:t>
            </w:r>
          </w:p>
          <w:p w:rsidRPr="00115CBA" w:rsidR="006956EA" w:rsidP="00257E7B" w:rsidRDefault="006956EA" w14:paraId="3A8ED935" w14:textId="44841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shd w:val="clear" w:color="auto" w:fill="E7E6E6" w:themeFill="background2"/>
          </w:tcPr>
          <w:p w:rsidRPr="00115CBA" w:rsidR="006256CF" w:rsidP="00845B43" w:rsidRDefault="006956EA" w14:paraId="54CB9088" w14:textId="162D45E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Portal de Dados Abertos</w:t>
            </w:r>
          </w:p>
        </w:tc>
      </w:tr>
      <w:tr w:rsidRPr="00115CBA" w:rsidR="006256CF" w:rsidTr="00115CBA" w14:paraId="5A4501D6" w14:textId="20749523">
        <w:tc>
          <w:tcPr>
            <w:tcW w:w="2160" w:type="dxa"/>
            <w:shd w:val="clear" w:color="auto" w:fill="E7E6E6" w:themeFill="background2"/>
          </w:tcPr>
          <w:p w:rsidRPr="00115CBA" w:rsidR="006256CF" w:rsidP="00845B43" w:rsidRDefault="006256CF" w14:paraId="5F7C661F" w14:textId="28CE9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Link da base publicada</w:t>
            </w:r>
          </w:p>
        </w:tc>
        <w:tc>
          <w:tcPr>
            <w:tcW w:w="1980" w:type="dxa"/>
            <w:shd w:val="clear" w:color="auto" w:fill="E7E6E6" w:themeFill="background2"/>
          </w:tcPr>
          <w:p w:rsidRPr="00115CBA" w:rsidR="006256CF" w:rsidP="00845B43" w:rsidRDefault="006256CF" w14:paraId="42669E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700" w:type="dxa"/>
            <w:shd w:val="clear" w:color="auto" w:fill="E7E6E6" w:themeFill="background2"/>
          </w:tcPr>
          <w:p w:rsidRPr="00115CBA" w:rsidR="006256CF" w:rsidP="00845B43" w:rsidRDefault="006256CF" w14:paraId="75CC72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Nesse campo você deve informar o endereço (URL/Link) onde a base de dados está publicada</w:t>
            </w:r>
          </w:p>
        </w:tc>
        <w:tc>
          <w:tcPr>
            <w:tcW w:w="2880" w:type="dxa"/>
            <w:shd w:val="clear" w:color="auto" w:fill="E7E6E6" w:themeFill="background2"/>
          </w:tcPr>
          <w:p w:rsidRPr="00115CBA" w:rsidR="006256CF" w:rsidP="006256CF" w:rsidRDefault="006256CF" w14:paraId="612651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="006256CF" w:rsidP="006256CF" w:rsidRDefault="006256CF" w14:paraId="475C28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  <w:p w:rsidR="006956EA" w:rsidP="006256CF" w:rsidRDefault="006956EA" w14:paraId="7D9650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6956EA" w:rsidP="006956EA" w:rsidRDefault="006956EA" w14:paraId="0AACD2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6956EA" w:rsidP="006956EA" w:rsidRDefault="006956EA" w14:paraId="231ADA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="006956EA" w:rsidP="006956EA" w:rsidRDefault="006956EA" w14:paraId="4AC9FB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  <w:p w:rsidRPr="00115CBA" w:rsidR="006956EA" w:rsidP="006956EA" w:rsidRDefault="006956EA" w14:paraId="31836B23" w14:textId="582F5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7E6E6" w:themeFill="background2"/>
          </w:tcPr>
          <w:p w:rsidRPr="00115CBA" w:rsidR="006256CF" w:rsidP="006256CF" w:rsidRDefault="006256CF" w14:paraId="092CF5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115CBA" w:rsidR="006256CF" w:rsidP="006256CF" w:rsidRDefault="006256CF" w14:paraId="19B1EFB0" w14:textId="1CC6818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841" w:type="dxa"/>
            <w:shd w:val="clear" w:color="auto" w:fill="E7E6E6" w:themeFill="background2"/>
          </w:tcPr>
          <w:p w:rsidRPr="00115CBA" w:rsidR="006256CF" w:rsidP="00845B43" w:rsidRDefault="006956EA" w14:paraId="338A307D" w14:textId="02C8BC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Link</w:t>
            </w:r>
          </w:p>
        </w:tc>
      </w:tr>
      <w:tr w:rsidRPr="00115CBA" w:rsidR="006256CF" w:rsidTr="00115CBA" w14:paraId="69F5AA8F" w14:textId="5772FDE8">
        <w:tc>
          <w:tcPr>
            <w:tcW w:w="2160" w:type="dxa"/>
            <w:shd w:val="clear" w:color="auto" w:fill="E7E6E6" w:themeFill="background2"/>
          </w:tcPr>
          <w:p w:rsidRPr="00115CBA" w:rsidR="006256CF" w:rsidP="006256CF" w:rsidRDefault="006256CF" w14:paraId="246452D9" w14:textId="045245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 base possui API?</w:t>
            </w:r>
          </w:p>
        </w:tc>
        <w:tc>
          <w:tcPr>
            <w:tcW w:w="1980" w:type="dxa"/>
            <w:shd w:val="clear" w:color="auto" w:fill="E7E6E6" w:themeFill="background2"/>
          </w:tcPr>
          <w:p w:rsidRPr="00115CBA" w:rsidR="006256CF" w:rsidP="006256CF" w:rsidRDefault="006256CF" w14:paraId="37CB1C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Obrigatória</w:t>
            </w:r>
          </w:p>
        </w:tc>
        <w:tc>
          <w:tcPr>
            <w:tcW w:w="2700" w:type="dxa"/>
            <w:shd w:val="clear" w:color="auto" w:fill="E7E6E6" w:themeFill="background2"/>
          </w:tcPr>
          <w:p w:rsidRPr="00115CBA" w:rsidR="006256CF" w:rsidP="006256CF" w:rsidRDefault="006256CF" w14:paraId="060135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 xml:space="preserve">Indique se a base de dados possui uma API </w:t>
            </w:r>
            <w:r w:rsidRPr="001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(Interface de Programação de Aplicações), pública ou restrita, que permita o acesso automatizado aos dados por meio de sistemas ou aplicações externas.</w:t>
            </w:r>
          </w:p>
          <w:p w:rsidRPr="00115CBA" w:rsidR="006256CF" w:rsidP="006256CF" w:rsidRDefault="006256CF" w14:paraId="777CFA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CF" w:rsidP="006256CF" w:rsidRDefault="006256CF" w14:paraId="3943193E" w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CBA">
              <w:rPr>
                <w:rFonts w:ascii="Times New Roman" w:hAnsi="Times New Roman" w:cs="Times New Roman"/>
                <w:color w:val="EE0000"/>
                <w:sz w:val="24"/>
                <w:szCs w:val="24"/>
                <w:u w:val="single"/>
              </w:rPr>
              <w:t xml:space="preserve">Atenção: </w:t>
            </w:r>
            <w:r w:rsidRPr="00115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Nos casos em que for informado como “Sim” o campo “Link da base publicada” passa a ser obrigatório.</w:t>
            </w:r>
          </w:p>
          <w:p w:rsidRPr="00115CBA" w:rsidR="006956EA" w:rsidP="006256CF" w:rsidRDefault="006956EA" w14:paraId="1C806122" w14:textId="32A912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shd w:val="clear" w:color="auto" w:fill="E7E6E6" w:themeFill="background2"/>
          </w:tcPr>
          <w:p w:rsidRPr="00115CBA" w:rsidR="006256CF" w:rsidP="006256CF" w:rsidRDefault="006256CF" w14:paraId="041B03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Seleção na lista de opções </w:t>
            </w:r>
          </w:p>
          <w:p w:rsidR="006256CF" w:rsidP="006256CF" w:rsidRDefault="006256CF" w14:paraId="1F6601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(campo não editável)</w:t>
            </w:r>
          </w:p>
          <w:p w:rsidR="006956EA" w:rsidP="006256CF" w:rsidRDefault="006956EA" w14:paraId="4834AE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C17AC" w:rsidR="006956EA" w:rsidP="006956EA" w:rsidRDefault="006956EA" w14:paraId="281FD4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Caso apareça o campo:</w:t>
            </w:r>
          </w:p>
          <w:p w:rsidRPr="00FC17AC" w:rsidR="006956EA" w:rsidP="006956EA" w:rsidRDefault="006956EA" w14:paraId="6836CE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Vermelho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não preencher</w:t>
            </w:r>
          </w:p>
          <w:p w:rsidR="006956EA" w:rsidP="006956EA" w:rsidRDefault="006956EA" w14:paraId="19A09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AC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>Verde</w:t>
            </w:r>
            <w:r w:rsidRPr="00FC17AC">
              <w:rPr>
                <w:rFonts w:ascii="Times New Roman" w:hAnsi="Times New Roman" w:cs="Times New Roman"/>
                <w:sz w:val="24"/>
                <w:szCs w:val="24"/>
              </w:rPr>
              <w:t>: preencher</w:t>
            </w:r>
          </w:p>
          <w:p w:rsidRPr="00115CBA" w:rsidR="006956EA" w:rsidP="006256CF" w:rsidRDefault="006956EA" w14:paraId="1B73A7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E7E6E6" w:themeFill="background2"/>
          </w:tcPr>
          <w:p w:rsidRPr="00115CBA" w:rsidR="006256CF" w:rsidP="00257E7B" w:rsidRDefault="006956EA" w14:paraId="3EDE1C6F" w14:textId="3BB330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97D">
              <w:rPr>
                <w:rFonts w:ascii="Times New Roman" w:hAnsi="Times New Roman" w:cs="Times New Roman"/>
                <w:sz w:val="24"/>
                <w:szCs w:val="24"/>
              </w:rPr>
              <w:t>Não.</w:t>
            </w:r>
          </w:p>
        </w:tc>
        <w:tc>
          <w:tcPr>
            <w:tcW w:w="2841" w:type="dxa"/>
            <w:shd w:val="clear" w:color="auto" w:fill="E7E6E6" w:themeFill="background2"/>
          </w:tcPr>
          <w:p w:rsidRPr="00115CBA" w:rsidR="006256CF" w:rsidP="006256CF" w:rsidRDefault="006256CF" w14:paraId="71838698" w14:textId="6675AD4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</w:t>
            </w:r>
          </w:p>
        </w:tc>
      </w:tr>
      <w:tr w:rsidRPr="003A39B0" w:rsidR="006256CF" w:rsidTr="00115CBA" w14:paraId="244B09F9" w14:textId="5DCF62D6">
        <w:tc>
          <w:tcPr>
            <w:tcW w:w="2160" w:type="dxa"/>
            <w:shd w:val="clear" w:color="auto" w:fill="E7E6E6" w:themeFill="background2"/>
          </w:tcPr>
          <w:p w:rsidRPr="00115CBA" w:rsidR="006256CF" w:rsidP="006256CF" w:rsidRDefault="5D7BF4D6" w14:paraId="6E8B196B" w14:textId="2BB2A0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15CBA" w:rsidR="6749C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15CBA" w:rsid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11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 de acesso à API</w:t>
            </w:r>
          </w:p>
        </w:tc>
        <w:tc>
          <w:tcPr>
            <w:tcW w:w="1980" w:type="dxa"/>
            <w:shd w:val="clear" w:color="auto" w:fill="E7E6E6" w:themeFill="background2"/>
          </w:tcPr>
          <w:p w:rsidRPr="00115CBA" w:rsidR="006256CF" w:rsidP="006256CF" w:rsidRDefault="006256CF" w14:paraId="695B0A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Vinculada</w:t>
            </w:r>
          </w:p>
        </w:tc>
        <w:tc>
          <w:tcPr>
            <w:tcW w:w="2700" w:type="dxa"/>
            <w:shd w:val="clear" w:color="auto" w:fill="E7E6E6" w:themeFill="background2"/>
          </w:tcPr>
          <w:p w:rsidRPr="00115CBA" w:rsidR="006256CF" w:rsidP="006256CF" w:rsidRDefault="006256CF" w14:paraId="64B7F2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Informe o endereço eletrônico (URL) da API associada à base de dados</w:t>
            </w:r>
          </w:p>
        </w:tc>
        <w:tc>
          <w:tcPr>
            <w:tcW w:w="2880" w:type="dxa"/>
            <w:shd w:val="clear" w:color="auto" w:fill="E7E6E6" w:themeFill="background2"/>
          </w:tcPr>
          <w:p w:rsidRPr="00115CBA" w:rsidR="006256CF" w:rsidP="006256CF" w:rsidRDefault="006256CF" w14:paraId="798962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115CBA" w:rsidR="006256CF" w:rsidP="006256CF" w:rsidRDefault="006256CF" w14:paraId="5D7A3F8C" w14:textId="2683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199" w:type="dxa"/>
            <w:shd w:val="clear" w:color="auto" w:fill="E7E6E6" w:themeFill="background2"/>
          </w:tcPr>
          <w:p w:rsidRPr="00115CBA" w:rsidR="006256CF" w:rsidP="006256CF" w:rsidRDefault="006256CF" w14:paraId="0CE22B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 xml:space="preserve">Campo livre </w:t>
            </w:r>
          </w:p>
          <w:p w:rsidRPr="00115CBA" w:rsidR="006256CF" w:rsidP="006256CF" w:rsidRDefault="006256CF" w14:paraId="35E4C44A" w14:textId="5BA499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5CBA">
              <w:rPr>
                <w:rFonts w:ascii="Times New Roman" w:hAnsi="Times New Roman" w:cs="Times New Roman"/>
                <w:sz w:val="24"/>
                <w:szCs w:val="24"/>
              </w:rPr>
              <w:t>(preenchimento textual)</w:t>
            </w:r>
          </w:p>
        </w:tc>
        <w:tc>
          <w:tcPr>
            <w:tcW w:w="2841" w:type="dxa"/>
            <w:shd w:val="clear" w:color="auto" w:fill="E7E6E6" w:themeFill="background2"/>
          </w:tcPr>
          <w:p w:rsidRPr="006256CF" w:rsidR="006256CF" w:rsidP="006256CF" w:rsidRDefault="006956EA" w14:paraId="780FA20D" w14:textId="3CE398B4">
            <w:pPr>
              <w:rPr>
                <w:i/>
                <w:iCs/>
              </w:rPr>
            </w:pPr>
            <w:r w:rsidRPr="006956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Link</w:t>
            </w:r>
          </w:p>
        </w:tc>
      </w:tr>
    </w:tbl>
    <w:p w:rsidR="00725F43" w:rsidP="69E1C640" w:rsidRDefault="00725F43" w14:paraId="0165830F" w14:textId="6DFCE974">
      <w:pPr>
        <w:pStyle w:val="PargrafodaLista"/>
      </w:pPr>
    </w:p>
    <w:p w:rsidR="00725F43" w:rsidRDefault="00725F43" w14:paraId="1A9505C6" w14:textId="77777777">
      <w:r>
        <w:br w:type="page"/>
      </w:r>
    </w:p>
    <w:p w:rsidR="69E1C640" w:rsidP="69E1C640" w:rsidRDefault="00725F43" w14:paraId="27832A5D" w14:textId="622A5901">
      <w:pPr>
        <w:pStyle w:val="PargrafodaLista"/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0DA55FD8" wp14:editId="39ED6310">
            <wp:simplePos x="0" y="0"/>
            <wp:positionH relativeFrom="column">
              <wp:posOffset>-1004570</wp:posOffset>
            </wp:positionH>
            <wp:positionV relativeFrom="paragraph">
              <wp:posOffset>-1061085</wp:posOffset>
            </wp:positionV>
            <wp:extent cx="10801350" cy="7638643"/>
            <wp:effectExtent l="0" t="0" r="0" b="635"/>
            <wp:wrapNone/>
            <wp:docPr id="60367826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78261" name="Imagem 6036782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3436" cy="7640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69E1C640" w:rsidSect="00BF574C">
      <w:headerReference w:type="default" r:id="rId12"/>
      <w:footerReference w:type="defaul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C10" w:rsidP="00AC53FB" w:rsidRDefault="00E57C10" w14:paraId="0A55E625" w14:textId="77777777">
      <w:pPr>
        <w:spacing w:after="0" w:line="240" w:lineRule="auto"/>
      </w:pPr>
      <w:r>
        <w:separator/>
      </w:r>
    </w:p>
  </w:endnote>
  <w:endnote w:type="continuationSeparator" w:id="0">
    <w:p w:rsidR="00E57C10" w:rsidP="00AC53FB" w:rsidRDefault="00E57C10" w14:paraId="46BD36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869250"/>
      <w:docPartObj>
        <w:docPartGallery w:val="Page Numbers (Bottom of Page)"/>
        <w:docPartUnique/>
      </w:docPartObj>
    </w:sdtPr>
    <w:sdtContent>
      <w:p w:rsidR="00E14452" w:rsidRDefault="00E14452" w14:paraId="56D9C57F" w14:textId="24E89C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4452" w:rsidRDefault="00E14452" w14:paraId="3C2FA8A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C10" w:rsidP="00AC53FB" w:rsidRDefault="00E57C10" w14:paraId="47248EE6" w14:textId="77777777">
      <w:pPr>
        <w:spacing w:after="0" w:line="240" w:lineRule="auto"/>
      </w:pPr>
      <w:r>
        <w:separator/>
      </w:r>
    </w:p>
  </w:footnote>
  <w:footnote w:type="continuationSeparator" w:id="0">
    <w:p w:rsidR="00E57C10" w:rsidP="00AC53FB" w:rsidRDefault="00E57C10" w14:paraId="4BB960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5687" w:rsidR="00DF7689" w:rsidP="00DF7689" w:rsidRDefault="00DF7689" w14:paraId="218F9895" w14:textId="62085F0D">
    <w:pPr>
      <w:pStyle w:val="Cabealho"/>
      <w:jc w:val="right"/>
      <w:rPr>
        <w:rFonts w:ascii="Times New Roman" w:hAnsi="Times New Roman" w:cs="Times New Roman"/>
        <w:b/>
        <w:bCs/>
        <w:color w:val="262626" w:themeColor="text1" w:themeTint="D9"/>
        <w:sz w:val="28"/>
        <w:szCs w:val="28"/>
      </w:rPr>
    </w:pPr>
    <w:r w:rsidRPr="005D5687">
      <w:rPr>
        <w:rFonts w:ascii="Times New Roman" w:hAnsi="Times New Roman" w:cs="Times New Roman"/>
        <w:b/>
        <w:bCs/>
        <w:color w:val="262626" w:themeColor="text1" w:themeTint="D9"/>
        <w:sz w:val="28"/>
        <w:szCs w:val="28"/>
      </w:rPr>
      <w:t xml:space="preserve">Catalogo Municipal de </w:t>
    </w:r>
    <w:r w:rsidR="009C6B6D">
      <w:rPr>
        <w:rFonts w:ascii="Times New Roman" w:hAnsi="Times New Roman" w:cs="Times New Roman"/>
        <w:b/>
        <w:bCs/>
        <w:color w:val="262626" w:themeColor="text1" w:themeTint="D9"/>
        <w:sz w:val="28"/>
        <w:szCs w:val="28"/>
      </w:rPr>
      <w:t>Base de Dados</w:t>
    </w:r>
  </w:p>
  <w:p w:rsidRPr="00132C2B" w:rsidR="00DF7689" w:rsidP="00DF7689" w:rsidRDefault="00DF7689" w14:paraId="74438001" w14:textId="77777777">
    <w:pPr>
      <w:pStyle w:val="Cabealho"/>
      <w:jc w:val="right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7B9"/>
    <w:multiLevelType w:val="multilevel"/>
    <w:tmpl w:val="1ED42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76046B6"/>
    <w:multiLevelType w:val="hybridMultilevel"/>
    <w:tmpl w:val="3D9E3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D9089"/>
    <w:multiLevelType w:val="hybridMultilevel"/>
    <w:tmpl w:val="FF9A5828"/>
    <w:lvl w:ilvl="0" w:tplc="927C428E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92984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ADD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66E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A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EE03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CC0D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268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306E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3076E6"/>
    <w:multiLevelType w:val="hybridMultilevel"/>
    <w:tmpl w:val="C714F6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59190">
    <w:abstractNumId w:val="2"/>
  </w:num>
  <w:num w:numId="2" w16cid:durableId="1857189847">
    <w:abstractNumId w:val="0"/>
  </w:num>
  <w:num w:numId="3" w16cid:durableId="99954678">
    <w:abstractNumId w:val="1"/>
  </w:num>
  <w:num w:numId="4" w16cid:durableId="837958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4C"/>
    <w:rsid w:val="0003597D"/>
    <w:rsid w:val="00040BFF"/>
    <w:rsid w:val="00090DAE"/>
    <w:rsid w:val="000946E3"/>
    <w:rsid w:val="000B2E4F"/>
    <w:rsid w:val="000B5A6B"/>
    <w:rsid w:val="000C7C62"/>
    <w:rsid w:val="000D73DB"/>
    <w:rsid w:val="0010088D"/>
    <w:rsid w:val="00106A46"/>
    <w:rsid w:val="0011409A"/>
    <w:rsid w:val="00115CBA"/>
    <w:rsid w:val="00117D36"/>
    <w:rsid w:val="00132BF8"/>
    <w:rsid w:val="00132C2B"/>
    <w:rsid w:val="00134FD2"/>
    <w:rsid w:val="001366D5"/>
    <w:rsid w:val="00143677"/>
    <w:rsid w:val="0014527C"/>
    <w:rsid w:val="00147022"/>
    <w:rsid w:val="00147CF7"/>
    <w:rsid w:val="001647B2"/>
    <w:rsid w:val="00164886"/>
    <w:rsid w:val="00176E6B"/>
    <w:rsid w:val="00184259"/>
    <w:rsid w:val="001850CC"/>
    <w:rsid w:val="0019248A"/>
    <w:rsid w:val="001978CE"/>
    <w:rsid w:val="001A2888"/>
    <w:rsid w:val="001A75D0"/>
    <w:rsid w:val="001C1C2B"/>
    <w:rsid w:val="001E3951"/>
    <w:rsid w:val="0020371D"/>
    <w:rsid w:val="00216A04"/>
    <w:rsid w:val="0022492D"/>
    <w:rsid w:val="00232BDC"/>
    <w:rsid w:val="00241527"/>
    <w:rsid w:val="00254CD4"/>
    <w:rsid w:val="00257E7B"/>
    <w:rsid w:val="002758C4"/>
    <w:rsid w:val="002A5326"/>
    <w:rsid w:val="002A676F"/>
    <w:rsid w:val="002D448A"/>
    <w:rsid w:val="002D60B7"/>
    <w:rsid w:val="00307287"/>
    <w:rsid w:val="00323677"/>
    <w:rsid w:val="00327A78"/>
    <w:rsid w:val="00340488"/>
    <w:rsid w:val="003528D0"/>
    <w:rsid w:val="00374041"/>
    <w:rsid w:val="00377B76"/>
    <w:rsid w:val="00387A2D"/>
    <w:rsid w:val="00391B88"/>
    <w:rsid w:val="00397930"/>
    <w:rsid w:val="003A08B9"/>
    <w:rsid w:val="003A39B0"/>
    <w:rsid w:val="003E15DD"/>
    <w:rsid w:val="003E47F2"/>
    <w:rsid w:val="003E79EB"/>
    <w:rsid w:val="0042267E"/>
    <w:rsid w:val="00456C9A"/>
    <w:rsid w:val="00457CE9"/>
    <w:rsid w:val="00476C15"/>
    <w:rsid w:val="004A78C3"/>
    <w:rsid w:val="004B54CD"/>
    <w:rsid w:val="00515D57"/>
    <w:rsid w:val="00524E5C"/>
    <w:rsid w:val="005458B5"/>
    <w:rsid w:val="005A5D78"/>
    <w:rsid w:val="005D5687"/>
    <w:rsid w:val="005F020E"/>
    <w:rsid w:val="005F3710"/>
    <w:rsid w:val="00602977"/>
    <w:rsid w:val="00603A9F"/>
    <w:rsid w:val="0062119D"/>
    <w:rsid w:val="006216A0"/>
    <w:rsid w:val="006256CF"/>
    <w:rsid w:val="006531B1"/>
    <w:rsid w:val="00663796"/>
    <w:rsid w:val="00663BCE"/>
    <w:rsid w:val="00683FD8"/>
    <w:rsid w:val="0069163A"/>
    <w:rsid w:val="006956EA"/>
    <w:rsid w:val="006D50E9"/>
    <w:rsid w:val="006F315B"/>
    <w:rsid w:val="0071366C"/>
    <w:rsid w:val="00722A73"/>
    <w:rsid w:val="00725F43"/>
    <w:rsid w:val="007361E0"/>
    <w:rsid w:val="00745F96"/>
    <w:rsid w:val="007674D3"/>
    <w:rsid w:val="00793112"/>
    <w:rsid w:val="007C7881"/>
    <w:rsid w:val="007E1125"/>
    <w:rsid w:val="007E6ED3"/>
    <w:rsid w:val="008002B7"/>
    <w:rsid w:val="008135B2"/>
    <w:rsid w:val="00856CF0"/>
    <w:rsid w:val="00864EF0"/>
    <w:rsid w:val="00883FC6"/>
    <w:rsid w:val="008C07F3"/>
    <w:rsid w:val="008C6615"/>
    <w:rsid w:val="008C7A8A"/>
    <w:rsid w:val="008D0327"/>
    <w:rsid w:val="00914FBA"/>
    <w:rsid w:val="00963128"/>
    <w:rsid w:val="0097751C"/>
    <w:rsid w:val="00994319"/>
    <w:rsid w:val="009A78C0"/>
    <w:rsid w:val="009B7E0E"/>
    <w:rsid w:val="009C6B6D"/>
    <w:rsid w:val="009D3DFF"/>
    <w:rsid w:val="009E4A1B"/>
    <w:rsid w:val="009F7899"/>
    <w:rsid w:val="00A076A5"/>
    <w:rsid w:val="00A23626"/>
    <w:rsid w:val="00A27667"/>
    <w:rsid w:val="00A45A3B"/>
    <w:rsid w:val="00A5301F"/>
    <w:rsid w:val="00A67D0E"/>
    <w:rsid w:val="00A77E45"/>
    <w:rsid w:val="00A80950"/>
    <w:rsid w:val="00A87A7C"/>
    <w:rsid w:val="00AA1B14"/>
    <w:rsid w:val="00AB1072"/>
    <w:rsid w:val="00AC53FB"/>
    <w:rsid w:val="00AD70EC"/>
    <w:rsid w:val="00AE3516"/>
    <w:rsid w:val="00AF2947"/>
    <w:rsid w:val="00AF2EC7"/>
    <w:rsid w:val="00AF7642"/>
    <w:rsid w:val="00B014B3"/>
    <w:rsid w:val="00B530F4"/>
    <w:rsid w:val="00B60E30"/>
    <w:rsid w:val="00B706CD"/>
    <w:rsid w:val="00B844BA"/>
    <w:rsid w:val="00B85E69"/>
    <w:rsid w:val="00B9272A"/>
    <w:rsid w:val="00BA4275"/>
    <w:rsid w:val="00BF574C"/>
    <w:rsid w:val="00BF79B1"/>
    <w:rsid w:val="00C17818"/>
    <w:rsid w:val="00C53ED9"/>
    <w:rsid w:val="00C56A8E"/>
    <w:rsid w:val="00C62BC3"/>
    <w:rsid w:val="00C634E8"/>
    <w:rsid w:val="00CC2C72"/>
    <w:rsid w:val="00CD49B1"/>
    <w:rsid w:val="00CF584C"/>
    <w:rsid w:val="00D05D41"/>
    <w:rsid w:val="00D20CD5"/>
    <w:rsid w:val="00D40566"/>
    <w:rsid w:val="00D438CF"/>
    <w:rsid w:val="00D60395"/>
    <w:rsid w:val="00D65E42"/>
    <w:rsid w:val="00D76A01"/>
    <w:rsid w:val="00D822A0"/>
    <w:rsid w:val="00D85663"/>
    <w:rsid w:val="00D9096D"/>
    <w:rsid w:val="00DA3890"/>
    <w:rsid w:val="00DB594D"/>
    <w:rsid w:val="00DC525E"/>
    <w:rsid w:val="00DF0F6B"/>
    <w:rsid w:val="00DF2B7E"/>
    <w:rsid w:val="00DF7689"/>
    <w:rsid w:val="00E041C9"/>
    <w:rsid w:val="00E14452"/>
    <w:rsid w:val="00E17E44"/>
    <w:rsid w:val="00E57C10"/>
    <w:rsid w:val="00E61A93"/>
    <w:rsid w:val="00E6325C"/>
    <w:rsid w:val="00E948D9"/>
    <w:rsid w:val="00E97D7E"/>
    <w:rsid w:val="00EA25E0"/>
    <w:rsid w:val="00EA3310"/>
    <w:rsid w:val="00F34F89"/>
    <w:rsid w:val="00F45DE8"/>
    <w:rsid w:val="00F473D0"/>
    <w:rsid w:val="00F61884"/>
    <w:rsid w:val="00F67882"/>
    <w:rsid w:val="00F70F8A"/>
    <w:rsid w:val="00F86484"/>
    <w:rsid w:val="00F95BC7"/>
    <w:rsid w:val="00FC17AC"/>
    <w:rsid w:val="00FC6728"/>
    <w:rsid w:val="00FD5AA8"/>
    <w:rsid w:val="00FE3BF9"/>
    <w:rsid w:val="020DF697"/>
    <w:rsid w:val="028B6E99"/>
    <w:rsid w:val="04271496"/>
    <w:rsid w:val="05FE8842"/>
    <w:rsid w:val="0A9368EE"/>
    <w:rsid w:val="0CB598D8"/>
    <w:rsid w:val="0DA44D41"/>
    <w:rsid w:val="0EE82A86"/>
    <w:rsid w:val="142C707F"/>
    <w:rsid w:val="14CB09C6"/>
    <w:rsid w:val="1926E9B7"/>
    <w:rsid w:val="19892FD4"/>
    <w:rsid w:val="1C315BB5"/>
    <w:rsid w:val="1DED3318"/>
    <w:rsid w:val="2035053E"/>
    <w:rsid w:val="22B33016"/>
    <w:rsid w:val="2578D774"/>
    <w:rsid w:val="27C33D6C"/>
    <w:rsid w:val="2B96FD2B"/>
    <w:rsid w:val="2BFADFE9"/>
    <w:rsid w:val="30E086E6"/>
    <w:rsid w:val="35F5D2C5"/>
    <w:rsid w:val="365572A0"/>
    <w:rsid w:val="393A07A5"/>
    <w:rsid w:val="3C5D4488"/>
    <w:rsid w:val="3CD443CC"/>
    <w:rsid w:val="3FE2783A"/>
    <w:rsid w:val="40351D98"/>
    <w:rsid w:val="404E411E"/>
    <w:rsid w:val="412B6E20"/>
    <w:rsid w:val="42EB4E1A"/>
    <w:rsid w:val="462A3C72"/>
    <w:rsid w:val="47A7EB8C"/>
    <w:rsid w:val="4842D0B5"/>
    <w:rsid w:val="4910AB5D"/>
    <w:rsid w:val="4A0610E5"/>
    <w:rsid w:val="4AC693AD"/>
    <w:rsid w:val="4AF5858D"/>
    <w:rsid w:val="4B39D285"/>
    <w:rsid w:val="4B47352F"/>
    <w:rsid w:val="4FBF5441"/>
    <w:rsid w:val="51430D56"/>
    <w:rsid w:val="5158007B"/>
    <w:rsid w:val="51C29782"/>
    <w:rsid w:val="521B3758"/>
    <w:rsid w:val="53113318"/>
    <w:rsid w:val="53B7B960"/>
    <w:rsid w:val="53C10C17"/>
    <w:rsid w:val="554736A6"/>
    <w:rsid w:val="5B09E346"/>
    <w:rsid w:val="5D7BF4D6"/>
    <w:rsid w:val="5E36C343"/>
    <w:rsid w:val="615785BD"/>
    <w:rsid w:val="61C6C386"/>
    <w:rsid w:val="63021042"/>
    <w:rsid w:val="65CF9FB2"/>
    <w:rsid w:val="6749CEF2"/>
    <w:rsid w:val="69E1C640"/>
    <w:rsid w:val="6BDD3DF4"/>
    <w:rsid w:val="6CECE4CE"/>
    <w:rsid w:val="6F3297D5"/>
    <w:rsid w:val="7BCFDC3A"/>
    <w:rsid w:val="7E6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2035E"/>
  <w15:chartTrackingRefBased/>
  <w15:docId w15:val="{3D96A97B-A443-4D55-B0DE-584894CD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E7B"/>
  </w:style>
  <w:style w:type="paragraph" w:styleId="Ttulo1">
    <w:name w:val="heading 1"/>
    <w:basedOn w:val="Normal"/>
    <w:next w:val="Normal"/>
    <w:link w:val="Ttulo1Char"/>
    <w:uiPriority w:val="9"/>
    <w:qFormat/>
    <w:rsid w:val="00BF57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57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5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5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BF574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BF57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BF574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BF574C"/>
    <w:rPr>
      <w:rFonts w:eastAsiaTheme="majorEastAsia" w:cstheme="majorBidi"/>
      <w:i/>
      <w:iCs/>
      <w:color w:val="2F5496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BF574C"/>
    <w:rPr>
      <w:rFonts w:eastAsiaTheme="majorEastAsia" w:cstheme="majorBidi"/>
      <w:color w:val="2F5496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BF574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BF574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BF574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BF5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57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BF574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BF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574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BF57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57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57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574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F57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574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F57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631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312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963128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53FB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AC53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53FB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4275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A427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F768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F7689"/>
  </w:style>
  <w:style w:type="paragraph" w:styleId="Rodap">
    <w:name w:val="footer"/>
    <w:basedOn w:val="Normal"/>
    <w:link w:val="RodapChar"/>
    <w:uiPriority w:val="99"/>
    <w:unhideWhenUsed/>
    <w:rsid w:val="00DF768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F7689"/>
  </w:style>
  <w:style w:type="character" w:styleId="Hyperlink">
    <w:name w:val="Hyperlink"/>
    <w:basedOn w:val="Fontepargpadro"/>
    <w:uiPriority w:val="99"/>
    <w:unhideWhenUsed/>
    <w:rsid w:val="00AE35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51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3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prefeitura.sp.gov.br/documents/d/controladoria_geral/manual-controle-06-1-pdf" TargetMode="External" Id="rId10" /><Relationship Type="http://schemas.openxmlformats.org/officeDocument/2006/relationships/image" Target="media/image1.jpeg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9A22-0134-4245-81A3-9701A23C4B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Hemilly Nicole Medeiros dos Santos</dc:creator>
  <keywords/>
  <dc:description/>
  <lastModifiedBy>Tassia Vieira Sales</lastModifiedBy>
  <revision>97</revision>
  <dcterms:created xsi:type="dcterms:W3CDTF">2026-01-15T18:13:00.0000000Z</dcterms:created>
  <dcterms:modified xsi:type="dcterms:W3CDTF">2026-04-10T15:01:28.1163637Z</dcterms:modified>
</coreProperties>
</file>