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6"/>
        <w:ind w:left="2400" w:right="1536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787119</wp:posOffset>
            </wp:positionH>
            <wp:positionV relativeFrom="paragraph">
              <wp:posOffset>27144</wp:posOffset>
            </wp:positionV>
            <wp:extent cx="571876" cy="67468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76" cy="674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rFonts w:ascii="Times New Roman" w:hAnsi="Times New Roman"/>
          <w:b w:val="0"/>
          <w:spacing w:val="-3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/>
        <w:t>MUNICÍPIO</w:t>
      </w:r>
      <w:r>
        <w:rPr>
          <w:rFonts w:ascii="Times New Roman" w:hAnsi="Times New Roman"/>
          <w:b w:val="0"/>
          <w:spacing w:val="-2"/>
        </w:rPr>
        <w:t> </w:t>
      </w:r>
      <w:r>
        <w:rPr/>
        <w:t>DE</w:t>
      </w:r>
      <w:r>
        <w:rPr>
          <w:rFonts w:ascii="Times New Roman" w:hAnsi="Times New Roman"/>
          <w:b w:val="0"/>
          <w:spacing w:val="-2"/>
        </w:rPr>
        <w:t> </w:t>
      </w:r>
      <w:r>
        <w:rPr/>
        <w:t>SÃO</w:t>
      </w:r>
      <w:r>
        <w:rPr>
          <w:rFonts w:ascii="Times New Roman" w:hAnsi="Times New Roman"/>
          <w:b w:val="0"/>
          <w:spacing w:val="-2"/>
        </w:rPr>
        <w:t> </w:t>
      </w:r>
      <w:r>
        <w:rPr/>
        <w:t>PAULO</w:t>
      </w:r>
      <w:r>
        <w:rPr>
          <w:rFonts w:ascii="Times New Roman" w:hAnsi="Times New Roman"/>
          <w:b w:val="0"/>
        </w:rPr>
        <w:t> </w:t>
      </w:r>
      <w:r>
        <w:rPr/>
        <w:t>SECRETARIA</w:t>
      </w:r>
      <w:r>
        <w:rPr>
          <w:rFonts w:ascii="Times New Roman" w:hAnsi="Times New Roman"/>
          <w:b w:val="0"/>
        </w:rPr>
        <w:t> </w:t>
      </w:r>
      <w:r>
        <w:rPr/>
        <w:t>MUNICIPAL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CULTURA</w:t>
      </w:r>
    </w:p>
    <w:p>
      <w:pPr>
        <w:pStyle w:val="BodyText"/>
        <w:spacing w:before="1"/>
        <w:ind w:left="1595" w:right="734"/>
        <w:jc w:val="center"/>
      </w:pPr>
      <w:r>
        <w:rPr/>
        <w:t>CONPRESP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-3"/>
        </w:rPr>
        <w:t> </w:t>
      </w:r>
      <w:r>
        <w:rPr/>
        <w:t>Conselho</w:t>
      </w:r>
      <w:r>
        <w:rPr>
          <w:rFonts w:ascii="Times New Roman" w:hAnsi="Times New Roman"/>
          <w:b w:val="0"/>
          <w:spacing w:val="-2"/>
        </w:rPr>
        <w:t> </w:t>
      </w:r>
      <w:r>
        <w:rPr/>
        <w:t>Municipal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Preservação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/>
        <w:t>Patrimônio</w:t>
      </w:r>
      <w:r>
        <w:rPr>
          <w:rFonts w:ascii="Times New Roman" w:hAnsi="Times New Roman"/>
          <w:b w:val="0"/>
        </w:rPr>
        <w:t> </w:t>
      </w:r>
      <w:r>
        <w:rPr/>
        <w:t>Histórico,</w:t>
      </w:r>
      <w:r>
        <w:rPr>
          <w:rFonts w:ascii="Times New Roman" w:hAnsi="Times New Roman"/>
          <w:b w:val="0"/>
        </w:rPr>
        <w:t> </w:t>
      </w:r>
      <w:r>
        <w:rPr/>
        <w:t>Cultural</w:t>
      </w:r>
      <w:r>
        <w:rPr>
          <w:rFonts w:ascii="Times New Roman" w:hAnsi="Times New Roman"/>
          <w:b w:val="0"/>
        </w:rPr>
        <w:t> </w:t>
      </w:r>
      <w:r>
        <w:rPr/>
        <w:t>e</w:t>
      </w:r>
      <w:r>
        <w:rPr>
          <w:rFonts w:ascii="Times New Roman" w:hAnsi="Times New Roman"/>
          <w:b w:val="0"/>
        </w:rPr>
        <w:t> </w:t>
      </w:r>
      <w:r>
        <w:rPr/>
        <w:t>Ambiental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</w:rPr>
        <w:t> </w:t>
      </w:r>
      <w:r>
        <w:rPr/>
        <w:t>Cidade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São</w:t>
      </w:r>
      <w:r>
        <w:rPr>
          <w:rFonts w:ascii="Times New Roman" w:hAnsi="Times New Roman"/>
          <w:b w:val="0"/>
        </w:rPr>
        <w:t> </w:t>
      </w:r>
      <w:r>
        <w:rPr/>
        <w:t>Paulo</w:t>
      </w:r>
    </w:p>
    <w:p>
      <w:pPr>
        <w:pStyle w:val="BodyText"/>
        <w:spacing w:before="220"/>
      </w:pPr>
    </w:p>
    <w:p>
      <w:pPr>
        <w:pStyle w:val="Title"/>
        <w:spacing w:line="396" w:lineRule="auto"/>
      </w:pPr>
      <w:r>
        <w:rPr/>
        <w:t>REUNIÕES</w:t>
      </w:r>
      <w:r>
        <w:rPr>
          <w:rFonts w:ascii="Times New Roman" w:hAnsi="Times New Roman"/>
          <w:b w:val="0"/>
          <w:spacing w:val="-6"/>
        </w:rPr>
        <w:t> </w:t>
      </w:r>
      <w:r>
        <w:rPr/>
        <w:t>ORDINÁRIAS</w:t>
      </w:r>
      <w:r>
        <w:rPr>
          <w:rFonts w:ascii="Times New Roman" w:hAnsi="Times New Roman"/>
          <w:b w:val="0"/>
          <w:spacing w:val="-6"/>
        </w:rPr>
        <w:t> </w:t>
      </w:r>
      <w:r>
        <w:rPr/>
        <w:t>DO</w:t>
      </w:r>
      <w:r>
        <w:rPr>
          <w:rFonts w:ascii="Times New Roman" w:hAnsi="Times New Roman"/>
          <w:b w:val="0"/>
          <w:spacing w:val="-7"/>
        </w:rPr>
        <w:t> </w:t>
      </w:r>
      <w:r>
        <w:rPr/>
        <w:t>CONPRESP</w:t>
      </w:r>
      <w:r>
        <w:rPr>
          <w:rFonts w:ascii="Times New Roman" w:hAnsi="Times New Roman"/>
          <w:b w:val="0"/>
        </w:rPr>
        <w:t> </w:t>
      </w:r>
      <w:r>
        <w:rPr/>
        <w:t>ANO</w:t>
      </w:r>
      <w:r>
        <w:rPr>
          <w:rFonts w:ascii="Times New Roman" w:hAnsi="Times New Roman"/>
          <w:b w:val="0"/>
        </w:rPr>
        <w:t> </w:t>
      </w:r>
      <w:r>
        <w:rPr/>
        <w:t>2026</w:t>
      </w:r>
    </w:p>
    <w:p>
      <w:pPr>
        <w:pStyle w:val="BodyText"/>
        <w:spacing w:before="125"/>
        <w:rPr>
          <w:sz w:val="20"/>
        </w:rPr>
      </w:pPr>
    </w:p>
    <w:tbl>
      <w:tblPr>
        <w:tblW w:w="0" w:type="auto"/>
        <w:jc w:val="left"/>
        <w:tblInd w:w="20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7"/>
        <w:gridCol w:w="2172"/>
        <w:gridCol w:w="1919"/>
      </w:tblGrid>
      <w:tr>
        <w:trPr>
          <w:trHeight w:val="509" w:hRule="atLeast"/>
        </w:trPr>
        <w:tc>
          <w:tcPr>
            <w:tcW w:w="184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25"/>
              <w:ind w:left="29" w:right="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MÊS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25"/>
              <w:ind w:left="26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DIA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16"/>
              <w:ind w:left="181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OBSERVAÇÃO</w:t>
            </w:r>
          </w:p>
        </w:tc>
      </w:tr>
      <w:tr>
        <w:trPr>
          <w:trHeight w:val="613" w:hRule="atLeast"/>
        </w:trPr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77"/>
              <w:ind w:left="29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Janeiro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26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82" w:hRule="atLeast"/>
        </w:trPr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9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Fevereiro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6" w:right="4"/>
              <w:rPr>
                <w:b/>
                <w:sz w:val="22"/>
              </w:rPr>
            </w:pPr>
            <w:r>
              <w:rPr>
                <w:b/>
                <w:sz w:val="22"/>
              </w:rPr>
              <w:t>02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rFonts w:ascii="Times New Roman"/>
                <w:spacing w:val="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left="125" w:right="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Alteração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data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Reunião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do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dia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09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para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02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em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decorrência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remanejamento</w:t>
            </w:r>
          </w:p>
        </w:tc>
      </w:tr>
      <w:tr>
        <w:trPr>
          <w:trHeight w:val="613" w:hRule="atLeast"/>
        </w:trPr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77"/>
              <w:ind w:left="29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Março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26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rFonts w:ascii="Times New Roman"/>
                <w:spacing w:val="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89" w:hRule="atLeast"/>
        </w:trPr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68"/>
              <w:ind w:left="2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Abril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26" w:right="4"/>
              <w:rPr>
                <w:b/>
                <w:sz w:val="22"/>
              </w:rPr>
            </w:pPr>
            <w:r>
              <w:rPr>
                <w:b/>
                <w:sz w:val="22"/>
              </w:rPr>
              <w:t>06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rFonts w:ascii="Times New Roman"/>
                <w:spacing w:val="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13" w:hRule="atLeast"/>
        </w:trPr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80"/>
              <w:ind w:left="29"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Maio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left="26" w:right="4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rFonts w:ascii="Times New Roman"/>
                <w:spacing w:val="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94" w:hRule="atLeast"/>
        </w:trPr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68"/>
              <w:ind w:left="29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Junho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26" w:right="4"/>
              <w:rPr>
                <w:b/>
                <w:sz w:val="22"/>
              </w:rPr>
            </w:pPr>
            <w:r>
              <w:rPr>
                <w:b/>
                <w:sz w:val="22"/>
              </w:rPr>
              <w:t>08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rFonts w:ascii="Times New Roman"/>
                <w:spacing w:val="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09" w:hRule="atLeast"/>
        </w:trPr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77"/>
              <w:ind w:left="29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Julho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26" w:right="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13" w:hRule="atLeast"/>
        </w:trPr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80"/>
              <w:ind w:left="29" w:right="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Agosto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left="26"/>
              <w:rPr>
                <w:b/>
                <w:sz w:val="22"/>
              </w:rPr>
            </w:pPr>
            <w:r>
              <w:rPr>
                <w:b/>
                <w:sz w:val="22"/>
              </w:rPr>
              <w:t>03,</w:t>
            </w:r>
            <w:r>
              <w:rPr>
                <w:rFonts w:ascii="Times New Roman"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17</w:t>
            </w:r>
            <w:r>
              <w:rPr>
                <w:rFonts w:ascii="Times New Roman"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rFonts w:ascii="Times New Roman"/>
                <w:spacing w:val="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31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94" w:hRule="atLeast"/>
        </w:trPr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68"/>
              <w:ind w:left="29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Setembro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26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rFonts w:ascii="Times New Roman"/>
                <w:spacing w:val="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09" w:hRule="atLeast"/>
        </w:trPr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77"/>
              <w:ind w:left="29" w:right="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Outubro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26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97" w:hRule="atLeast"/>
        </w:trPr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70"/>
              <w:ind w:left="29" w:right="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Novembro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0"/>
              <w:ind w:left="26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rFonts w:ascii="Times New Roman"/>
                <w:spacing w:val="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1847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77"/>
              <w:ind w:left="29" w:right="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Dezembro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26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43"/>
      </w:pPr>
    </w:p>
    <w:p>
      <w:pPr>
        <w:spacing w:before="0"/>
        <w:ind w:left="570" w:right="5478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DOC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Calibri" w:hAnsi="Calibri"/>
          <w:sz w:val="22"/>
        </w:rPr>
        <w:t>19/12/2025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Calibri" w:hAnsi="Calibri"/>
          <w:sz w:val="22"/>
        </w:rPr>
        <w:t>P.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Calibri" w:hAnsi="Calibri"/>
          <w:sz w:val="22"/>
        </w:rPr>
        <w:t>165-166</w:t>
      </w:r>
      <w:r>
        <w:rPr>
          <w:rFonts w:ascii="Times New Roman" w:hAnsi="Times New Roman"/>
          <w:sz w:val="22"/>
        </w:rPr>
        <w:t> </w:t>
      </w:r>
      <w:r>
        <w:rPr>
          <w:rFonts w:ascii="Calibri" w:hAnsi="Calibri"/>
          <w:sz w:val="22"/>
        </w:rPr>
        <w:t>DOC</w:t>
      </w:r>
      <w:r>
        <w:rPr>
          <w:rFonts w:ascii="Times New Roman" w:hAnsi="Times New Roman"/>
          <w:sz w:val="22"/>
        </w:rPr>
        <w:t> </w:t>
      </w:r>
      <w:r>
        <w:rPr>
          <w:rFonts w:ascii="Calibri" w:hAnsi="Calibri"/>
          <w:sz w:val="22"/>
        </w:rPr>
        <w:t>19/01/2026</w:t>
      </w:r>
      <w:r>
        <w:rPr>
          <w:rFonts w:ascii="Times New Roman" w:hAnsi="Times New Roman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rFonts w:ascii="Calibri" w:hAnsi="Calibri"/>
          <w:sz w:val="22"/>
        </w:rPr>
        <w:t>P.</w:t>
      </w:r>
      <w:r>
        <w:rPr>
          <w:rFonts w:ascii="Times New Roman" w:hAnsi="Times New Roman"/>
          <w:sz w:val="22"/>
        </w:rPr>
        <w:t> </w:t>
      </w:r>
      <w:r>
        <w:rPr>
          <w:rFonts w:ascii="Calibri" w:hAnsi="Calibri"/>
          <w:sz w:val="22"/>
        </w:rPr>
        <w:t>95</w:t>
      </w:r>
    </w:p>
    <w:sectPr>
      <w:type w:val="continuous"/>
      <w:pgSz w:w="11900" w:h="16840"/>
      <w:pgMar w:top="500" w:bottom="280" w:left="1133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396" w:right="1536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d848106</dc:creator>
  <dc:title>(Calend\341rio CONPRESP 2026 - P\341gina - Atual.doc)</dc:title>
  <dcterms:created xsi:type="dcterms:W3CDTF">2026-01-19T14:26:41Z</dcterms:created>
  <dcterms:modified xsi:type="dcterms:W3CDTF">2026-01-19T14:26:41Z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2026-01-19T00:00:00Z</vt:filetime>
  </property>
  <property fmtid="{D5CDD505-2E9C-101B-9397-08002B2CF9AE}" pid="5" name="Producer">
    <vt:lpwstr>GPL Ghostscript 9.06</vt:lpwstr>
  </property>
</Properties>
</file>