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005E4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098EA03F" w14:textId="43E61BD1" w:rsidR="00966C2A" w:rsidRPr="00FA0330" w:rsidRDefault="00D325F8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0</w:t>
      </w:r>
      <w:r w:rsidR="000A0366">
        <w:rPr>
          <w:rFonts w:ascii="Arial" w:hAnsi="Arial" w:cs="Arial"/>
          <w:b/>
          <w:bCs/>
          <w:sz w:val="28"/>
          <w:szCs w:val="28"/>
        </w:rPr>
        <w:t>7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>
        <w:rPr>
          <w:rFonts w:ascii="Arial" w:hAnsi="Arial" w:cs="Arial"/>
          <w:b/>
          <w:bCs/>
          <w:sz w:val="28"/>
          <w:szCs w:val="28"/>
        </w:rPr>
        <w:t>10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3FA64F01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56E4DD90" w14:textId="77777777" w:rsidR="00A551D8" w:rsidRDefault="00A551D8" w:rsidP="0031699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</w:p>
    <w:p w14:paraId="77AD89C5" w14:textId="708C7156" w:rsidR="00A551D8" w:rsidRDefault="00A551D8" w:rsidP="0031699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A551D8">
        <w:rPr>
          <w:rFonts w:ascii="Arial" w:hAnsi="Arial" w:cs="Arial"/>
          <w:b/>
          <w:bCs/>
          <w:u w:val="single"/>
        </w:rPr>
        <w:t>Secretaria Municipal de Desenvolvimento Econômico e Trabalho</w:t>
      </w:r>
    </w:p>
    <w:p w14:paraId="021B0301" w14:textId="77777777" w:rsidR="00251829" w:rsidRDefault="00251829" w:rsidP="00B606F7">
      <w:pPr>
        <w:tabs>
          <w:tab w:val="left" w:pos="2918"/>
        </w:tabs>
        <w:rPr>
          <w:b/>
          <w:bCs/>
          <w:u w:val="single"/>
        </w:rPr>
      </w:pPr>
      <w:r w:rsidRPr="00251829">
        <w:rPr>
          <w:b/>
          <w:bCs/>
          <w:u w:val="single"/>
        </w:rPr>
        <w:t xml:space="preserve">GABINETE DO SECRETÁRIO </w:t>
      </w:r>
    </w:p>
    <w:p w14:paraId="4B45947F" w14:textId="77777777" w:rsidR="00251829" w:rsidRDefault="00251829" w:rsidP="00316998">
      <w:pPr>
        <w:tabs>
          <w:tab w:val="left" w:pos="2918"/>
        </w:tabs>
        <w:rPr>
          <w:b/>
          <w:bCs/>
        </w:rPr>
      </w:pPr>
      <w:r w:rsidRPr="00251829">
        <w:rPr>
          <w:b/>
          <w:bCs/>
        </w:rPr>
        <w:t xml:space="preserve">Portaria | Documento: 166140489 </w:t>
      </w:r>
    </w:p>
    <w:p w14:paraId="4D475457" w14:textId="77777777" w:rsidR="00251829" w:rsidRDefault="00251829" w:rsidP="00251829">
      <w:pPr>
        <w:tabs>
          <w:tab w:val="left" w:pos="2918"/>
        </w:tabs>
      </w:pPr>
      <w:r>
        <w:t>PORTARIA SECRETARIA MUNICIPAL DE DESENVOLVIMENTO ECONÔMICO E TRABALHO N. 100, DE 01 DE OUTUBRO DE</w:t>
      </w:r>
    </w:p>
    <w:p w14:paraId="447B5948" w14:textId="77777777" w:rsidR="00251829" w:rsidRDefault="00251829" w:rsidP="00251829">
      <w:pPr>
        <w:tabs>
          <w:tab w:val="left" w:pos="2918"/>
        </w:tabs>
      </w:pPr>
      <w:r>
        <w:t>2026.</w:t>
      </w:r>
    </w:p>
    <w:p w14:paraId="4B1D0A87" w14:textId="77777777" w:rsidR="00251829" w:rsidRDefault="00251829" w:rsidP="00251829">
      <w:pPr>
        <w:tabs>
          <w:tab w:val="left" w:pos="2918"/>
        </w:tabs>
      </w:pPr>
      <w:r>
        <w:t>Abre Crédito Adicional de R$ 467.026,39 (Quatrocentos e Sessenta e Sete Mil e Vinte e Seis Reais e Trinta e Nove Centavos) de acordo com a Lei n. 18.377/2025.</w:t>
      </w:r>
    </w:p>
    <w:p w14:paraId="41061A81" w14:textId="6BEABFA0" w:rsidR="00251829" w:rsidRDefault="00251829" w:rsidP="00251829">
      <w:pPr>
        <w:tabs>
          <w:tab w:val="left" w:pos="2918"/>
        </w:tabs>
      </w:pPr>
      <w:r>
        <w:t>Leonardo Willian Casal dos Santos, Chefe de Gabinete, da Secretaria Municipal de Desenvolvimento Econômico e Trabalho, usando das atribuições que lhe são conferidas por lei, na conformidade da autorização contida no art. 7</w:t>
      </w:r>
      <w:proofErr w:type="gramStart"/>
      <w:r>
        <w:t>º,§</w:t>
      </w:r>
      <w:proofErr w:type="gramEnd"/>
      <w:r>
        <w:t xml:space="preserve"> 2º da Lei n. 18.377, de 29 de dezembro de 2025, e no art. 26 do Decreto 64904, de 15 de janeiro de 2026, e visando possibilitar despesas inerentes às atividades da(o) Secretaria Municipal de Desenvolvimento Econômico e Trabalho,</w:t>
      </w:r>
      <w:r>
        <w:t xml:space="preserve"> </w:t>
      </w:r>
      <w:r>
        <w:t>R E S O L V E:</w:t>
      </w:r>
    </w:p>
    <w:p w14:paraId="1D692D4B" w14:textId="788E0EBE" w:rsidR="00251829" w:rsidRDefault="00251829" w:rsidP="00251829">
      <w:pPr>
        <w:tabs>
          <w:tab w:val="left" w:pos="2918"/>
        </w:tabs>
      </w:pPr>
      <w:r>
        <w:t>Artigo 1º - Fica aberto crédito adicional suplementar no valor de R$</w:t>
      </w:r>
      <w:r>
        <w:t xml:space="preserve"> </w:t>
      </w:r>
      <w:r>
        <w:t>467.026,39</w:t>
      </w:r>
      <w:r>
        <w:t xml:space="preserve"> </w:t>
      </w:r>
      <w:r>
        <w:t>(Quatrocentos e Sessenta e Sete Mil e Vinte e Seis Reais e Trinta e Nove Centavos), à seguinte dotação do orçamento vigente:</w:t>
      </w:r>
    </w:p>
    <w:p w14:paraId="25B83FFF" w14:textId="7418084C" w:rsidR="00251829" w:rsidRPr="00251829" w:rsidRDefault="00251829" w:rsidP="00251829">
      <w:pPr>
        <w:tabs>
          <w:tab w:val="left" w:pos="2918"/>
        </w:tabs>
        <w:rPr>
          <w:b/>
          <w:bCs/>
          <w:u w:val="single"/>
        </w:rPr>
      </w:pPr>
      <w:r w:rsidRPr="00251829">
        <w:rPr>
          <w:b/>
          <w:bCs/>
          <w:u w:val="single"/>
        </w:rPr>
        <w:t>DEPARTAMENTO DE GESTÃO DE PESSOAS</w:t>
      </w:r>
    </w:p>
    <w:p w14:paraId="05008D28" w14:textId="03C7E66D" w:rsidR="00251829" w:rsidRPr="00251829" w:rsidRDefault="00251829" w:rsidP="00251829">
      <w:pPr>
        <w:tabs>
          <w:tab w:val="left" w:pos="2918"/>
        </w:tabs>
        <w:rPr>
          <w:b/>
          <w:bCs/>
        </w:rPr>
      </w:pPr>
      <w:r w:rsidRPr="00251829">
        <w:rPr>
          <w:b/>
          <w:bCs/>
        </w:rPr>
        <w:t>Portaria | Documento: 166227946</w:t>
      </w:r>
    </w:p>
    <w:p w14:paraId="200A0583" w14:textId="77777777" w:rsidR="00251829" w:rsidRDefault="00251829" w:rsidP="00251829">
      <w:pPr>
        <w:tabs>
          <w:tab w:val="left" w:pos="2918"/>
        </w:tabs>
      </w:pPr>
      <w:r>
        <w:t>DESIGNA SERVIDOR EM SUBSTITUIÇÃO.</w:t>
      </w:r>
    </w:p>
    <w:p w14:paraId="0D8D6E3C" w14:textId="7CD58851" w:rsidR="00251829" w:rsidRDefault="00251829" w:rsidP="00251829">
      <w:pPr>
        <w:tabs>
          <w:tab w:val="left" w:pos="2918"/>
        </w:tabs>
      </w:pPr>
      <w:r>
        <w:t>LEONARDO WILLIAM CASAL SANTOS, Chefe de Gabinete da Secretaria Municipal de Desenvolvimento Econômico e Trabalho, no uso das atribuições que lhe são conferidas por Lei,</w:t>
      </w:r>
      <w:r>
        <w:t xml:space="preserve"> </w:t>
      </w:r>
      <w:r>
        <w:t>RESOLVE:</w:t>
      </w:r>
    </w:p>
    <w:p w14:paraId="3D5E9955" w14:textId="03E42F4C" w:rsidR="00251829" w:rsidRDefault="00251829" w:rsidP="00251829">
      <w:pPr>
        <w:tabs>
          <w:tab w:val="left" w:pos="2918"/>
        </w:tabs>
      </w:pPr>
      <w:r>
        <w:t>Art. 1º Designar o servidor</w:t>
      </w:r>
      <w:r w:rsidR="00A717E9">
        <w:t xml:space="preserve"> </w:t>
      </w:r>
      <w:r>
        <w:t xml:space="preserve">EDIMAR ARAUJO MENDES, RF 957.114.1/1, Gerente de Projetos, ref. CDA-4, comissionado, para exercer o cargo de Coordenador II, CDA-6, provimento definido por meio dos critérios gerais estabelecidos na Lei nº. 17.708/2021, da Coordenadoria de Agricultura - CA, da Secretaria Municipal de Desenvolvimento Econômico e Trabalho, em substituição ao servidor FELIPE DE OLIVEIRA, RF 751.657.6/8, Coordenador II, ref. CDA-6, comissionado, durante o </w:t>
      </w:r>
      <w:r>
        <w:lastRenderedPageBreak/>
        <w:t>impedimento legal, por motivo de férias, no período de 05/10/2026 a 24/10/2026.</w:t>
      </w:r>
      <w:r>
        <w:t xml:space="preserve"> </w:t>
      </w:r>
      <w:r>
        <w:t>Art. 2º Esta Portaria entrará em vigor na data da sua publicação</w:t>
      </w:r>
    </w:p>
    <w:p w14:paraId="6E0CC24E" w14:textId="380E1963" w:rsidR="00251829" w:rsidRPr="00251829" w:rsidRDefault="00251829" w:rsidP="00251829">
      <w:pPr>
        <w:tabs>
          <w:tab w:val="left" w:pos="2918"/>
        </w:tabs>
        <w:rPr>
          <w:b/>
          <w:bCs/>
          <w:u w:val="single"/>
        </w:rPr>
      </w:pPr>
      <w:r w:rsidRPr="00251829">
        <w:rPr>
          <w:b/>
          <w:bCs/>
          <w:u w:val="single"/>
        </w:rPr>
        <w:t>NÚCLEO DE PUBLICAÇÃO</w:t>
      </w:r>
    </w:p>
    <w:p w14:paraId="2A2DB349" w14:textId="52D7E12F" w:rsidR="00251829" w:rsidRPr="00251829" w:rsidRDefault="00251829" w:rsidP="00251829">
      <w:pPr>
        <w:tabs>
          <w:tab w:val="left" w:pos="2918"/>
        </w:tabs>
        <w:rPr>
          <w:b/>
          <w:bCs/>
        </w:rPr>
      </w:pPr>
      <w:r w:rsidRPr="00251829">
        <w:rPr>
          <w:b/>
          <w:bCs/>
        </w:rPr>
        <w:t xml:space="preserve">Despacho </w:t>
      </w:r>
      <w:proofErr w:type="spellStart"/>
      <w:r w:rsidRPr="00251829">
        <w:rPr>
          <w:b/>
          <w:bCs/>
        </w:rPr>
        <w:t>autorizatório</w:t>
      </w:r>
      <w:proofErr w:type="spellEnd"/>
      <w:r w:rsidRPr="00251829">
        <w:rPr>
          <w:b/>
          <w:bCs/>
        </w:rPr>
        <w:t xml:space="preserve"> (NP) | Documento: 166487694</w:t>
      </w:r>
    </w:p>
    <w:p w14:paraId="32FD7591" w14:textId="7F8A3873" w:rsidR="00FD2BF9" w:rsidRDefault="00FD2BF9" w:rsidP="00FD2BF9">
      <w:pPr>
        <w:tabs>
          <w:tab w:val="left" w:pos="2918"/>
        </w:tabs>
      </w:pPr>
      <w:r>
        <w:t>PRINCIPAL</w:t>
      </w:r>
      <w:r>
        <w:t xml:space="preserve"> </w:t>
      </w:r>
      <w:r>
        <w:t>Modalidade</w:t>
      </w:r>
    </w:p>
    <w:p w14:paraId="4093FD03" w14:textId="77777777" w:rsidR="00FD2BF9" w:rsidRDefault="00FD2BF9" w:rsidP="00FD2BF9">
      <w:pPr>
        <w:tabs>
          <w:tab w:val="left" w:pos="2918"/>
        </w:tabs>
      </w:pPr>
      <w:r>
        <w:t>Termo de Fomento</w:t>
      </w:r>
    </w:p>
    <w:p w14:paraId="2386A345" w14:textId="7FBFAEFB" w:rsidR="00FD2BF9" w:rsidRDefault="00A717E9" w:rsidP="00FD2BF9">
      <w:pPr>
        <w:tabs>
          <w:tab w:val="left" w:pos="2918"/>
        </w:tabs>
      </w:pPr>
      <w:r>
        <w:t>Órgão</w:t>
      </w:r>
      <w:r w:rsidR="00FD2BF9">
        <w:t xml:space="preserve"> </w:t>
      </w:r>
      <w:r w:rsidR="00FD2BF9">
        <w:t>Secretaria Municipal de Desenvolvimento Econômico e Trabalho - SMDET</w:t>
      </w:r>
    </w:p>
    <w:p w14:paraId="48EEE1CD" w14:textId="7C25A34A" w:rsidR="00FD2BF9" w:rsidRDefault="00FD2BF9" w:rsidP="00FD2BF9">
      <w:pPr>
        <w:tabs>
          <w:tab w:val="left" w:pos="2918"/>
        </w:tabs>
      </w:pPr>
      <w:r>
        <w:t>Número de processo interno do órgão/unidade</w:t>
      </w:r>
      <w:r>
        <w:t xml:space="preserve"> </w:t>
      </w:r>
      <w:r>
        <w:t>6064.2026/0000161-4</w:t>
      </w:r>
    </w:p>
    <w:p w14:paraId="0F5959CE" w14:textId="77777777" w:rsidR="00FD2BF9" w:rsidRDefault="00FD2BF9" w:rsidP="00FD2BF9">
      <w:pPr>
        <w:tabs>
          <w:tab w:val="left" w:pos="2918"/>
        </w:tabs>
      </w:pPr>
      <w:r>
        <w:t>Objeto</w:t>
      </w:r>
    </w:p>
    <w:p w14:paraId="71D6EFA0" w14:textId="77777777" w:rsidR="00FD2BF9" w:rsidRDefault="00FD2BF9" w:rsidP="00FD2BF9">
      <w:pPr>
        <w:tabs>
          <w:tab w:val="left" w:pos="2918"/>
        </w:tabs>
      </w:pPr>
      <w:r>
        <w:t>Festival SPFW+ 2026.</w:t>
      </w:r>
    </w:p>
    <w:p w14:paraId="5DB3CB61" w14:textId="77777777" w:rsidR="00FD2BF9" w:rsidRDefault="00FD2BF9" w:rsidP="00FD2BF9">
      <w:pPr>
        <w:tabs>
          <w:tab w:val="left" w:pos="2918"/>
        </w:tabs>
      </w:pPr>
      <w:r>
        <w:t>Descrição detalhada do objeto</w:t>
      </w:r>
    </w:p>
    <w:p w14:paraId="5E347C99" w14:textId="730CCFF6" w:rsidR="00251829" w:rsidRDefault="00FD2BF9" w:rsidP="00FD2BF9">
      <w:pPr>
        <w:tabs>
          <w:tab w:val="left" w:pos="2918"/>
        </w:tabs>
      </w:pPr>
      <w:r>
        <w:t>Apoio institucional para a realização do Festival SPFW+ 2026 (São Paulo Fashion Week - Edição N61), incluindo sua produção e execução, bem como a implementação de ações de capacitação, fomento a novos talentos, inclusão produtiva e promoção da economia criativa na</w:t>
      </w:r>
      <w:r>
        <w:t xml:space="preserve"> </w:t>
      </w:r>
      <w:r>
        <w:t xml:space="preserve">cidade de São Paulo, para fazer constar: a-) alteração do Plano de Trabalho referente ao Programa Jovens Talentos Paulistanos </w:t>
      </w:r>
      <w:r>
        <w:t>–</w:t>
      </w:r>
      <w:r>
        <w:t xml:space="preserve"> Festival</w:t>
      </w:r>
      <w:r>
        <w:t xml:space="preserve"> </w:t>
      </w:r>
      <w:r>
        <w:t>SPFW+ 2026, especificamente quanto à forma de execução da etapa de exposição e comercialização das marcas selecionadas, bem</w:t>
      </w:r>
      <w:r>
        <w:t xml:space="preserve"> </w:t>
      </w:r>
      <w:r>
        <w:t>como a correspondente readequação orçamentária, mediante remanejamento de recursos entre rubricas do Plano de Trabalho</w:t>
      </w:r>
      <w:r w:rsidR="00A717E9">
        <w:t xml:space="preserve"> </w:t>
      </w:r>
      <w:r>
        <w:t>(165908475).</w:t>
      </w:r>
    </w:p>
    <w:p w14:paraId="728B835A" w14:textId="77777777" w:rsidR="00251829" w:rsidRDefault="00251829" w:rsidP="00A551D8">
      <w:pPr>
        <w:tabs>
          <w:tab w:val="left" w:pos="2918"/>
        </w:tabs>
        <w:rPr>
          <w:b/>
          <w:bCs/>
          <w:u w:val="single"/>
        </w:rPr>
      </w:pPr>
      <w:r w:rsidRPr="00251829">
        <w:rPr>
          <w:b/>
          <w:bCs/>
          <w:u w:val="single"/>
        </w:rPr>
        <w:t xml:space="preserve">GABINETE DO SECRETÁRIO </w:t>
      </w:r>
    </w:p>
    <w:p w14:paraId="20925B84" w14:textId="035BC46F" w:rsidR="00251829" w:rsidRDefault="00251829" w:rsidP="00A551D8">
      <w:pPr>
        <w:tabs>
          <w:tab w:val="left" w:pos="2918"/>
        </w:tabs>
        <w:rPr>
          <w:b/>
          <w:bCs/>
        </w:rPr>
      </w:pPr>
      <w:r w:rsidRPr="00251829">
        <w:rPr>
          <w:b/>
          <w:bCs/>
        </w:rPr>
        <w:t xml:space="preserve">Despacho | Documento: 166324384 </w:t>
      </w:r>
    </w:p>
    <w:p w14:paraId="62EE5753" w14:textId="77777777" w:rsidR="00251829" w:rsidRDefault="00251829" w:rsidP="00251829">
      <w:pPr>
        <w:tabs>
          <w:tab w:val="left" w:pos="2918"/>
        </w:tabs>
      </w:pPr>
      <w:r>
        <w:t>6064.2026/0001078-8</w:t>
      </w:r>
    </w:p>
    <w:p w14:paraId="33B1830E" w14:textId="448AE062" w:rsidR="00251829" w:rsidRDefault="00251829" w:rsidP="00251829">
      <w:pPr>
        <w:tabs>
          <w:tab w:val="left" w:pos="2918"/>
        </w:tabs>
      </w:pPr>
      <w:r>
        <w:t xml:space="preserve">I - No exercício da competência que me foi conferida pela Portaria SMDET nº. 22/2025 e à vista das informações constantes no processo em epígrafe, CONSIDERO JUSTIFICADO, com fundamento no parágrafo único do artigo 6º do Decreto Municipal nº. 48.743/2007, o afastamento dos servidores Karina Cristina Souza de Assis, RF 928.339.1/1, Assistente Administrativo de Gestão </w:t>
      </w:r>
      <w:r>
        <w:t>–</w:t>
      </w:r>
      <w:r>
        <w:t xml:space="preserve"> Nível</w:t>
      </w:r>
      <w:r>
        <w:t xml:space="preserve"> </w:t>
      </w:r>
      <w:r>
        <w:t xml:space="preserve">I e Fernando Gomes da Silva, RF 930.028.7/1, Assistente Administrativo de Gestão - Nível I, ambos da Coordenadoria de Agricultura, desta Secretaria Municipal de Desenvolvimento Econômico e Trabalho, por terem participado no "Seminário Anual das Carreiras dos Níveis Básico e Médio da Prefeitura de São Paulo", que será realizado nos dias 03 e 04 de setembro de 2026, na sede do Sindicato dos Trabalhadores na Administração Pública e Autarquias no Município de São Paulo - </w:t>
      </w:r>
      <w:r>
        <w:lastRenderedPageBreak/>
        <w:t>SINDSEP, na cidade de São Paulo/SP, de acordo com</w:t>
      </w:r>
      <w:r>
        <w:t xml:space="preserve"> </w:t>
      </w:r>
      <w:r>
        <w:t>os documentos contidos no referido processo sob nº 164701977, 165400161, 166228357 e 162849264.</w:t>
      </w:r>
    </w:p>
    <w:p w14:paraId="56111C40" w14:textId="196390DE" w:rsidR="00C57F59" w:rsidRDefault="00FD2BF9" w:rsidP="00FD2BF9">
      <w:pPr>
        <w:tabs>
          <w:tab w:val="left" w:pos="2918"/>
        </w:tabs>
        <w:rPr>
          <w:b/>
          <w:bCs/>
          <w:u w:val="single"/>
        </w:rPr>
      </w:pPr>
      <w:r w:rsidRPr="00FD2BF9">
        <w:rPr>
          <w:b/>
          <w:bCs/>
          <w:u w:val="single"/>
        </w:rPr>
        <w:t>Câmara Municipal de São Paulo</w:t>
      </w:r>
    </w:p>
    <w:p w14:paraId="49E6E61F" w14:textId="5534EDD8" w:rsidR="00FD2BF9" w:rsidRDefault="00FD2BF9" w:rsidP="00FD2BF9">
      <w:pPr>
        <w:rPr>
          <w:b/>
          <w:bCs/>
          <w:u w:val="single"/>
        </w:rPr>
      </w:pPr>
      <w:r w:rsidRPr="00FD2BF9">
        <w:rPr>
          <w:b/>
          <w:bCs/>
          <w:u w:val="single"/>
        </w:rPr>
        <w:t>EQUIPE DE SECRETARIA DAS COMISSÕES DO PROCESSO LEGISLATIVO</w:t>
      </w:r>
    </w:p>
    <w:p w14:paraId="302F821B" w14:textId="76BD2A4B" w:rsidR="00FD2BF9" w:rsidRDefault="00FD2BF9" w:rsidP="00FD2BF9">
      <w:pPr>
        <w:rPr>
          <w:b/>
          <w:bCs/>
        </w:rPr>
      </w:pPr>
      <w:r w:rsidRPr="00FD2BF9">
        <w:rPr>
          <w:b/>
          <w:bCs/>
        </w:rPr>
        <w:t>Comunicado | Documento: 166451263</w:t>
      </w:r>
    </w:p>
    <w:p w14:paraId="38482D77" w14:textId="1D509EEA" w:rsidR="00FD2BF9" w:rsidRDefault="00FD2BF9" w:rsidP="00FD2BF9">
      <w:r>
        <w:t>5) PL 330/2021 - Autor: Ver. RODRIGO GOULART (PSD); Ver. THAMMY MIRANDA (PSD); Ver. MARCELO MESSIAS (MDB) - Dispõe sobre a</w:t>
      </w:r>
      <w:r>
        <w:t xml:space="preserve"> </w:t>
      </w:r>
      <w:r>
        <w:t xml:space="preserve">criação do Polo </w:t>
      </w:r>
      <w:r w:rsidR="00A717E9">
        <w:t>Ecoturístico</w:t>
      </w:r>
      <w:r>
        <w:t xml:space="preserve"> Histórico Cultural Represas Guarapiranga e Billings, e dá outras providências.</w:t>
      </w:r>
    </w:p>
    <w:p w14:paraId="1AD77082" w14:textId="25E6A093" w:rsidR="00FD2BF9" w:rsidRDefault="00FD2BF9" w:rsidP="00FD2BF9">
      <w:pPr>
        <w:rPr>
          <w:b/>
          <w:bCs/>
          <w:u w:val="single"/>
        </w:rPr>
      </w:pPr>
      <w:r w:rsidRPr="00FD2BF9">
        <w:rPr>
          <w:b/>
          <w:bCs/>
          <w:u w:val="single"/>
        </w:rPr>
        <w:t>Gabinete do Prefeito</w:t>
      </w:r>
    </w:p>
    <w:p w14:paraId="5F82CF34" w14:textId="49D8E7CC" w:rsidR="00FD2BF9" w:rsidRPr="00FD2BF9" w:rsidRDefault="00FD2BF9" w:rsidP="00FD2BF9">
      <w:pPr>
        <w:rPr>
          <w:b/>
          <w:bCs/>
          <w:u w:val="single"/>
        </w:rPr>
      </w:pPr>
      <w:r w:rsidRPr="00FD2BF9">
        <w:rPr>
          <w:b/>
          <w:bCs/>
          <w:u w:val="single"/>
        </w:rPr>
        <w:t>CONSELHO MUNICIPAL DE ADMINISTRAÇÃO PÚBLICA</w:t>
      </w:r>
    </w:p>
    <w:p w14:paraId="6CA05B47" w14:textId="636A6DBD" w:rsidR="00FD2BF9" w:rsidRPr="00FD2BF9" w:rsidRDefault="00FD2BF9" w:rsidP="00FD2BF9">
      <w:pPr>
        <w:rPr>
          <w:b/>
          <w:bCs/>
        </w:rPr>
      </w:pPr>
      <w:r w:rsidRPr="00FD2BF9">
        <w:rPr>
          <w:b/>
          <w:bCs/>
        </w:rPr>
        <w:t>Ata de Reunião | Documento: 166466730</w:t>
      </w:r>
    </w:p>
    <w:p w14:paraId="040C7540" w14:textId="22E55834" w:rsidR="00FD2BF9" w:rsidRDefault="00FD2BF9" w:rsidP="00FD2BF9">
      <w:r w:rsidRPr="00FD2BF9">
        <w:t>4. Foram, ainda, examinados e aprovados pelo Conselho, em conformidade com a legislação referenciada no item 1, e com o formulário para verificação dos requisitos legais, estatutários e vedações (SADIM), específico da entidade/empresa, conforme o cargo do indicado:</w:t>
      </w:r>
    </w:p>
    <w:p w14:paraId="60DCB12F" w14:textId="39DA1BE7" w:rsidR="00FD2BF9" w:rsidRPr="00FD2BF9" w:rsidRDefault="00FD2BF9" w:rsidP="00FD2BF9">
      <w:r>
        <w:t>PROCESSO SEI SECRETARIA NOME JUSTIFICATIVA</w:t>
      </w:r>
      <w:r w:rsidR="00A717E9">
        <w:t xml:space="preserve"> </w:t>
      </w:r>
      <w:r>
        <w:t>8710.2026/0000666-3 ADE SAMPA BENEDICTO DAVID FILHO Favorável.</w:t>
      </w:r>
    </w:p>
    <w:sectPr w:rsidR="00FD2BF9" w:rsidRPr="00FD2B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206AB" w14:textId="77777777" w:rsidR="00DC6EC4" w:rsidRDefault="00DC6EC4" w:rsidP="00C867A1">
      <w:pPr>
        <w:spacing w:after="0" w:line="240" w:lineRule="auto"/>
      </w:pPr>
      <w:r>
        <w:separator/>
      </w:r>
    </w:p>
  </w:endnote>
  <w:endnote w:type="continuationSeparator" w:id="0">
    <w:p w14:paraId="11DC13A2" w14:textId="77777777" w:rsidR="00DC6EC4" w:rsidRDefault="00DC6EC4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3AD05" w14:textId="77777777" w:rsidR="00DC6EC4" w:rsidRDefault="00DC6EC4" w:rsidP="00C867A1">
      <w:pPr>
        <w:spacing w:after="0" w:line="240" w:lineRule="auto"/>
      </w:pPr>
      <w:r>
        <w:separator/>
      </w:r>
    </w:p>
  </w:footnote>
  <w:footnote w:type="continuationSeparator" w:id="0">
    <w:p w14:paraId="6C5F88C6" w14:textId="77777777" w:rsidR="00DC6EC4" w:rsidRDefault="00DC6EC4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27ABE"/>
    <w:rsid w:val="0003035E"/>
    <w:rsid w:val="00030586"/>
    <w:rsid w:val="00031491"/>
    <w:rsid w:val="00036316"/>
    <w:rsid w:val="00036ED0"/>
    <w:rsid w:val="00042137"/>
    <w:rsid w:val="000439FF"/>
    <w:rsid w:val="00054582"/>
    <w:rsid w:val="00062BCA"/>
    <w:rsid w:val="0006470B"/>
    <w:rsid w:val="00076B41"/>
    <w:rsid w:val="0007768F"/>
    <w:rsid w:val="00077C8A"/>
    <w:rsid w:val="000922C4"/>
    <w:rsid w:val="000928D2"/>
    <w:rsid w:val="000938A5"/>
    <w:rsid w:val="000942F1"/>
    <w:rsid w:val="0009713A"/>
    <w:rsid w:val="000A0366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55F3"/>
    <w:rsid w:val="001D6FCD"/>
    <w:rsid w:val="001F13D5"/>
    <w:rsid w:val="001F3B4C"/>
    <w:rsid w:val="002031C4"/>
    <w:rsid w:val="00204EC3"/>
    <w:rsid w:val="00206582"/>
    <w:rsid w:val="00210B30"/>
    <w:rsid w:val="00221381"/>
    <w:rsid w:val="002224A4"/>
    <w:rsid w:val="00223071"/>
    <w:rsid w:val="00226856"/>
    <w:rsid w:val="00231629"/>
    <w:rsid w:val="00234B7B"/>
    <w:rsid w:val="00235687"/>
    <w:rsid w:val="002357FB"/>
    <w:rsid w:val="002377D7"/>
    <w:rsid w:val="00240342"/>
    <w:rsid w:val="00245D14"/>
    <w:rsid w:val="00246E08"/>
    <w:rsid w:val="00251829"/>
    <w:rsid w:val="002522D1"/>
    <w:rsid w:val="002728E0"/>
    <w:rsid w:val="00277590"/>
    <w:rsid w:val="002828A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16998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5990"/>
    <w:rsid w:val="0062623D"/>
    <w:rsid w:val="00627EB4"/>
    <w:rsid w:val="006316E6"/>
    <w:rsid w:val="00634DC3"/>
    <w:rsid w:val="00636DE2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924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44BFA"/>
    <w:rsid w:val="00756B2B"/>
    <w:rsid w:val="00772108"/>
    <w:rsid w:val="007722F3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D8C"/>
    <w:rsid w:val="007D0186"/>
    <w:rsid w:val="007D1B8D"/>
    <w:rsid w:val="007D25AE"/>
    <w:rsid w:val="007D7044"/>
    <w:rsid w:val="007D73DB"/>
    <w:rsid w:val="007E09F9"/>
    <w:rsid w:val="007E4782"/>
    <w:rsid w:val="007F05D5"/>
    <w:rsid w:val="007F29E9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1CCB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3FC4"/>
    <w:rsid w:val="008E6542"/>
    <w:rsid w:val="008F1035"/>
    <w:rsid w:val="008F22AE"/>
    <w:rsid w:val="008F33B9"/>
    <w:rsid w:val="008F3866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07A6"/>
    <w:rsid w:val="00971C2B"/>
    <w:rsid w:val="00974105"/>
    <w:rsid w:val="00980292"/>
    <w:rsid w:val="0098087F"/>
    <w:rsid w:val="00982C1A"/>
    <w:rsid w:val="00984613"/>
    <w:rsid w:val="009909C0"/>
    <w:rsid w:val="009926B9"/>
    <w:rsid w:val="00993231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404A2"/>
    <w:rsid w:val="00A448ED"/>
    <w:rsid w:val="00A551D8"/>
    <w:rsid w:val="00A5660D"/>
    <w:rsid w:val="00A61050"/>
    <w:rsid w:val="00A62C89"/>
    <w:rsid w:val="00A717E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6F7"/>
    <w:rsid w:val="00B607C1"/>
    <w:rsid w:val="00B61F25"/>
    <w:rsid w:val="00B62678"/>
    <w:rsid w:val="00B64801"/>
    <w:rsid w:val="00B661F1"/>
    <w:rsid w:val="00B66922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C2AFE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3725B"/>
    <w:rsid w:val="00C43235"/>
    <w:rsid w:val="00C5295A"/>
    <w:rsid w:val="00C53534"/>
    <w:rsid w:val="00C57F59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03EC5"/>
    <w:rsid w:val="00D14B59"/>
    <w:rsid w:val="00D25B9A"/>
    <w:rsid w:val="00D3116A"/>
    <w:rsid w:val="00D325F8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1FCA"/>
    <w:rsid w:val="00D93750"/>
    <w:rsid w:val="00DA1E83"/>
    <w:rsid w:val="00DA246B"/>
    <w:rsid w:val="00DA43F3"/>
    <w:rsid w:val="00DA62D5"/>
    <w:rsid w:val="00DA756C"/>
    <w:rsid w:val="00DB300C"/>
    <w:rsid w:val="00DB3901"/>
    <w:rsid w:val="00DC6EC4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5CAD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6FED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2BF9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3FCFB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2</cp:revision>
  <dcterms:created xsi:type="dcterms:W3CDTF">2026-10-07T11:53:00Z</dcterms:created>
  <dcterms:modified xsi:type="dcterms:W3CDTF">2026-10-07T11:53:00Z</dcterms:modified>
</cp:coreProperties>
</file>