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AFB1"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610E8A7" w14:textId="7AFC59C7" w:rsidR="00966C2A" w:rsidRPr="00FA0330" w:rsidRDefault="00F4113E" w:rsidP="0030526B">
      <w:pPr>
        <w:jc w:val="center"/>
        <w:rPr>
          <w:rFonts w:ascii="Arial" w:hAnsi="Arial" w:cs="Arial"/>
          <w:b/>
          <w:bCs/>
          <w:sz w:val="28"/>
          <w:szCs w:val="28"/>
        </w:rPr>
      </w:pPr>
      <w:r>
        <w:rPr>
          <w:rFonts w:ascii="Arial" w:hAnsi="Arial" w:cs="Arial"/>
          <w:b/>
          <w:bCs/>
          <w:sz w:val="28"/>
          <w:szCs w:val="28"/>
        </w:rPr>
        <w:t>11</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41BA0FD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19FF1F73" w14:textId="77777777" w:rsidR="00642795" w:rsidRDefault="00642795" w:rsidP="00292B62">
      <w:pPr>
        <w:tabs>
          <w:tab w:val="left" w:pos="6061"/>
        </w:tabs>
        <w:rPr>
          <w:rFonts w:ascii="Arial" w:hAnsi="Arial" w:cs="Arial"/>
          <w:b/>
          <w:bCs/>
          <w:u w:val="single"/>
        </w:rPr>
      </w:pPr>
    </w:p>
    <w:p w14:paraId="6B663EEA" w14:textId="77777777" w:rsidR="00D84EFA" w:rsidRDefault="00F073FB" w:rsidP="00792312">
      <w:pPr>
        <w:rPr>
          <w:rFonts w:ascii="Arial" w:hAnsi="Arial" w:cs="Arial"/>
          <w:b/>
          <w:bCs/>
          <w:u w:val="single"/>
        </w:rPr>
      </w:pPr>
      <w:r>
        <w:rPr>
          <w:rFonts w:ascii="Arial" w:hAnsi="Arial" w:cs="Arial"/>
          <w:b/>
          <w:bCs/>
          <w:u w:val="single"/>
        </w:rPr>
        <w:t>Gabinete do Prefeito</w:t>
      </w:r>
    </w:p>
    <w:p w14:paraId="35BF6F5B" w14:textId="77777777" w:rsidR="00F4113E" w:rsidRDefault="00F4113E" w:rsidP="00F073FB">
      <w:pPr>
        <w:tabs>
          <w:tab w:val="left" w:pos="2918"/>
        </w:tabs>
        <w:rPr>
          <w:rFonts w:ascii="Arial" w:hAnsi="Arial" w:cs="Arial"/>
          <w:b/>
          <w:bCs/>
          <w:u w:val="single"/>
        </w:rPr>
      </w:pPr>
      <w:r w:rsidRPr="00F4113E">
        <w:rPr>
          <w:rFonts w:ascii="Arial" w:hAnsi="Arial" w:cs="Arial"/>
          <w:b/>
          <w:bCs/>
          <w:u w:val="single"/>
        </w:rPr>
        <w:t>PORTARIA DO CHEFE DE GABINETE DO PREFEITO</w:t>
      </w:r>
    </w:p>
    <w:p w14:paraId="10A8787A" w14:textId="77777777" w:rsidR="00F4113E" w:rsidRPr="00F4113E" w:rsidRDefault="00F4113E" w:rsidP="00F4113E">
      <w:pPr>
        <w:tabs>
          <w:tab w:val="left" w:pos="2918"/>
        </w:tabs>
        <w:rPr>
          <w:rFonts w:ascii="Arial" w:hAnsi="Arial" w:cs="Arial"/>
          <w:b/>
          <w:bCs/>
        </w:rPr>
      </w:pPr>
      <w:r w:rsidRPr="00F4113E">
        <w:rPr>
          <w:rFonts w:ascii="Arial" w:hAnsi="Arial" w:cs="Arial"/>
          <w:b/>
          <w:bCs/>
        </w:rPr>
        <w:t>Portaria do Chefe de Gabinete do Prefeito | Documento: 157104071</w:t>
      </w:r>
    </w:p>
    <w:p w14:paraId="2A22A794" w14:textId="77777777" w:rsidR="00F4113E" w:rsidRPr="00F4113E" w:rsidRDefault="00F4113E" w:rsidP="00F4113E">
      <w:pPr>
        <w:tabs>
          <w:tab w:val="left" w:pos="2918"/>
        </w:tabs>
        <w:rPr>
          <w:rFonts w:ascii="Arial" w:hAnsi="Arial" w:cs="Arial"/>
        </w:rPr>
      </w:pPr>
      <w:r w:rsidRPr="00F4113E">
        <w:rPr>
          <w:rFonts w:ascii="Arial" w:hAnsi="Arial" w:cs="Arial"/>
        </w:rPr>
        <w:t>Portaria 120, de 08 de maio de 2026</w:t>
      </w:r>
    </w:p>
    <w:p w14:paraId="0E83A8A4" w14:textId="77777777" w:rsidR="00F4113E" w:rsidRPr="00F4113E" w:rsidRDefault="00F4113E" w:rsidP="00F4113E">
      <w:pPr>
        <w:tabs>
          <w:tab w:val="left" w:pos="2918"/>
        </w:tabs>
        <w:rPr>
          <w:rFonts w:ascii="Arial" w:hAnsi="Arial" w:cs="Arial"/>
        </w:rPr>
      </w:pPr>
      <w:r w:rsidRPr="00F4113E">
        <w:rPr>
          <w:rFonts w:ascii="Arial" w:hAnsi="Arial" w:cs="Arial"/>
        </w:rPr>
        <w:t>Processo SEI 6073.2026/0000160-5</w:t>
      </w:r>
    </w:p>
    <w:p w14:paraId="6BE9672E" w14:textId="77777777" w:rsidR="00F4113E" w:rsidRPr="00F4113E" w:rsidRDefault="00F4113E" w:rsidP="00F4113E">
      <w:pPr>
        <w:tabs>
          <w:tab w:val="left" w:pos="2918"/>
        </w:tabs>
        <w:rPr>
          <w:rFonts w:ascii="Arial" w:hAnsi="Arial" w:cs="Arial"/>
        </w:rPr>
      </w:pPr>
      <w:r w:rsidRPr="00F4113E">
        <w:rPr>
          <w:rFonts w:ascii="Arial" w:hAnsi="Arial" w:cs="Arial"/>
        </w:rPr>
        <w:t>VITOR DE ALMEIDA SAMPAIO, Chefe de Gabinete do Prefeito, usando das atribuições conferidas pela alínea “b” do inciso I</w:t>
      </w:r>
    </w:p>
    <w:p w14:paraId="7428341D" w14:textId="77777777" w:rsidR="00F4113E" w:rsidRPr="00F4113E" w:rsidRDefault="00F4113E" w:rsidP="00F4113E">
      <w:pPr>
        <w:tabs>
          <w:tab w:val="left" w:pos="2918"/>
        </w:tabs>
        <w:rPr>
          <w:rFonts w:ascii="Arial" w:hAnsi="Arial" w:cs="Arial"/>
        </w:rPr>
      </w:pPr>
      <w:r w:rsidRPr="00F4113E">
        <w:rPr>
          <w:rFonts w:ascii="Arial" w:hAnsi="Arial" w:cs="Arial"/>
        </w:rPr>
        <w:t>do artigo 1º do Decreto nº 58.696, de 3 de abril de 2019,</w:t>
      </w:r>
    </w:p>
    <w:p w14:paraId="456425A9" w14:textId="77777777" w:rsidR="00F4113E" w:rsidRPr="00F4113E" w:rsidRDefault="00F4113E" w:rsidP="00F4113E">
      <w:pPr>
        <w:tabs>
          <w:tab w:val="left" w:pos="2918"/>
        </w:tabs>
        <w:rPr>
          <w:rFonts w:ascii="Arial" w:hAnsi="Arial" w:cs="Arial"/>
        </w:rPr>
      </w:pPr>
      <w:r w:rsidRPr="00F4113E">
        <w:rPr>
          <w:rFonts w:ascii="Arial" w:hAnsi="Arial" w:cs="Arial"/>
        </w:rPr>
        <w:t>RESOLVE:</w:t>
      </w:r>
    </w:p>
    <w:p w14:paraId="2E05983E" w14:textId="77777777" w:rsidR="00F4113E" w:rsidRPr="00F4113E" w:rsidRDefault="00F4113E" w:rsidP="00F4113E">
      <w:pPr>
        <w:tabs>
          <w:tab w:val="left" w:pos="2918"/>
        </w:tabs>
        <w:rPr>
          <w:rFonts w:ascii="Arial" w:hAnsi="Arial" w:cs="Arial"/>
        </w:rPr>
      </w:pPr>
      <w:r w:rsidRPr="00F4113E">
        <w:rPr>
          <w:rFonts w:ascii="Arial" w:hAnsi="Arial" w:cs="Arial"/>
        </w:rPr>
        <w:t>Designar o senhor FERNANDO FERREIRA DOS SANTOS, RF 807.319.8, para, no período de 15 a 19 de maio de 2026,</w:t>
      </w:r>
    </w:p>
    <w:p w14:paraId="27AE3FD1" w14:textId="77777777" w:rsidR="00F4113E" w:rsidRPr="00F4113E" w:rsidRDefault="00F4113E" w:rsidP="00F4113E">
      <w:pPr>
        <w:tabs>
          <w:tab w:val="left" w:pos="2918"/>
        </w:tabs>
        <w:rPr>
          <w:rFonts w:ascii="Arial" w:hAnsi="Arial" w:cs="Arial"/>
        </w:rPr>
      </w:pPr>
      <w:r w:rsidRPr="00F4113E">
        <w:rPr>
          <w:rFonts w:ascii="Arial" w:hAnsi="Arial" w:cs="Arial"/>
        </w:rPr>
        <w:t>substituir a senhora ANGELA VIDAL GANDRA DA SILVA MARTINS, RF 947.102.2, no cargo de Secretário Municipal, referência SM, da Secretaria Municipal de Relações Internacionais, em virtude de seu afastamento para participar da "Décima Terceira sessão do Fórum</w:t>
      </w:r>
    </w:p>
    <w:p w14:paraId="62D2FEBA" w14:textId="77777777" w:rsidR="00F4113E" w:rsidRPr="00F4113E" w:rsidRDefault="00F4113E" w:rsidP="00F4113E">
      <w:pPr>
        <w:tabs>
          <w:tab w:val="left" w:pos="2918"/>
        </w:tabs>
        <w:rPr>
          <w:rFonts w:ascii="Arial" w:hAnsi="Arial" w:cs="Arial"/>
        </w:rPr>
      </w:pPr>
      <w:r w:rsidRPr="00F4113E">
        <w:rPr>
          <w:rFonts w:ascii="Arial" w:hAnsi="Arial" w:cs="Arial"/>
        </w:rPr>
        <w:t>Urbano Mundial", em Baku (Azerbaijão).</w:t>
      </w:r>
    </w:p>
    <w:p w14:paraId="5383228D" w14:textId="77777777" w:rsidR="00F4113E" w:rsidRPr="00F4113E" w:rsidRDefault="00F4113E" w:rsidP="00F4113E">
      <w:pPr>
        <w:tabs>
          <w:tab w:val="left" w:pos="2918"/>
        </w:tabs>
        <w:rPr>
          <w:rFonts w:ascii="Arial" w:hAnsi="Arial" w:cs="Arial"/>
        </w:rPr>
      </w:pPr>
      <w:r w:rsidRPr="00F4113E">
        <w:rPr>
          <w:rFonts w:ascii="Arial" w:hAnsi="Arial" w:cs="Arial"/>
        </w:rPr>
        <w:t>VITOR DE ALMEIDA SAMPAIO</w:t>
      </w:r>
    </w:p>
    <w:p w14:paraId="68D15429" w14:textId="77777777" w:rsidR="00F4113E" w:rsidRPr="00F4113E" w:rsidRDefault="00F4113E" w:rsidP="00F4113E">
      <w:pPr>
        <w:tabs>
          <w:tab w:val="left" w:pos="2918"/>
        </w:tabs>
        <w:rPr>
          <w:rFonts w:ascii="Arial" w:hAnsi="Arial" w:cs="Arial"/>
        </w:rPr>
      </w:pPr>
      <w:r w:rsidRPr="00F4113E">
        <w:rPr>
          <w:rFonts w:ascii="Arial" w:hAnsi="Arial" w:cs="Arial"/>
        </w:rPr>
        <w:t>Chefe de Gabinete do Prefeito</w:t>
      </w:r>
    </w:p>
    <w:p w14:paraId="41969A09" w14:textId="77777777" w:rsidR="00F4113E" w:rsidRPr="00F4113E" w:rsidRDefault="00F4113E" w:rsidP="00F4113E">
      <w:pPr>
        <w:tabs>
          <w:tab w:val="left" w:pos="2918"/>
        </w:tabs>
        <w:rPr>
          <w:rFonts w:ascii="Arial" w:hAnsi="Arial" w:cs="Arial"/>
        </w:rPr>
      </w:pPr>
      <w:r w:rsidRPr="00F4113E">
        <w:rPr>
          <w:rFonts w:ascii="Arial" w:hAnsi="Arial" w:cs="Arial"/>
        </w:rPr>
        <w:t>o seguinte documento público integra este ato 157008203</w:t>
      </w:r>
    </w:p>
    <w:p w14:paraId="2B05AD2B" w14:textId="77777777" w:rsidR="00F4113E" w:rsidRDefault="00F4113E" w:rsidP="00F4113E">
      <w:pPr>
        <w:tabs>
          <w:tab w:val="left" w:pos="2918"/>
        </w:tabs>
        <w:rPr>
          <w:rFonts w:ascii="Arial" w:hAnsi="Arial" w:cs="Arial"/>
          <w:b/>
          <w:bCs/>
        </w:rPr>
      </w:pPr>
    </w:p>
    <w:p w14:paraId="49A02FC0" w14:textId="6AB48957" w:rsidR="00F4113E" w:rsidRPr="00F4113E" w:rsidRDefault="00F4113E" w:rsidP="00F4113E">
      <w:pPr>
        <w:tabs>
          <w:tab w:val="left" w:pos="2918"/>
        </w:tabs>
        <w:rPr>
          <w:rFonts w:ascii="Arial" w:hAnsi="Arial" w:cs="Arial"/>
          <w:b/>
          <w:bCs/>
        </w:rPr>
      </w:pPr>
      <w:r w:rsidRPr="00F4113E">
        <w:rPr>
          <w:rFonts w:ascii="Arial" w:hAnsi="Arial" w:cs="Arial"/>
          <w:b/>
          <w:bCs/>
        </w:rPr>
        <w:t>Portaria do Chefe de Gabinete do Prefeito | Documento: 157104105</w:t>
      </w:r>
    </w:p>
    <w:p w14:paraId="2154A27B" w14:textId="77777777" w:rsidR="00F4113E" w:rsidRPr="00F4113E" w:rsidRDefault="00F4113E" w:rsidP="00F4113E">
      <w:pPr>
        <w:tabs>
          <w:tab w:val="left" w:pos="2918"/>
        </w:tabs>
        <w:rPr>
          <w:rFonts w:ascii="Arial" w:hAnsi="Arial" w:cs="Arial"/>
        </w:rPr>
      </w:pPr>
      <w:r w:rsidRPr="00F4113E">
        <w:rPr>
          <w:rFonts w:ascii="Arial" w:hAnsi="Arial" w:cs="Arial"/>
        </w:rPr>
        <w:t>Portaria 121, de 08 de maio de 2026</w:t>
      </w:r>
    </w:p>
    <w:p w14:paraId="46EA1855" w14:textId="77777777" w:rsidR="00F4113E" w:rsidRPr="00F4113E" w:rsidRDefault="00F4113E" w:rsidP="00F4113E">
      <w:pPr>
        <w:tabs>
          <w:tab w:val="left" w:pos="2918"/>
        </w:tabs>
        <w:rPr>
          <w:rFonts w:ascii="Arial" w:hAnsi="Arial" w:cs="Arial"/>
        </w:rPr>
      </w:pPr>
      <w:r w:rsidRPr="00F4113E">
        <w:rPr>
          <w:rFonts w:ascii="Arial" w:hAnsi="Arial" w:cs="Arial"/>
        </w:rPr>
        <w:t>Processo SEI 6073.2026/0000171-0</w:t>
      </w:r>
    </w:p>
    <w:p w14:paraId="1DB451F1" w14:textId="77777777" w:rsidR="00F4113E" w:rsidRPr="00F4113E" w:rsidRDefault="00F4113E" w:rsidP="00F4113E">
      <w:pPr>
        <w:tabs>
          <w:tab w:val="left" w:pos="2918"/>
        </w:tabs>
        <w:rPr>
          <w:rFonts w:ascii="Arial" w:hAnsi="Arial" w:cs="Arial"/>
        </w:rPr>
      </w:pPr>
      <w:r w:rsidRPr="00F4113E">
        <w:rPr>
          <w:rFonts w:ascii="Arial" w:hAnsi="Arial" w:cs="Arial"/>
        </w:rPr>
        <w:t>VITOR DE ALMEIDA SAMPAIO, Chefe de Gabinete do Prefeito, usando das atribuições conferidas pela alínea “b” do inciso I</w:t>
      </w:r>
    </w:p>
    <w:p w14:paraId="29B854F5" w14:textId="77777777" w:rsidR="00F4113E" w:rsidRPr="00F4113E" w:rsidRDefault="00F4113E" w:rsidP="00F4113E">
      <w:pPr>
        <w:tabs>
          <w:tab w:val="left" w:pos="2918"/>
        </w:tabs>
        <w:rPr>
          <w:rFonts w:ascii="Arial" w:hAnsi="Arial" w:cs="Arial"/>
        </w:rPr>
      </w:pPr>
      <w:r w:rsidRPr="00F4113E">
        <w:rPr>
          <w:rFonts w:ascii="Arial" w:hAnsi="Arial" w:cs="Arial"/>
        </w:rPr>
        <w:t>do artigo 1º do Decreto nº 58.696, de 3 de abril de 2019,</w:t>
      </w:r>
    </w:p>
    <w:p w14:paraId="1F9FFCA5"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RESOLVE:</w:t>
      </w:r>
    </w:p>
    <w:p w14:paraId="57ABFDE9" w14:textId="77777777" w:rsidR="00F4113E" w:rsidRPr="00F4113E" w:rsidRDefault="00F4113E" w:rsidP="00F4113E">
      <w:pPr>
        <w:tabs>
          <w:tab w:val="left" w:pos="2918"/>
        </w:tabs>
        <w:rPr>
          <w:rFonts w:ascii="Arial" w:hAnsi="Arial" w:cs="Arial"/>
        </w:rPr>
      </w:pPr>
      <w:r w:rsidRPr="00F4113E">
        <w:rPr>
          <w:rFonts w:ascii="Arial" w:hAnsi="Arial" w:cs="Arial"/>
        </w:rPr>
        <w:t>Designar o senhor FERNANDO FERREIRA DOS SANTOS, RF 807.319.8, para, no período de 10 a 13 de maio de 2026,</w:t>
      </w:r>
    </w:p>
    <w:p w14:paraId="7C38C7C8" w14:textId="77777777" w:rsidR="00F4113E" w:rsidRPr="00F4113E" w:rsidRDefault="00F4113E" w:rsidP="00F4113E">
      <w:pPr>
        <w:tabs>
          <w:tab w:val="left" w:pos="2918"/>
        </w:tabs>
        <w:rPr>
          <w:rFonts w:ascii="Arial" w:hAnsi="Arial" w:cs="Arial"/>
        </w:rPr>
      </w:pPr>
      <w:r w:rsidRPr="00F4113E">
        <w:rPr>
          <w:rFonts w:ascii="Arial" w:hAnsi="Arial" w:cs="Arial"/>
        </w:rPr>
        <w:t xml:space="preserve">substituir a senhora ANGELA VIDAL GANDRA DA SILVA MARTINS, RF 947.102.2, no cargo de Secretário Municipal, referência SM, da Secretaria Municipal de Relações Internacionais, em virtude de seu afastamento para participar do "Encontro de </w:t>
      </w:r>
      <w:proofErr w:type="spellStart"/>
      <w:r w:rsidRPr="00F4113E">
        <w:rPr>
          <w:rFonts w:ascii="Arial" w:hAnsi="Arial" w:cs="Arial"/>
        </w:rPr>
        <w:t>Sherpas</w:t>
      </w:r>
      <w:proofErr w:type="spellEnd"/>
      <w:r w:rsidRPr="00F4113E">
        <w:rPr>
          <w:rFonts w:ascii="Arial" w:hAnsi="Arial" w:cs="Arial"/>
        </w:rPr>
        <w:t xml:space="preserve"> das Cidades Membro do </w:t>
      </w:r>
      <w:proofErr w:type="spellStart"/>
      <w:r w:rsidRPr="00F4113E">
        <w:rPr>
          <w:rFonts w:ascii="Arial" w:hAnsi="Arial" w:cs="Arial"/>
        </w:rPr>
        <w:t>Urban</w:t>
      </w:r>
      <w:proofErr w:type="spellEnd"/>
      <w:r w:rsidRPr="00F4113E">
        <w:rPr>
          <w:rFonts w:ascii="Arial" w:hAnsi="Arial" w:cs="Arial"/>
        </w:rPr>
        <w:t xml:space="preserve"> 20 (U-20)", em Los Angeles (Estados Unidos da América).</w:t>
      </w:r>
    </w:p>
    <w:p w14:paraId="29553254" w14:textId="77777777" w:rsidR="00F4113E" w:rsidRPr="00F4113E" w:rsidRDefault="00F4113E" w:rsidP="00F4113E">
      <w:pPr>
        <w:tabs>
          <w:tab w:val="left" w:pos="2918"/>
        </w:tabs>
        <w:rPr>
          <w:rFonts w:ascii="Arial" w:hAnsi="Arial" w:cs="Arial"/>
        </w:rPr>
      </w:pPr>
      <w:r w:rsidRPr="00F4113E">
        <w:rPr>
          <w:rFonts w:ascii="Arial" w:hAnsi="Arial" w:cs="Arial"/>
        </w:rPr>
        <w:t>VITOR DE ALMEIDA SAMPAIO</w:t>
      </w:r>
    </w:p>
    <w:p w14:paraId="44787EEE" w14:textId="77777777" w:rsidR="00F4113E" w:rsidRPr="00F4113E" w:rsidRDefault="00F4113E" w:rsidP="00F4113E">
      <w:pPr>
        <w:tabs>
          <w:tab w:val="left" w:pos="2918"/>
        </w:tabs>
        <w:rPr>
          <w:rFonts w:ascii="Arial" w:hAnsi="Arial" w:cs="Arial"/>
        </w:rPr>
      </w:pPr>
      <w:r w:rsidRPr="00F4113E">
        <w:rPr>
          <w:rFonts w:ascii="Arial" w:hAnsi="Arial" w:cs="Arial"/>
        </w:rPr>
        <w:t>Chefe de Gabinete do Prefeito</w:t>
      </w:r>
    </w:p>
    <w:p w14:paraId="789B547E" w14:textId="5DAA5610" w:rsidR="008832FF" w:rsidRDefault="00F4113E" w:rsidP="00F4113E">
      <w:pPr>
        <w:tabs>
          <w:tab w:val="left" w:pos="2918"/>
        </w:tabs>
        <w:rPr>
          <w:rFonts w:ascii="Arial" w:hAnsi="Arial" w:cs="Arial"/>
        </w:rPr>
      </w:pPr>
      <w:r w:rsidRPr="00F4113E">
        <w:rPr>
          <w:rFonts w:ascii="Arial" w:hAnsi="Arial" w:cs="Arial"/>
        </w:rPr>
        <w:t>o seguinte documento público integra este ato 157008320</w:t>
      </w:r>
    </w:p>
    <w:p w14:paraId="50067B19" w14:textId="77777777" w:rsidR="00F4113E" w:rsidRDefault="00F4113E" w:rsidP="00F4113E">
      <w:pPr>
        <w:tabs>
          <w:tab w:val="left" w:pos="2918"/>
        </w:tabs>
        <w:rPr>
          <w:rFonts w:ascii="Arial" w:hAnsi="Arial" w:cs="Arial"/>
        </w:rPr>
      </w:pPr>
    </w:p>
    <w:p w14:paraId="5504077E" w14:textId="57C1BED0" w:rsidR="00F4113E" w:rsidRDefault="00F4113E" w:rsidP="00F4113E">
      <w:pPr>
        <w:tabs>
          <w:tab w:val="left" w:pos="2918"/>
        </w:tabs>
        <w:rPr>
          <w:rFonts w:ascii="Arial" w:hAnsi="Arial" w:cs="Arial"/>
          <w:b/>
          <w:bCs/>
          <w:u w:val="single"/>
        </w:rPr>
      </w:pPr>
      <w:r w:rsidRPr="00F4113E">
        <w:rPr>
          <w:rFonts w:ascii="Arial" w:hAnsi="Arial" w:cs="Arial"/>
          <w:b/>
          <w:bCs/>
          <w:u w:val="single"/>
        </w:rPr>
        <w:t>Secretaria Municipal de Desenvolvimento Econômico e Trabalho</w:t>
      </w:r>
    </w:p>
    <w:p w14:paraId="2DBBBBC4" w14:textId="346C98B0" w:rsidR="00F4113E" w:rsidRDefault="00F4113E" w:rsidP="00F4113E">
      <w:pPr>
        <w:tabs>
          <w:tab w:val="left" w:pos="2918"/>
        </w:tabs>
        <w:rPr>
          <w:rFonts w:ascii="Arial" w:hAnsi="Arial" w:cs="Arial"/>
          <w:b/>
          <w:bCs/>
          <w:u w:val="single"/>
        </w:rPr>
      </w:pPr>
      <w:r w:rsidRPr="00F4113E">
        <w:rPr>
          <w:rFonts w:ascii="Arial" w:hAnsi="Arial" w:cs="Arial"/>
          <w:b/>
          <w:bCs/>
          <w:u w:val="single"/>
        </w:rPr>
        <w:t>DEPARTAMENTO DE GESTÃO DE PESSOAS</w:t>
      </w:r>
    </w:p>
    <w:p w14:paraId="62856194" w14:textId="77777777" w:rsidR="00F4113E" w:rsidRPr="00F4113E" w:rsidRDefault="00F4113E" w:rsidP="00F4113E">
      <w:pPr>
        <w:tabs>
          <w:tab w:val="left" w:pos="2918"/>
        </w:tabs>
        <w:rPr>
          <w:rFonts w:ascii="Arial" w:hAnsi="Arial" w:cs="Arial"/>
          <w:b/>
          <w:bCs/>
        </w:rPr>
      </w:pPr>
      <w:r w:rsidRPr="00F4113E">
        <w:rPr>
          <w:rFonts w:ascii="Arial" w:hAnsi="Arial" w:cs="Arial"/>
          <w:b/>
          <w:bCs/>
        </w:rPr>
        <w:t>Licença | Documento: 157081486</w:t>
      </w:r>
    </w:p>
    <w:p w14:paraId="31FD6340" w14:textId="77777777" w:rsidR="00F4113E" w:rsidRPr="00F4113E" w:rsidRDefault="00F4113E" w:rsidP="00F4113E">
      <w:pPr>
        <w:tabs>
          <w:tab w:val="left" w:pos="2918"/>
        </w:tabs>
        <w:rPr>
          <w:rFonts w:ascii="Arial" w:hAnsi="Arial" w:cs="Arial"/>
        </w:rPr>
      </w:pPr>
      <w:r w:rsidRPr="00F4113E">
        <w:rPr>
          <w:rFonts w:ascii="Arial" w:hAnsi="Arial" w:cs="Arial"/>
        </w:rPr>
        <w:t>AUSÊNCIA POR MOTIVOS MÉDICOS</w:t>
      </w:r>
    </w:p>
    <w:p w14:paraId="60D56B16" w14:textId="77777777" w:rsidR="00F4113E" w:rsidRPr="00F4113E" w:rsidRDefault="00F4113E" w:rsidP="00F4113E">
      <w:pPr>
        <w:tabs>
          <w:tab w:val="left" w:pos="2918"/>
        </w:tabs>
        <w:rPr>
          <w:rFonts w:ascii="Arial" w:hAnsi="Arial" w:cs="Arial"/>
        </w:rPr>
      </w:pPr>
      <w:r w:rsidRPr="00F4113E">
        <w:rPr>
          <w:rFonts w:ascii="Arial" w:hAnsi="Arial" w:cs="Arial"/>
        </w:rPr>
        <w:t>Concedido 01 (um) dia, nos termos do artigo 7º, da Lei nº 17.673, de 2021, regulamentada pela Portaria SGM/SEGES nº 14, de 2022:</w:t>
      </w:r>
    </w:p>
    <w:p w14:paraId="767A06DA" w14:textId="77777777" w:rsidR="00F4113E" w:rsidRPr="00F4113E" w:rsidRDefault="00F4113E" w:rsidP="00F4113E">
      <w:pPr>
        <w:tabs>
          <w:tab w:val="left" w:pos="2918"/>
        </w:tabs>
        <w:rPr>
          <w:rFonts w:ascii="Arial" w:hAnsi="Arial" w:cs="Arial"/>
        </w:rPr>
      </w:pPr>
      <w:r w:rsidRPr="00F4113E">
        <w:rPr>
          <w:rFonts w:ascii="Arial" w:hAnsi="Arial" w:cs="Arial"/>
        </w:rPr>
        <w:t>R.F. NOME A PARTIR DE</w:t>
      </w:r>
    </w:p>
    <w:p w14:paraId="4265CD8F" w14:textId="77777777" w:rsidR="00F4113E" w:rsidRPr="00F4113E" w:rsidRDefault="00F4113E" w:rsidP="00F4113E">
      <w:pPr>
        <w:tabs>
          <w:tab w:val="left" w:pos="2918"/>
        </w:tabs>
        <w:rPr>
          <w:rFonts w:ascii="Arial" w:hAnsi="Arial" w:cs="Arial"/>
        </w:rPr>
      </w:pPr>
      <w:r w:rsidRPr="00F4113E">
        <w:rPr>
          <w:rFonts w:ascii="Arial" w:hAnsi="Arial" w:cs="Arial"/>
        </w:rPr>
        <w:t>943.892.1 Leonardo Moreira 05/05/2026</w:t>
      </w:r>
    </w:p>
    <w:p w14:paraId="568BC43C" w14:textId="77777777" w:rsidR="00F4113E" w:rsidRPr="00F4113E" w:rsidRDefault="00F4113E" w:rsidP="00F4113E">
      <w:pPr>
        <w:tabs>
          <w:tab w:val="left" w:pos="2918"/>
        </w:tabs>
        <w:rPr>
          <w:rFonts w:ascii="Arial" w:hAnsi="Arial" w:cs="Arial"/>
        </w:rPr>
      </w:pPr>
      <w:r w:rsidRPr="00F4113E">
        <w:rPr>
          <w:rFonts w:ascii="Arial" w:hAnsi="Arial" w:cs="Arial"/>
        </w:rPr>
        <w:t>Concedidos 02 (dois) dias, nos termos do artigo 7º, da Lei nº 17.673, de 2021, regulamentada pela Portaria SGM/SEGES nº 14, de 2022:</w:t>
      </w:r>
    </w:p>
    <w:p w14:paraId="4AF4111B" w14:textId="77777777" w:rsidR="00F4113E" w:rsidRPr="00F4113E" w:rsidRDefault="00F4113E" w:rsidP="00F4113E">
      <w:pPr>
        <w:tabs>
          <w:tab w:val="left" w:pos="2918"/>
        </w:tabs>
        <w:rPr>
          <w:rFonts w:ascii="Arial" w:hAnsi="Arial" w:cs="Arial"/>
        </w:rPr>
      </w:pPr>
      <w:r w:rsidRPr="00F4113E">
        <w:rPr>
          <w:rFonts w:ascii="Arial" w:hAnsi="Arial" w:cs="Arial"/>
        </w:rPr>
        <w:t>R.F. NOME A PARTIR DE</w:t>
      </w:r>
    </w:p>
    <w:p w14:paraId="549CCACB" w14:textId="10411473" w:rsidR="00F4113E" w:rsidRDefault="00F4113E" w:rsidP="00F4113E">
      <w:pPr>
        <w:tabs>
          <w:tab w:val="left" w:pos="2918"/>
        </w:tabs>
        <w:rPr>
          <w:rFonts w:ascii="Arial" w:hAnsi="Arial" w:cs="Arial"/>
        </w:rPr>
      </w:pPr>
      <w:r w:rsidRPr="00F4113E">
        <w:rPr>
          <w:rFonts w:ascii="Arial" w:hAnsi="Arial" w:cs="Arial"/>
        </w:rPr>
        <w:t>943.892.1 Leonardo Moreira 06/05/2026</w:t>
      </w:r>
    </w:p>
    <w:p w14:paraId="73FDCDB5" w14:textId="77777777" w:rsidR="00F4113E" w:rsidRDefault="00F4113E" w:rsidP="00F4113E">
      <w:pPr>
        <w:tabs>
          <w:tab w:val="left" w:pos="2918"/>
        </w:tabs>
        <w:rPr>
          <w:rFonts w:ascii="Arial" w:hAnsi="Arial" w:cs="Arial"/>
        </w:rPr>
      </w:pPr>
    </w:p>
    <w:p w14:paraId="4FB66683" w14:textId="108A5D47" w:rsidR="00F4113E" w:rsidRDefault="00F4113E" w:rsidP="00F4113E">
      <w:pPr>
        <w:tabs>
          <w:tab w:val="left" w:pos="2918"/>
        </w:tabs>
        <w:rPr>
          <w:rFonts w:ascii="Arial" w:hAnsi="Arial" w:cs="Arial"/>
          <w:b/>
          <w:bCs/>
          <w:u w:val="single"/>
        </w:rPr>
      </w:pPr>
      <w:r w:rsidRPr="00F4113E">
        <w:rPr>
          <w:rFonts w:ascii="Arial" w:hAnsi="Arial" w:cs="Arial"/>
          <w:b/>
          <w:bCs/>
          <w:u w:val="single"/>
        </w:rPr>
        <w:t>NÚCLEO DE PUBLICAÇÃO</w:t>
      </w:r>
    </w:p>
    <w:p w14:paraId="7670E57A" w14:textId="77777777" w:rsidR="00F4113E" w:rsidRPr="00F4113E" w:rsidRDefault="00F4113E" w:rsidP="00F4113E">
      <w:pPr>
        <w:tabs>
          <w:tab w:val="left" w:pos="2918"/>
        </w:tabs>
        <w:rPr>
          <w:rFonts w:ascii="Arial" w:hAnsi="Arial" w:cs="Arial"/>
          <w:b/>
          <w:bCs/>
        </w:rPr>
      </w:pPr>
      <w:r w:rsidRPr="00F4113E">
        <w:rPr>
          <w:rFonts w:ascii="Arial" w:hAnsi="Arial" w:cs="Arial"/>
          <w:b/>
          <w:bCs/>
        </w:rPr>
        <w:t>Extrato de Aditamento (NP) | Documento: 157102786</w:t>
      </w:r>
    </w:p>
    <w:p w14:paraId="64206943" w14:textId="77777777" w:rsidR="00F4113E" w:rsidRPr="00F4113E" w:rsidRDefault="00F4113E" w:rsidP="00F4113E">
      <w:pPr>
        <w:tabs>
          <w:tab w:val="left" w:pos="2918"/>
        </w:tabs>
        <w:rPr>
          <w:rFonts w:ascii="Arial" w:hAnsi="Arial" w:cs="Arial"/>
        </w:rPr>
      </w:pPr>
      <w:r w:rsidRPr="00F4113E">
        <w:rPr>
          <w:rFonts w:ascii="Arial" w:hAnsi="Arial" w:cs="Arial"/>
        </w:rPr>
        <w:t>PRINCIPAL</w:t>
      </w:r>
    </w:p>
    <w:p w14:paraId="4A731791" w14:textId="77777777" w:rsidR="00F4113E" w:rsidRPr="00F4113E" w:rsidRDefault="00F4113E" w:rsidP="00F4113E">
      <w:pPr>
        <w:tabs>
          <w:tab w:val="left" w:pos="2918"/>
        </w:tabs>
        <w:rPr>
          <w:rFonts w:ascii="Arial" w:hAnsi="Arial" w:cs="Arial"/>
        </w:rPr>
      </w:pPr>
      <w:r w:rsidRPr="00F4113E">
        <w:rPr>
          <w:rFonts w:ascii="Arial" w:hAnsi="Arial" w:cs="Arial"/>
        </w:rPr>
        <w:t>Número do Contrato</w:t>
      </w:r>
    </w:p>
    <w:p w14:paraId="3C5BE28E" w14:textId="77777777" w:rsidR="00F4113E" w:rsidRPr="00F4113E" w:rsidRDefault="00F4113E" w:rsidP="00F4113E">
      <w:pPr>
        <w:tabs>
          <w:tab w:val="left" w:pos="2918"/>
        </w:tabs>
        <w:rPr>
          <w:rFonts w:ascii="Arial" w:hAnsi="Arial" w:cs="Arial"/>
        </w:rPr>
      </w:pPr>
      <w:r w:rsidRPr="00F4113E">
        <w:rPr>
          <w:rFonts w:ascii="Arial" w:hAnsi="Arial" w:cs="Arial"/>
        </w:rPr>
        <w:t>03/2021/SMDET</w:t>
      </w:r>
    </w:p>
    <w:p w14:paraId="2C0F2300" w14:textId="77777777" w:rsidR="00F4113E" w:rsidRPr="00F4113E" w:rsidRDefault="00F4113E" w:rsidP="00F4113E">
      <w:pPr>
        <w:tabs>
          <w:tab w:val="left" w:pos="2918"/>
        </w:tabs>
        <w:rPr>
          <w:rFonts w:ascii="Arial" w:hAnsi="Arial" w:cs="Arial"/>
        </w:rPr>
      </w:pPr>
      <w:r w:rsidRPr="00F4113E">
        <w:rPr>
          <w:rFonts w:ascii="Arial" w:hAnsi="Arial" w:cs="Arial"/>
        </w:rPr>
        <w:t>Contratado(a)</w:t>
      </w:r>
    </w:p>
    <w:p w14:paraId="5BBE806E"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BK Consultoria e Serviços Ltda.</w:t>
      </w:r>
    </w:p>
    <w:p w14:paraId="3651D61A" w14:textId="77777777" w:rsidR="00F4113E" w:rsidRPr="00F4113E" w:rsidRDefault="00F4113E" w:rsidP="00F4113E">
      <w:pPr>
        <w:tabs>
          <w:tab w:val="left" w:pos="2918"/>
        </w:tabs>
        <w:rPr>
          <w:rFonts w:ascii="Arial" w:hAnsi="Arial" w:cs="Arial"/>
        </w:rPr>
      </w:pPr>
      <w:r w:rsidRPr="00F4113E">
        <w:rPr>
          <w:rFonts w:ascii="Arial" w:hAnsi="Arial" w:cs="Arial"/>
        </w:rPr>
        <w:t>Tipo de Pessoa</w:t>
      </w:r>
    </w:p>
    <w:p w14:paraId="7C8F6AA0" w14:textId="77777777" w:rsidR="00F4113E" w:rsidRPr="00F4113E" w:rsidRDefault="00F4113E" w:rsidP="00F4113E">
      <w:pPr>
        <w:tabs>
          <w:tab w:val="left" w:pos="2918"/>
        </w:tabs>
        <w:rPr>
          <w:rFonts w:ascii="Arial" w:hAnsi="Arial" w:cs="Arial"/>
        </w:rPr>
      </w:pPr>
      <w:r w:rsidRPr="00F4113E">
        <w:rPr>
          <w:rFonts w:ascii="Arial" w:hAnsi="Arial" w:cs="Arial"/>
        </w:rPr>
        <w:t>Jurídica</w:t>
      </w:r>
    </w:p>
    <w:p w14:paraId="24FA6B65" w14:textId="77777777" w:rsidR="00F4113E" w:rsidRPr="00F4113E" w:rsidRDefault="00F4113E" w:rsidP="00F4113E">
      <w:pPr>
        <w:tabs>
          <w:tab w:val="left" w:pos="2918"/>
        </w:tabs>
        <w:rPr>
          <w:rFonts w:ascii="Arial" w:hAnsi="Arial" w:cs="Arial"/>
        </w:rPr>
      </w:pPr>
      <w:r w:rsidRPr="00F4113E">
        <w:rPr>
          <w:rFonts w:ascii="Arial" w:hAnsi="Arial" w:cs="Arial"/>
        </w:rPr>
        <w:t>CPF /CNPJ/ RNE</w:t>
      </w:r>
    </w:p>
    <w:p w14:paraId="35F6D17E" w14:textId="77777777" w:rsidR="00F4113E" w:rsidRPr="00F4113E" w:rsidRDefault="00F4113E" w:rsidP="00F4113E">
      <w:pPr>
        <w:tabs>
          <w:tab w:val="left" w:pos="2918"/>
        </w:tabs>
        <w:rPr>
          <w:rFonts w:ascii="Arial" w:hAnsi="Arial" w:cs="Arial"/>
        </w:rPr>
      </w:pPr>
      <w:r w:rsidRPr="00F4113E">
        <w:rPr>
          <w:rFonts w:ascii="Arial" w:hAnsi="Arial" w:cs="Arial"/>
        </w:rPr>
        <w:t>03.022.122/0001-77</w:t>
      </w:r>
    </w:p>
    <w:p w14:paraId="58CF9368" w14:textId="77777777" w:rsidR="00F4113E" w:rsidRPr="00F4113E" w:rsidRDefault="00F4113E" w:rsidP="00F4113E">
      <w:pPr>
        <w:tabs>
          <w:tab w:val="left" w:pos="2918"/>
        </w:tabs>
        <w:rPr>
          <w:rFonts w:ascii="Arial" w:hAnsi="Arial" w:cs="Arial"/>
        </w:rPr>
      </w:pPr>
      <w:r w:rsidRPr="00F4113E">
        <w:rPr>
          <w:rFonts w:ascii="Arial" w:hAnsi="Arial" w:cs="Arial"/>
        </w:rPr>
        <w:t>Data da Assinatura</w:t>
      </w:r>
    </w:p>
    <w:p w14:paraId="2E56E54F" w14:textId="77777777" w:rsidR="00F4113E" w:rsidRPr="00F4113E" w:rsidRDefault="00F4113E" w:rsidP="00F4113E">
      <w:pPr>
        <w:tabs>
          <w:tab w:val="left" w:pos="2918"/>
        </w:tabs>
        <w:rPr>
          <w:rFonts w:ascii="Arial" w:hAnsi="Arial" w:cs="Arial"/>
        </w:rPr>
      </w:pPr>
      <w:r w:rsidRPr="00F4113E">
        <w:rPr>
          <w:rFonts w:ascii="Arial" w:hAnsi="Arial" w:cs="Arial"/>
        </w:rPr>
        <w:t>08/05/2026</w:t>
      </w:r>
    </w:p>
    <w:p w14:paraId="56A7CA16" w14:textId="77777777" w:rsidR="00F4113E" w:rsidRPr="00F4113E" w:rsidRDefault="00F4113E" w:rsidP="00F4113E">
      <w:pPr>
        <w:tabs>
          <w:tab w:val="left" w:pos="2918"/>
        </w:tabs>
        <w:rPr>
          <w:rFonts w:ascii="Arial" w:hAnsi="Arial" w:cs="Arial"/>
        </w:rPr>
      </w:pPr>
      <w:r w:rsidRPr="00F4113E">
        <w:rPr>
          <w:rFonts w:ascii="Arial" w:hAnsi="Arial" w:cs="Arial"/>
        </w:rPr>
        <w:t>Prazo do Contrato</w:t>
      </w:r>
    </w:p>
    <w:p w14:paraId="7E008548" w14:textId="77777777" w:rsidR="00F4113E" w:rsidRPr="00F4113E" w:rsidRDefault="00F4113E" w:rsidP="00F4113E">
      <w:pPr>
        <w:tabs>
          <w:tab w:val="left" w:pos="2918"/>
        </w:tabs>
        <w:rPr>
          <w:rFonts w:ascii="Arial" w:hAnsi="Arial" w:cs="Arial"/>
        </w:rPr>
      </w:pPr>
      <w:r w:rsidRPr="00F4113E">
        <w:rPr>
          <w:rFonts w:ascii="Arial" w:hAnsi="Arial" w:cs="Arial"/>
        </w:rPr>
        <w:t>12</w:t>
      </w:r>
    </w:p>
    <w:p w14:paraId="75060C72" w14:textId="77777777" w:rsidR="00F4113E" w:rsidRPr="00F4113E" w:rsidRDefault="00F4113E" w:rsidP="00F4113E">
      <w:pPr>
        <w:tabs>
          <w:tab w:val="left" w:pos="2918"/>
        </w:tabs>
        <w:rPr>
          <w:rFonts w:ascii="Arial" w:hAnsi="Arial" w:cs="Arial"/>
        </w:rPr>
      </w:pPr>
      <w:r w:rsidRPr="00F4113E">
        <w:rPr>
          <w:rFonts w:ascii="Arial" w:hAnsi="Arial" w:cs="Arial"/>
        </w:rPr>
        <w:t>Tipo do Prazo</w:t>
      </w:r>
    </w:p>
    <w:p w14:paraId="041863D5" w14:textId="77777777" w:rsidR="00F4113E" w:rsidRPr="00F4113E" w:rsidRDefault="00F4113E" w:rsidP="00F4113E">
      <w:pPr>
        <w:tabs>
          <w:tab w:val="left" w:pos="2918"/>
        </w:tabs>
        <w:rPr>
          <w:rFonts w:ascii="Arial" w:hAnsi="Arial" w:cs="Arial"/>
        </w:rPr>
      </w:pPr>
      <w:r w:rsidRPr="00F4113E">
        <w:rPr>
          <w:rFonts w:ascii="Arial" w:hAnsi="Arial" w:cs="Arial"/>
        </w:rPr>
        <w:t>Mês</w:t>
      </w:r>
    </w:p>
    <w:p w14:paraId="36BAA3F1" w14:textId="77777777" w:rsidR="00F4113E" w:rsidRPr="00F4113E" w:rsidRDefault="00F4113E" w:rsidP="00F4113E">
      <w:pPr>
        <w:tabs>
          <w:tab w:val="left" w:pos="2918"/>
        </w:tabs>
        <w:rPr>
          <w:rFonts w:ascii="Arial" w:hAnsi="Arial" w:cs="Arial"/>
        </w:rPr>
      </w:pPr>
      <w:r w:rsidRPr="00F4113E">
        <w:rPr>
          <w:rFonts w:ascii="Arial" w:hAnsi="Arial" w:cs="Arial"/>
        </w:rPr>
        <w:t>Síntese (Texto do Despacho)</w:t>
      </w:r>
    </w:p>
    <w:p w14:paraId="31302BEB" w14:textId="77777777" w:rsidR="00F4113E" w:rsidRPr="00F4113E" w:rsidRDefault="00F4113E" w:rsidP="00F4113E">
      <w:pPr>
        <w:tabs>
          <w:tab w:val="left" w:pos="2918"/>
        </w:tabs>
        <w:rPr>
          <w:rFonts w:ascii="Arial" w:hAnsi="Arial" w:cs="Arial"/>
        </w:rPr>
      </w:pPr>
      <w:r w:rsidRPr="00F4113E">
        <w:rPr>
          <w:rFonts w:ascii="Arial" w:hAnsi="Arial" w:cs="Arial"/>
        </w:rPr>
        <w:t>Extrato do 3º Termo de Aditamento Contratual- Contrato: 03/2021/SMDET- Contratante: Secretaria Municipal de Desenvolvimento Econômico e Trabalho - SMDET- CNPJ 04.537.740/0001-12- Contratada: BK Consultoria e Serviços Ltda.- CNPJ 03.022.122/0001-77- Objeto do Aditamento: Prorrogação do prazo de vigência e cláusula resolutiva- Fundamentação: Art. 57, inciso II, da Lei Federal 8.666/93-</w:t>
      </w:r>
    </w:p>
    <w:p w14:paraId="2011A845" w14:textId="77777777" w:rsidR="00F4113E" w:rsidRPr="00F4113E" w:rsidRDefault="00F4113E" w:rsidP="00F4113E">
      <w:pPr>
        <w:tabs>
          <w:tab w:val="left" w:pos="2918"/>
        </w:tabs>
        <w:rPr>
          <w:rFonts w:ascii="Arial" w:hAnsi="Arial" w:cs="Arial"/>
        </w:rPr>
      </w:pPr>
      <w:r w:rsidRPr="00F4113E">
        <w:rPr>
          <w:rFonts w:ascii="Arial" w:hAnsi="Arial" w:cs="Arial"/>
        </w:rPr>
        <w:t xml:space="preserve">Prazo de vigência contratual por até 12 (doze) meses, com termo final em 10/05/2027- Valor mensal do contrato: R$ 1.674.809,93- </w:t>
      </w:r>
      <w:proofErr w:type="spellStart"/>
      <w:r w:rsidRPr="00F4113E">
        <w:rPr>
          <w:rFonts w:ascii="Arial" w:hAnsi="Arial" w:cs="Arial"/>
        </w:rPr>
        <w:t>Valot</w:t>
      </w:r>
      <w:proofErr w:type="spellEnd"/>
    </w:p>
    <w:p w14:paraId="607126FF" w14:textId="77777777" w:rsidR="00F4113E" w:rsidRPr="00F4113E" w:rsidRDefault="00F4113E" w:rsidP="00F4113E">
      <w:pPr>
        <w:tabs>
          <w:tab w:val="left" w:pos="2918"/>
        </w:tabs>
        <w:rPr>
          <w:rFonts w:ascii="Arial" w:hAnsi="Arial" w:cs="Arial"/>
        </w:rPr>
      </w:pPr>
      <w:r w:rsidRPr="00F4113E">
        <w:rPr>
          <w:rFonts w:ascii="Arial" w:hAnsi="Arial" w:cs="Arial"/>
        </w:rPr>
        <w:t>total do contrato: R$ 20.097.719,16- Dotação Orçamentária do exercício financeiro vigente: 30.10.11.334.3019.4430.3.3.90.39.00- Ficam</w:t>
      </w:r>
    </w:p>
    <w:p w14:paraId="6FF1ECDC" w14:textId="77777777" w:rsidR="00F4113E" w:rsidRPr="00F4113E" w:rsidRDefault="00F4113E" w:rsidP="00F4113E">
      <w:pPr>
        <w:tabs>
          <w:tab w:val="left" w:pos="2918"/>
        </w:tabs>
        <w:rPr>
          <w:rFonts w:ascii="Arial" w:hAnsi="Arial" w:cs="Arial"/>
        </w:rPr>
      </w:pPr>
      <w:r w:rsidRPr="00F4113E">
        <w:rPr>
          <w:rFonts w:ascii="Arial" w:hAnsi="Arial" w:cs="Arial"/>
        </w:rPr>
        <w:t xml:space="preserve">ratificadas as demais cláusulas e condições do Termo de Contrato 03/2021/SMDET-- Signatários: Rodrigo Hayashi Goulart e Pierre </w:t>
      </w:r>
      <w:proofErr w:type="spellStart"/>
      <w:r w:rsidRPr="00F4113E">
        <w:rPr>
          <w:rFonts w:ascii="Arial" w:hAnsi="Arial" w:cs="Arial"/>
        </w:rPr>
        <w:t>Rafiki</w:t>
      </w:r>
      <w:proofErr w:type="spellEnd"/>
    </w:p>
    <w:p w14:paraId="2F18A72A" w14:textId="77777777" w:rsidR="00F4113E" w:rsidRPr="00F4113E" w:rsidRDefault="00F4113E" w:rsidP="00F4113E">
      <w:pPr>
        <w:tabs>
          <w:tab w:val="left" w:pos="2918"/>
        </w:tabs>
        <w:rPr>
          <w:rFonts w:ascii="Arial" w:hAnsi="Arial" w:cs="Arial"/>
        </w:rPr>
      </w:pPr>
      <w:proofErr w:type="spellStart"/>
      <w:r w:rsidRPr="00F4113E">
        <w:rPr>
          <w:rFonts w:ascii="Arial" w:hAnsi="Arial" w:cs="Arial"/>
        </w:rPr>
        <w:t>Orfali</w:t>
      </w:r>
      <w:proofErr w:type="spellEnd"/>
      <w:r w:rsidRPr="00F4113E">
        <w:rPr>
          <w:rFonts w:ascii="Arial" w:hAnsi="Arial" w:cs="Arial"/>
        </w:rPr>
        <w:t>- Data da assinatura do contrato: 08/05/2026.</w:t>
      </w:r>
    </w:p>
    <w:p w14:paraId="5FD1B7D2" w14:textId="77777777" w:rsidR="00F4113E" w:rsidRPr="00F4113E" w:rsidRDefault="00F4113E" w:rsidP="00F4113E">
      <w:pPr>
        <w:tabs>
          <w:tab w:val="left" w:pos="2918"/>
        </w:tabs>
        <w:rPr>
          <w:rFonts w:ascii="Arial" w:hAnsi="Arial" w:cs="Arial"/>
        </w:rPr>
      </w:pPr>
      <w:r w:rsidRPr="00F4113E">
        <w:rPr>
          <w:rFonts w:ascii="Arial" w:hAnsi="Arial" w:cs="Arial"/>
        </w:rPr>
        <w:t>Data de Publicação</w:t>
      </w:r>
    </w:p>
    <w:p w14:paraId="0B85CAA9" w14:textId="77777777" w:rsidR="00F4113E" w:rsidRPr="00F4113E" w:rsidRDefault="00F4113E" w:rsidP="00F4113E">
      <w:pPr>
        <w:tabs>
          <w:tab w:val="left" w:pos="2918"/>
        </w:tabs>
        <w:rPr>
          <w:rFonts w:ascii="Arial" w:hAnsi="Arial" w:cs="Arial"/>
        </w:rPr>
      </w:pPr>
      <w:r w:rsidRPr="00F4113E">
        <w:rPr>
          <w:rFonts w:ascii="Arial" w:hAnsi="Arial" w:cs="Arial"/>
        </w:rPr>
        <w:t>11/05/2026</w:t>
      </w:r>
    </w:p>
    <w:p w14:paraId="26BC60EE" w14:textId="77777777" w:rsidR="00F4113E" w:rsidRPr="00F4113E" w:rsidRDefault="00F4113E" w:rsidP="00F4113E">
      <w:pPr>
        <w:tabs>
          <w:tab w:val="left" w:pos="2918"/>
        </w:tabs>
        <w:rPr>
          <w:rFonts w:ascii="Arial" w:hAnsi="Arial" w:cs="Arial"/>
        </w:rPr>
      </w:pPr>
      <w:r w:rsidRPr="00F4113E">
        <w:rPr>
          <w:rFonts w:ascii="Arial" w:hAnsi="Arial" w:cs="Arial"/>
        </w:rPr>
        <w:t>Íntegra do Contrato (Número do Documento SEI)</w:t>
      </w:r>
    </w:p>
    <w:p w14:paraId="6069B17D" w14:textId="23DF5265" w:rsidR="00F4113E" w:rsidRDefault="00F4113E" w:rsidP="00F4113E">
      <w:pPr>
        <w:tabs>
          <w:tab w:val="left" w:pos="2918"/>
        </w:tabs>
        <w:rPr>
          <w:rFonts w:ascii="Arial" w:hAnsi="Arial" w:cs="Arial"/>
        </w:rPr>
      </w:pPr>
      <w:r w:rsidRPr="00F4113E">
        <w:rPr>
          <w:rFonts w:ascii="Arial" w:hAnsi="Arial" w:cs="Arial"/>
        </w:rPr>
        <w:t>156936131</w:t>
      </w:r>
    </w:p>
    <w:p w14:paraId="431E78A5" w14:textId="77777777" w:rsidR="00F4113E" w:rsidRDefault="00F4113E" w:rsidP="00F4113E">
      <w:pPr>
        <w:tabs>
          <w:tab w:val="left" w:pos="2918"/>
        </w:tabs>
        <w:rPr>
          <w:rFonts w:ascii="Arial" w:hAnsi="Arial" w:cs="Arial"/>
        </w:rPr>
      </w:pPr>
    </w:p>
    <w:p w14:paraId="32AA028C" w14:textId="77777777" w:rsidR="00F4113E" w:rsidRPr="00F4113E" w:rsidRDefault="00F4113E" w:rsidP="00F4113E">
      <w:pPr>
        <w:tabs>
          <w:tab w:val="left" w:pos="2918"/>
        </w:tabs>
        <w:rPr>
          <w:rFonts w:ascii="Arial" w:hAnsi="Arial" w:cs="Arial"/>
          <w:b/>
          <w:bCs/>
        </w:rPr>
      </w:pPr>
      <w:r w:rsidRPr="00F4113E">
        <w:rPr>
          <w:rFonts w:ascii="Arial" w:hAnsi="Arial" w:cs="Arial"/>
          <w:b/>
          <w:bCs/>
        </w:rPr>
        <w:t>Outras (NP) | Documento: 157102463</w:t>
      </w:r>
    </w:p>
    <w:p w14:paraId="3F30924C" w14:textId="77777777" w:rsidR="00F4113E" w:rsidRPr="00F4113E" w:rsidRDefault="00F4113E" w:rsidP="00F4113E">
      <w:pPr>
        <w:tabs>
          <w:tab w:val="left" w:pos="2918"/>
        </w:tabs>
        <w:rPr>
          <w:rFonts w:ascii="Arial" w:hAnsi="Arial" w:cs="Arial"/>
        </w:rPr>
      </w:pPr>
      <w:r w:rsidRPr="00F4113E">
        <w:rPr>
          <w:rFonts w:ascii="Arial" w:hAnsi="Arial" w:cs="Arial"/>
        </w:rPr>
        <w:t>PRINCIPAL</w:t>
      </w:r>
    </w:p>
    <w:p w14:paraId="4569347E"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Especificação de Outras</w:t>
      </w:r>
    </w:p>
    <w:p w14:paraId="700F992B" w14:textId="77777777" w:rsidR="00F4113E" w:rsidRPr="00F4113E" w:rsidRDefault="00F4113E" w:rsidP="00F4113E">
      <w:pPr>
        <w:tabs>
          <w:tab w:val="left" w:pos="2918"/>
        </w:tabs>
        <w:rPr>
          <w:rFonts w:ascii="Arial" w:hAnsi="Arial" w:cs="Arial"/>
        </w:rPr>
      </w:pPr>
      <w:r w:rsidRPr="00F4113E">
        <w:rPr>
          <w:rFonts w:ascii="Arial" w:hAnsi="Arial" w:cs="Arial"/>
        </w:rPr>
        <w:t>Autorização do Aditamento ao Contrato 04/2024/SMDET.</w:t>
      </w:r>
    </w:p>
    <w:p w14:paraId="2173E6D5" w14:textId="77777777" w:rsidR="00F4113E" w:rsidRPr="00F4113E" w:rsidRDefault="00F4113E" w:rsidP="00F4113E">
      <w:pPr>
        <w:tabs>
          <w:tab w:val="left" w:pos="2918"/>
        </w:tabs>
        <w:rPr>
          <w:rFonts w:ascii="Arial" w:hAnsi="Arial" w:cs="Arial"/>
        </w:rPr>
      </w:pPr>
      <w:r w:rsidRPr="00F4113E">
        <w:rPr>
          <w:rFonts w:ascii="Arial" w:hAnsi="Arial" w:cs="Arial"/>
        </w:rPr>
        <w:t>Síntese (Texto do Despacho)</w:t>
      </w:r>
    </w:p>
    <w:p w14:paraId="766B358B" w14:textId="77777777" w:rsidR="00F4113E" w:rsidRPr="00F4113E" w:rsidRDefault="00F4113E" w:rsidP="00F4113E">
      <w:pPr>
        <w:tabs>
          <w:tab w:val="left" w:pos="2918"/>
        </w:tabs>
        <w:rPr>
          <w:rFonts w:ascii="Arial" w:hAnsi="Arial" w:cs="Arial"/>
        </w:rPr>
      </w:pPr>
      <w:r w:rsidRPr="00F4113E">
        <w:rPr>
          <w:rFonts w:ascii="Arial" w:hAnsi="Arial" w:cs="Arial"/>
        </w:rPr>
        <w:t>I - No exercício da competência que me foi atribuída por Lei, e à vista dos elementos de convicção contidos no presente, notadamente a</w:t>
      </w:r>
    </w:p>
    <w:p w14:paraId="09F2103B" w14:textId="77777777" w:rsidR="00F4113E" w:rsidRPr="00F4113E" w:rsidRDefault="00F4113E" w:rsidP="00F4113E">
      <w:pPr>
        <w:tabs>
          <w:tab w:val="left" w:pos="2918"/>
        </w:tabs>
        <w:rPr>
          <w:rFonts w:ascii="Arial" w:hAnsi="Arial" w:cs="Arial"/>
        </w:rPr>
      </w:pPr>
      <w:r w:rsidRPr="00F4113E">
        <w:rPr>
          <w:rFonts w:ascii="Arial" w:hAnsi="Arial" w:cs="Arial"/>
        </w:rPr>
        <w:t>manifestação da Coordenadoria de Desenvolvimento Econômico (155687872), da Supervisão de Execução Orçamentária e Financeira</w:t>
      </w:r>
    </w:p>
    <w:p w14:paraId="26656F4B" w14:textId="77777777" w:rsidR="00F4113E" w:rsidRPr="00F4113E" w:rsidRDefault="00F4113E" w:rsidP="00F4113E">
      <w:pPr>
        <w:tabs>
          <w:tab w:val="left" w:pos="2918"/>
        </w:tabs>
        <w:rPr>
          <w:rFonts w:ascii="Arial" w:hAnsi="Arial" w:cs="Arial"/>
        </w:rPr>
      </w:pPr>
      <w:r w:rsidRPr="00F4113E">
        <w:rPr>
          <w:rFonts w:ascii="Arial" w:hAnsi="Arial" w:cs="Arial"/>
        </w:rPr>
        <w:t>(156689204), o parecer da Assessoria Jurídica (156987989), que ora acolho e adoto como razão de decidir, com fundamento no disposto no art. 106 da Lei Federal 14.133/2021, AUTORIZO o aditamento ao Contrato 04/2024/SMDET, celebrado com o DEPARTAMENTO</w:t>
      </w:r>
    </w:p>
    <w:p w14:paraId="1C6B4B24" w14:textId="77777777" w:rsidR="00F4113E" w:rsidRPr="00F4113E" w:rsidRDefault="00F4113E" w:rsidP="00F4113E">
      <w:pPr>
        <w:tabs>
          <w:tab w:val="left" w:pos="2918"/>
        </w:tabs>
        <w:rPr>
          <w:rFonts w:ascii="Arial" w:hAnsi="Arial" w:cs="Arial"/>
        </w:rPr>
      </w:pPr>
      <w:r w:rsidRPr="00F4113E">
        <w:rPr>
          <w:rFonts w:ascii="Arial" w:hAnsi="Arial" w:cs="Arial"/>
        </w:rPr>
        <w:t>INTERSINDICAL DE ESTATÍSTICAS E ESTUDOS SOCIOECONÔMICOS - DIEESE, inscrito no CNPJ/MF sob o n. 60.964.996/0001-87, cujo objeto</w:t>
      </w:r>
    </w:p>
    <w:p w14:paraId="5B2E7513" w14:textId="77777777" w:rsidR="00F4113E" w:rsidRPr="00F4113E" w:rsidRDefault="00F4113E" w:rsidP="00F4113E">
      <w:pPr>
        <w:tabs>
          <w:tab w:val="left" w:pos="2918"/>
        </w:tabs>
        <w:rPr>
          <w:rFonts w:ascii="Arial" w:hAnsi="Arial" w:cs="Arial"/>
        </w:rPr>
      </w:pPr>
      <w:r w:rsidRPr="00F4113E">
        <w:rPr>
          <w:rFonts w:ascii="Arial" w:hAnsi="Arial" w:cs="Arial"/>
        </w:rPr>
        <w:t xml:space="preserve">consiste na contratação de serviços técnicos para o desenvolvimento do Observatório do Trabalho, para a produção de conhecimento por meio de estudos, análises e pesquisas sobre o mercado de trabalho no município de São Paulo, para fazer </w:t>
      </w:r>
      <w:proofErr w:type="spellStart"/>
      <w:r w:rsidRPr="00F4113E">
        <w:rPr>
          <w:rFonts w:ascii="Arial" w:hAnsi="Arial" w:cs="Arial"/>
        </w:rPr>
        <w:t>constar:a</w:t>
      </w:r>
      <w:proofErr w:type="spellEnd"/>
      <w:r w:rsidRPr="00F4113E">
        <w:rPr>
          <w:rFonts w:ascii="Arial" w:hAnsi="Arial" w:cs="Arial"/>
        </w:rPr>
        <w:t>-) a prorrogação da</w:t>
      </w:r>
    </w:p>
    <w:p w14:paraId="204E414E" w14:textId="77777777" w:rsidR="00F4113E" w:rsidRPr="00F4113E" w:rsidRDefault="00F4113E" w:rsidP="00F4113E">
      <w:pPr>
        <w:tabs>
          <w:tab w:val="left" w:pos="2918"/>
        </w:tabs>
        <w:rPr>
          <w:rFonts w:ascii="Arial" w:hAnsi="Arial" w:cs="Arial"/>
        </w:rPr>
      </w:pPr>
      <w:r w:rsidRPr="00F4113E">
        <w:rPr>
          <w:rFonts w:ascii="Arial" w:hAnsi="Arial" w:cs="Arial"/>
        </w:rPr>
        <w:t xml:space="preserve">vigência contratual pelo prazo de 24 (vinte e quatro) meses, vigorando até 10/05/2028; b-) a concessão de reajuste com base no Índice de Preço ao Consumidor - IPC-FIPE, correspondente a 3.51%, consoante cálculo elaborado pela área financeira (156691413) desta Pasta, bem como proposta técnica do DIEESE (155644737), a partir de </w:t>
      </w:r>
      <w:proofErr w:type="gramStart"/>
      <w:r w:rsidRPr="00F4113E">
        <w:rPr>
          <w:rFonts w:ascii="Arial" w:hAnsi="Arial" w:cs="Arial"/>
        </w:rPr>
        <w:t>Maio</w:t>
      </w:r>
      <w:proofErr w:type="gramEnd"/>
      <w:r w:rsidRPr="00F4113E">
        <w:rPr>
          <w:rFonts w:ascii="Arial" w:hAnsi="Arial" w:cs="Arial"/>
        </w:rPr>
        <w:t xml:space="preserve"> de 2026; c-) o valor trimestral do contrato passa de R$ 274.956,55</w:t>
      </w:r>
    </w:p>
    <w:p w14:paraId="752C1A49" w14:textId="77777777" w:rsidR="00F4113E" w:rsidRPr="00F4113E" w:rsidRDefault="00F4113E" w:rsidP="00F4113E">
      <w:pPr>
        <w:tabs>
          <w:tab w:val="left" w:pos="2918"/>
        </w:tabs>
        <w:rPr>
          <w:rFonts w:ascii="Arial" w:hAnsi="Arial" w:cs="Arial"/>
        </w:rPr>
      </w:pPr>
      <w:r w:rsidRPr="00F4113E">
        <w:rPr>
          <w:rFonts w:ascii="Arial" w:hAnsi="Arial" w:cs="Arial"/>
        </w:rPr>
        <w:t>(duzentos e setenta e quatro mil novecentos e cinquenta e seis reais e cinquenta e cinco centavos) para R$ 284.607,52 (duzentos e</w:t>
      </w:r>
    </w:p>
    <w:p w14:paraId="37F95144" w14:textId="77777777" w:rsidR="00F4113E" w:rsidRPr="00F4113E" w:rsidRDefault="00F4113E" w:rsidP="00F4113E">
      <w:pPr>
        <w:tabs>
          <w:tab w:val="left" w:pos="2918"/>
        </w:tabs>
        <w:rPr>
          <w:rFonts w:ascii="Arial" w:hAnsi="Arial" w:cs="Arial"/>
        </w:rPr>
      </w:pPr>
      <w:r w:rsidRPr="00F4113E">
        <w:rPr>
          <w:rFonts w:ascii="Arial" w:hAnsi="Arial" w:cs="Arial"/>
        </w:rPr>
        <w:t>oitenta e quatro mil seiscentos e sete reais e cinquenta e dois centavos</w:t>
      </w:r>
      <w:proofErr w:type="gramStart"/>
      <w:r w:rsidRPr="00F4113E">
        <w:rPr>
          <w:rFonts w:ascii="Arial" w:hAnsi="Arial" w:cs="Arial"/>
        </w:rPr>
        <w:t>);d</w:t>
      </w:r>
      <w:proofErr w:type="gramEnd"/>
      <w:r w:rsidRPr="00F4113E">
        <w:rPr>
          <w:rFonts w:ascii="Arial" w:hAnsi="Arial" w:cs="Arial"/>
        </w:rPr>
        <w:t>) o valor dos produtos sob demanda passa de R$ 2.956.251,22</w:t>
      </w:r>
    </w:p>
    <w:p w14:paraId="72AF6329" w14:textId="77777777" w:rsidR="00F4113E" w:rsidRPr="00F4113E" w:rsidRDefault="00F4113E" w:rsidP="00F4113E">
      <w:pPr>
        <w:tabs>
          <w:tab w:val="left" w:pos="2918"/>
        </w:tabs>
        <w:rPr>
          <w:rFonts w:ascii="Arial" w:hAnsi="Arial" w:cs="Arial"/>
        </w:rPr>
      </w:pPr>
      <w:r w:rsidRPr="00F4113E">
        <w:rPr>
          <w:rFonts w:ascii="Arial" w:hAnsi="Arial" w:cs="Arial"/>
        </w:rPr>
        <w:t>(dois milhões, novecentos e cinquenta e seis mil duzentos e cinquenta e um reais e vinte e dois centavos), para R$ 3.060.015,64 (três milhões, sessenta mil quinze reais e sessenta e quatro centavos</w:t>
      </w:r>
      <w:proofErr w:type="gramStart"/>
      <w:r w:rsidRPr="00F4113E">
        <w:rPr>
          <w:rFonts w:ascii="Arial" w:hAnsi="Arial" w:cs="Arial"/>
        </w:rPr>
        <w:t>);e</w:t>
      </w:r>
      <w:proofErr w:type="gramEnd"/>
      <w:r w:rsidRPr="00F4113E">
        <w:rPr>
          <w:rFonts w:ascii="Arial" w:hAnsi="Arial" w:cs="Arial"/>
        </w:rPr>
        <w:t>) em consequência o valor anual do contrato passa de R$</w:t>
      </w:r>
    </w:p>
    <w:p w14:paraId="4D7C0458" w14:textId="77777777" w:rsidR="00F4113E" w:rsidRPr="00F4113E" w:rsidRDefault="00F4113E" w:rsidP="00F4113E">
      <w:pPr>
        <w:tabs>
          <w:tab w:val="left" w:pos="2918"/>
        </w:tabs>
        <w:rPr>
          <w:rFonts w:ascii="Arial" w:hAnsi="Arial" w:cs="Arial"/>
        </w:rPr>
      </w:pPr>
      <w:r w:rsidRPr="00F4113E">
        <w:rPr>
          <w:rFonts w:ascii="Arial" w:hAnsi="Arial" w:cs="Arial"/>
        </w:rPr>
        <w:t>4.056.077,42 (quatro milhões, cinquenta e seis mil setenta e sete reais e quarenta e dois centavos) para R$ 5.336.875,80 (cinco milhões</w:t>
      </w:r>
    </w:p>
    <w:p w14:paraId="29BF85E7" w14:textId="77777777" w:rsidR="00F4113E" w:rsidRPr="00F4113E" w:rsidRDefault="00F4113E" w:rsidP="00F4113E">
      <w:pPr>
        <w:tabs>
          <w:tab w:val="left" w:pos="2918"/>
        </w:tabs>
        <w:rPr>
          <w:rFonts w:ascii="Arial" w:hAnsi="Arial" w:cs="Arial"/>
        </w:rPr>
      </w:pPr>
      <w:r w:rsidRPr="00F4113E">
        <w:rPr>
          <w:rFonts w:ascii="Arial" w:hAnsi="Arial" w:cs="Arial"/>
        </w:rPr>
        <w:t xml:space="preserve">trezentos e trinta e seis mil e oitocentos e setenta e cinco reais e oitenta </w:t>
      </w:r>
      <w:proofErr w:type="gramStart"/>
      <w:r w:rsidRPr="00F4113E">
        <w:rPr>
          <w:rFonts w:ascii="Arial" w:hAnsi="Arial" w:cs="Arial"/>
        </w:rPr>
        <w:t>centavos)II</w:t>
      </w:r>
      <w:proofErr w:type="gramEnd"/>
      <w:r w:rsidRPr="00F4113E">
        <w:rPr>
          <w:rFonts w:ascii="Arial" w:hAnsi="Arial" w:cs="Arial"/>
        </w:rPr>
        <w:t xml:space="preserve"> - AUTORIZO, em oportuno, a emissão da</w:t>
      </w:r>
    </w:p>
    <w:p w14:paraId="3380B1E8"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competente Nota de Empenho no valor de R$ 569.215,04 (quinhentos e sessenta e nove mil, duzentos e quinze reais e quatro centavos)</w:t>
      </w:r>
    </w:p>
    <w:p w14:paraId="6B35D397" w14:textId="77777777" w:rsidR="00F4113E" w:rsidRPr="00F4113E" w:rsidRDefault="00F4113E" w:rsidP="00F4113E">
      <w:pPr>
        <w:tabs>
          <w:tab w:val="left" w:pos="2918"/>
        </w:tabs>
        <w:rPr>
          <w:rFonts w:ascii="Arial" w:hAnsi="Arial" w:cs="Arial"/>
        </w:rPr>
      </w:pPr>
      <w:r w:rsidRPr="00F4113E">
        <w:rPr>
          <w:rFonts w:ascii="Arial" w:hAnsi="Arial" w:cs="Arial"/>
        </w:rPr>
        <w:t xml:space="preserve">para atender as despesas relativas ao exercício de 2026, onerando a dotação orçamentária n. 30.10.11.334.4012.2407.3.3.90.39.00.00, do exercício financeiro vigente, e, à luz do princípio da anualidade financeira, o restante das despesas deverá onerar dotação própria do exercício vindouro, observando, naquilo que couber, as disposições das Leis Complementares n. 101/2000 e n. 131/2009.III - PUBLIQUE- SE, os itens </w:t>
      </w:r>
      <w:proofErr w:type="spellStart"/>
      <w:proofErr w:type="gramStart"/>
      <w:r w:rsidRPr="00F4113E">
        <w:rPr>
          <w:rFonts w:ascii="Arial" w:hAnsi="Arial" w:cs="Arial"/>
        </w:rPr>
        <w:t>acima.IV</w:t>
      </w:r>
      <w:proofErr w:type="spellEnd"/>
      <w:proofErr w:type="gramEnd"/>
      <w:r w:rsidRPr="00F4113E">
        <w:rPr>
          <w:rFonts w:ascii="Arial" w:hAnsi="Arial" w:cs="Arial"/>
        </w:rPr>
        <w:t xml:space="preserve"> - PROVIDÊNCIAS POSTERIORES:1. Ao Departamento de Administração e Finanças (DAF) para providências administrativas, orçamentárias e financeiras.2. Retificação da Minuta sob doc. 156903946, nos termos do despacho exarado.3. Por fim, à</w:t>
      </w:r>
    </w:p>
    <w:p w14:paraId="0B033E8C" w14:textId="77777777" w:rsidR="00F4113E" w:rsidRPr="00F4113E" w:rsidRDefault="00F4113E" w:rsidP="00F4113E">
      <w:pPr>
        <w:tabs>
          <w:tab w:val="left" w:pos="2918"/>
        </w:tabs>
        <w:rPr>
          <w:rFonts w:ascii="Arial" w:hAnsi="Arial" w:cs="Arial"/>
        </w:rPr>
      </w:pPr>
      <w:r w:rsidRPr="00F4113E">
        <w:rPr>
          <w:rFonts w:ascii="Arial" w:hAnsi="Arial" w:cs="Arial"/>
        </w:rPr>
        <w:t>SMDET/CDE, para Gestão e Fiscalização contratual.</w:t>
      </w:r>
    </w:p>
    <w:p w14:paraId="1683298C" w14:textId="77777777" w:rsidR="00F4113E" w:rsidRPr="00F4113E" w:rsidRDefault="00F4113E" w:rsidP="00F4113E">
      <w:pPr>
        <w:tabs>
          <w:tab w:val="left" w:pos="2918"/>
        </w:tabs>
        <w:rPr>
          <w:rFonts w:ascii="Arial" w:hAnsi="Arial" w:cs="Arial"/>
        </w:rPr>
      </w:pPr>
      <w:r w:rsidRPr="00F4113E">
        <w:rPr>
          <w:rFonts w:ascii="Arial" w:hAnsi="Arial" w:cs="Arial"/>
        </w:rPr>
        <w:t>Anexo I (Número do Documento SEI)</w:t>
      </w:r>
    </w:p>
    <w:p w14:paraId="40DDAB8A" w14:textId="77777777" w:rsidR="00F4113E" w:rsidRPr="00F4113E" w:rsidRDefault="00F4113E" w:rsidP="00F4113E">
      <w:pPr>
        <w:tabs>
          <w:tab w:val="left" w:pos="2918"/>
        </w:tabs>
        <w:rPr>
          <w:rFonts w:ascii="Arial" w:hAnsi="Arial" w:cs="Arial"/>
        </w:rPr>
      </w:pPr>
      <w:r w:rsidRPr="00F4113E">
        <w:rPr>
          <w:rFonts w:ascii="Arial" w:hAnsi="Arial" w:cs="Arial"/>
        </w:rPr>
        <w:t>157025324</w:t>
      </w:r>
    </w:p>
    <w:p w14:paraId="130A9225" w14:textId="77777777" w:rsidR="00F4113E" w:rsidRPr="00F4113E" w:rsidRDefault="00F4113E" w:rsidP="00F4113E">
      <w:pPr>
        <w:tabs>
          <w:tab w:val="left" w:pos="2918"/>
        </w:tabs>
        <w:rPr>
          <w:rFonts w:ascii="Arial" w:hAnsi="Arial" w:cs="Arial"/>
        </w:rPr>
      </w:pPr>
      <w:r w:rsidRPr="00F4113E">
        <w:rPr>
          <w:rFonts w:ascii="Arial" w:hAnsi="Arial" w:cs="Arial"/>
        </w:rPr>
        <w:t>Data de Publicação</w:t>
      </w:r>
    </w:p>
    <w:p w14:paraId="42B1E5A7" w14:textId="17955416" w:rsidR="00F4113E" w:rsidRDefault="00F4113E" w:rsidP="00F4113E">
      <w:pPr>
        <w:tabs>
          <w:tab w:val="left" w:pos="2918"/>
        </w:tabs>
        <w:rPr>
          <w:rFonts w:ascii="Arial" w:hAnsi="Arial" w:cs="Arial"/>
        </w:rPr>
      </w:pPr>
      <w:r w:rsidRPr="00F4113E">
        <w:rPr>
          <w:rFonts w:ascii="Arial" w:hAnsi="Arial" w:cs="Arial"/>
        </w:rPr>
        <w:t>11/05/2026</w:t>
      </w:r>
    </w:p>
    <w:p w14:paraId="3E30EE18" w14:textId="77777777" w:rsidR="00F4113E" w:rsidRDefault="00F4113E" w:rsidP="00F4113E">
      <w:pPr>
        <w:tabs>
          <w:tab w:val="left" w:pos="2918"/>
        </w:tabs>
        <w:rPr>
          <w:rFonts w:ascii="Arial" w:hAnsi="Arial" w:cs="Arial"/>
        </w:rPr>
      </w:pPr>
    </w:p>
    <w:p w14:paraId="6808BD88" w14:textId="01D35FEF" w:rsidR="00F4113E" w:rsidRPr="00F4113E" w:rsidRDefault="00F4113E" w:rsidP="00F4113E">
      <w:pPr>
        <w:tabs>
          <w:tab w:val="left" w:pos="2918"/>
        </w:tabs>
        <w:rPr>
          <w:rFonts w:ascii="Arial" w:hAnsi="Arial" w:cs="Arial"/>
          <w:b/>
          <w:bCs/>
          <w:u w:val="single"/>
        </w:rPr>
      </w:pPr>
      <w:r w:rsidRPr="00F4113E">
        <w:rPr>
          <w:rFonts w:ascii="Arial" w:hAnsi="Arial" w:cs="Arial"/>
          <w:b/>
          <w:bCs/>
          <w:u w:val="single"/>
        </w:rPr>
        <w:t>Câmara Municipal de São Paulo</w:t>
      </w:r>
    </w:p>
    <w:p w14:paraId="1F8DB204" w14:textId="1AF5641F" w:rsidR="00F4113E" w:rsidRDefault="00F4113E" w:rsidP="00F4113E">
      <w:pPr>
        <w:tabs>
          <w:tab w:val="left" w:pos="2918"/>
        </w:tabs>
        <w:rPr>
          <w:rFonts w:ascii="Arial" w:hAnsi="Arial" w:cs="Arial"/>
          <w:b/>
          <w:bCs/>
          <w:u w:val="single"/>
        </w:rPr>
      </w:pPr>
      <w:r w:rsidRPr="00F4113E">
        <w:rPr>
          <w:rFonts w:ascii="Arial" w:hAnsi="Arial" w:cs="Arial"/>
          <w:b/>
          <w:bCs/>
          <w:u w:val="single"/>
        </w:rPr>
        <w:t>EQUIPE DE SECRETARIA DAS COMISSÕES DO PROCESSO LEGISLATIVO</w:t>
      </w:r>
    </w:p>
    <w:p w14:paraId="58EDB371" w14:textId="77777777" w:rsidR="00F4113E" w:rsidRPr="00F4113E" w:rsidRDefault="00F4113E" w:rsidP="00F4113E">
      <w:pPr>
        <w:tabs>
          <w:tab w:val="left" w:pos="2918"/>
        </w:tabs>
        <w:rPr>
          <w:rFonts w:ascii="Arial" w:hAnsi="Arial" w:cs="Arial"/>
          <w:b/>
          <w:bCs/>
        </w:rPr>
      </w:pPr>
      <w:r w:rsidRPr="00F4113E">
        <w:rPr>
          <w:rFonts w:ascii="Arial" w:hAnsi="Arial" w:cs="Arial"/>
          <w:b/>
          <w:bCs/>
        </w:rPr>
        <w:t>Comunicado | Documento: 157101179</w:t>
      </w:r>
    </w:p>
    <w:p w14:paraId="3209D5E3" w14:textId="77777777" w:rsidR="00F4113E" w:rsidRPr="00F4113E" w:rsidRDefault="00F4113E" w:rsidP="00F4113E">
      <w:pPr>
        <w:tabs>
          <w:tab w:val="left" w:pos="2918"/>
        </w:tabs>
        <w:rPr>
          <w:rFonts w:ascii="Arial" w:hAnsi="Arial" w:cs="Arial"/>
        </w:rPr>
      </w:pPr>
      <w:r w:rsidRPr="00F4113E">
        <w:rPr>
          <w:rFonts w:ascii="Arial" w:hAnsi="Arial" w:cs="Arial"/>
        </w:rPr>
        <w:t>Comissão de Constituição, Justiça e Legislação Participativa</w:t>
      </w:r>
    </w:p>
    <w:p w14:paraId="3E5F2528" w14:textId="77777777" w:rsidR="00F4113E" w:rsidRPr="00F4113E" w:rsidRDefault="00F4113E" w:rsidP="00F4113E">
      <w:pPr>
        <w:tabs>
          <w:tab w:val="left" w:pos="2918"/>
        </w:tabs>
        <w:rPr>
          <w:rFonts w:ascii="Arial" w:hAnsi="Arial" w:cs="Arial"/>
        </w:rPr>
      </w:pPr>
      <w:r w:rsidRPr="00F4113E">
        <w:rPr>
          <w:rFonts w:ascii="Arial" w:hAnsi="Arial" w:cs="Arial"/>
        </w:rPr>
        <w:t>Comissão de Finanças e Orçamento</w:t>
      </w:r>
    </w:p>
    <w:p w14:paraId="758CEBF9" w14:textId="63213224" w:rsidR="00F4113E" w:rsidRDefault="00F4113E" w:rsidP="00F4113E">
      <w:pPr>
        <w:tabs>
          <w:tab w:val="left" w:pos="2918"/>
        </w:tabs>
        <w:rPr>
          <w:rFonts w:ascii="Arial" w:hAnsi="Arial" w:cs="Arial"/>
        </w:rPr>
      </w:pPr>
      <w:r w:rsidRPr="00F4113E">
        <w:rPr>
          <w:rFonts w:ascii="Arial" w:hAnsi="Arial" w:cs="Arial"/>
        </w:rPr>
        <w:t>Audiência Pública Conjunta</w:t>
      </w:r>
    </w:p>
    <w:p w14:paraId="77E83E4A" w14:textId="77777777" w:rsidR="00F4113E" w:rsidRPr="00F4113E" w:rsidRDefault="00F4113E" w:rsidP="00F4113E">
      <w:pPr>
        <w:tabs>
          <w:tab w:val="left" w:pos="2918"/>
        </w:tabs>
        <w:rPr>
          <w:rFonts w:ascii="Arial" w:hAnsi="Arial" w:cs="Arial"/>
        </w:rPr>
      </w:pPr>
      <w:r w:rsidRPr="00F4113E">
        <w:rPr>
          <w:rFonts w:ascii="Arial" w:hAnsi="Arial" w:cs="Arial"/>
        </w:rPr>
        <w:t>PARECER Nº 588/2026 DA COMISSÃO DE TRÂNSITO, TRANSPORTE, ATIVIDADE ECONÔMICA, SOBRE O PROJETO DE</w:t>
      </w:r>
    </w:p>
    <w:p w14:paraId="23AAA3C1" w14:textId="77777777" w:rsidR="00F4113E" w:rsidRPr="00F4113E" w:rsidRDefault="00F4113E" w:rsidP="00F4113E">
      <w:pPr>
        <w:tabs>
          <w:tab w:val="left" w:pos="2918"/>
        </w:tabs>
        <w:rPr>
          <w:rFonts w:ascii="Arial" w:hAnsi="Arial" w:cs="Arial"/>
        </w:rPr>
      </w:pPr>
      <w:r w:rsidRPr="00F4113E">
        <w:rPr>
          <w:rFonts w:ascii="Arial" w:hAnsi="Arial" w:cs="Arial"/>
        </w:rPr>
        <w:t>RESOLUÇÃO Nº 721/2025.</w:t>
      </w:r>
    </w:p>
    <w:p w14:paraId="6458FB27" w14:textId="77777777" w:rsidR="00F4113E" w:rsidRPr="00F4113E" w:rsidRDefault="00F4113E" w:rsidP="00F4113E">
      <w:pPr>
        <w:tabs>
          <w:tab w:val="left" w:pos="2918"/>
        </w:tabs>
        <w:rPr>
          <w:rFonts w:ascii="Arial" w:hAnsi="Arial" w:cs="Arial"/>
        </w:rPr>
      </w:pPr>
      <w:r w:rsidRPr="00F4113E">
        <w:rPr>
          <w:rFonts w:ascii="Arial" w:hAnsi="Arial" w:cs="Arial"/>
        </w:rPr>
        <w:t xml:space="preserve">O presente projeto de lei, de autoria dos nobres Vereadores Sansão Pereira e </w:t>
      </w:r>
      <w:proofErr w:type="spellStart"/>
      <w:r w:rsidRPr="00F4113E">
        <w:rPr>
          <w:rFonts w:ascii="Arial" w:hAnsi="Arial" w:cs="Arial"/>
        </w:rPr>
        <w:t>Silvão</w:t>
      </w:r>
      <w:proofErr w:type="spellEnd"/>
      <w:r w:rsidRPr="00F4113E">
        <w:rPr>
          <w:rFonts w:ascii="Arial" w:hAnsi="Arial" w:cs="Arial"/>
        </w:rPr>
        <w:t xml:space="preserve"> Leite, que dispõe sobre a oferta gratuita de cursos presenciais de capacitação em tecnologia e inclusão digital para idosos no município de São Paulo, por meio da Secretaria Municipal de Desenvolvimento Econômico e Trabalho SMDET, e dá outras providências.</w:t>
      </w:r>
    </w:p>
    <w:p w14:paraId="44A7F16B" w14:textId="77777777" w:rsidR="00F4113E" w:rsidRPr="00F4113E" w:rsidRDefault="00F4113E" w:rsidP="00F4113E">
      <w:pPr>
        <w:tabs>
          <w:tab w:val="left" w:pos="2918"/>
        </w:tabs>
        <w:rPr>
          <w:rFonts w:ascii="Arial" w:hAnsi="Arial" w:cs="Arial"/>
        </w:rPr>
      </w:pPr>
      <w:r w:rsidRPr="00F4113E">
        <w:rPr>
          <w:rFonts w:ascii="Arial" w:hAnsi="Arial" w:cs="Arial"/>
        </w:rPr>
        <w:t>A propositura institui, a oferta gratuita de cursos presenciais de capacitação em tecnologia e inclusão digital voltados para pessoas</w:t>
      </w:r>
    </w:p>
    <w:p w14:paraId="79E55F13"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idosas. Os cursos serão organizados, promovidos e coordenados pela Secretaria Municipal de Desenvolvimento Econômico e Trabalho - SMDET, podendo ser realizados em parceria com organizações da sociedade civil, instituições de ensino, empresas e demais entidades públicas ou privadas.</w:t>
      </w:r>
    </w:p>
    <w:p w14:paraId="6F7D477F" w14:textId="77777777" w:rsidR="00F4113E" w:rsidRPr="00F4113E" w:rsidRDefault="00F4113E" w:rsidP="00F4113E">
      <w:pPr>
        <w:tabs>
          <w:tab w:val="left" w:pos="2918"/>
        </w:tabs>
        <w:rPr>
          <w:rFonts w:ascii="Arial" w:hAnsi="Arial" w:cs="Arial"/>
        </w:rPr>
      </w:pPr>
      <w:r w:rsidRPr="00F4113E">
        <w:rPr>
          <w:rFonts w:ascii="Arial" w:hAnsi="Arial" w:cs="Arial"/>
        </w:rPr>
        <w:t>Os autores justificam que propositura visa atender aos muitos idosos que ainda desejam ou necessitam permanecer ativos no mercado de trabalho, seja formal ou informalmente. A qualificação em tecnologias digitais amplia as possibilidades de reinserção profissional, geração de renda e desenvolvimento pessoal, contribuindo para a promoção da dignidade e autonomia financeira. A oferta de cursos gratuitos promove a democratização do acesso à tecnologia, reduzindo desigualdades e possibilitando que a população idosa</w:t>
      </w:r>
    </w:p>
    <w:p w14:paraId="342CCD0C" w14:textId="77777777" w:rsidR="00F4113E" w:rsidRPr="00F4113E" w:rsidRDefault="00F4113E" w:rsidP="00F4113E">
      <w:pPr>
        <w:tabs>
          <w:tab w:val="left" w:pos="2918"/>
        </w:tabs>
        <w:rPr>
          <w:rFonts w:ascii="Arial" w:hAnsi="Arial" w:cs="Arial"/>
        </w:rPr>
      </w:pPr>
      <w:r w:rsidRPr="00F4113E">
        <w:rPr>
          <w:rFonts w:ascii="Arial" w:hAnsi="Arial" w:cs="Arial"/>
        </w:rPr>
        <w:t>acompanhe as transformações sociais e econômicas do mundo contemporâneo, mantendo-se integrada e participativa na sociedade.</w:t>
      </w:r>
    </w:p>
    <w:p w14:paraId="35C30D37" w14:textId="77777777" w:rsidR="00F4113E" w:rsidRPr="00F4113E" w:rsidRDefault="00F4113E" w:rsidP="00F4113E">
      <w:pPr>
        <w:tabs>
          <w:tab w:val="left" w:pos="2918"/>
        </w:tabs>
        <w:rPr>
          <w:rFonts w:ascii="Arial" w:hAnsi="Arial" w:cs="Arial"/>
        </w:rPr>
      </w:pPr>
      <w:r w:rsidRPr="00F4113E">
        <w:rPr>
          <w:rFonts w:ascii="Arial" w:hAnsi="Arial" w:cs="Arial"/>
        </w:rPr>
        <w:t>A Comissão de Constituição, Justiça e Legislação Participativa manifestou-se pela legalidade, na forma de um Substitutivo no que</w:t>
      </w:r>
    </w:p>
    <w:p w14:paraId="16DED83D" w14:textId="77777777" w:rsidR="00F4113E" w:rsidRPr="00F4113E" w:rsidRDefault="00F4113E" w:rsidP="00F4113E">
      <w:pPr>
        <w:tabs>
          <w:tab w:val="left" w:pos="2918"/>
        </w:tabs>
        <w:rPr>
          <w:rFonts w:ascii="Arial" w:hAnsi="Arial" w:cs="Arial"/>
        </w:rPr>
      </w:pPr>
      <w:r w:rsidRPr="00F4113E">
        <w:rPr>
          <w:rFonts w:ascii="Arial" w:hAnsi="Arial" w:cs="Arial"/>
        </w:rPr>
        <w:t>concerne ao artigo 2º do texto original do Projeto de Lei, que disciplina a organização, promoção e coordenação da oferta gratuita dos</w:t>
      </w:r>
    </w:p>
    <w:p w14:paraId="7E1A6D27" w14:textId="77777777" w:rsidR="00F4113E" w:rsidRPr="00F4113E" w:rsidRDefault="00F4113E" w:rsidP="00F4113E">
      <w:pPr>
        <w:tabs>
          <w:tab w:val="left" w:pos="2918"/>
        </w:tabs>
        <w:rPr>
          <w:rFonts w:ascii="Arial" w:hAnsi="Arial" w:cs="Arial"/>
        </w:rPr>
      </w:pPr>
      <w:r w:rsidRPr="00F4113E">
        <w:rPr>
          <w:rFonts w:ascii="Arial" w:hAnsi="Arial" w:cs="Arial"/>
        </w:rPr>
        <w:t>cursos ‘pela Secretaria Municipal de Desenvolvimento Econômico e Trabalho - SMDET’, a CCJLP assinalou que tais cursos podem ser</w:t>
      </w:r>
    </w:p>
    <w:p w14:paraId="56DA7EEE" w14:textId="77777777" w:rsidR="00F4113E" w:rsidRPr="00F4113E" w:rsidRDefault="00F4113E" w:rsidP="00F4113E">
      <w:pPr>
        <w:tabs>
          <w:tab w:val="left" w:pos="2918"/>
        </w:tabs>
        <w:rPr>
          <w:rFonts w:ascii="Arial" w:hAnsi="Arial" w:cs="Arial"/>
        </w:rPr>
      </w:pPr>
      <w:r w:rsidRPr="00F4113E">
        <w:rPr>
          <w:rFonts w:ascii="Arial" w:hAnsi="Arial" w:cs="Arial"/>
        </w:rPr>
        <w:t>realizados e coordenados pelo Poder Executivo, não apenas pela citada Secretaria, e que a fixação de tal atribuição ao órgão mencionado, nesse sentido, configura vício de atribuição, de sorte que o projeto precisa ser saneado pela eliminação de tal especificidade, pois esta Casa pode estabelecer cursos em benefício da população, não cabendo, contudo, determinar o modo como o Executivo deve organizar as respectivas ações. Em consequência, a ementa do Substitutivo suprimiu a referência nominal à SMDET. Além disso, acrescentou-se a previsão de cursos visando a “capacitar pessoas idosas a não se tornarem vítimas de golpes ou fraudes digitais, habilitando as a identificar situações de risco, mostrando as ferramentas disponíveis, digitais ou não, de proteção de dados e</w:t>
      </w:r>
    </w:p>
    <w:p w14:paraId="174463C7" w14:textId="77777777" w:rsidR="00F4113E" w:rsidRPr="00F4113E" w:rsidRDefault="00F4113E" w:rsidP="00F4113E">
      <w:pPr>
        <w:tabs>
          <w:tab w:val="left" w:pos="2918"/>
        </w:tabs>
        <w:rPr>
          <w:rFonts w:ascii="Arial" w:hAnsi="Arial" w:cs="Arial"/>
        </w:rPr>
      </w:pPr>
      <w:r w:rsidRPr="00F4113E">
        <w:rPr>
          <w:rFonts w:ascii="Arial" w:hAnsi="Arial" w:cs="Arial"/>
        </w:rPr>
        <w:t>informações, bem como os canais de denúncias disponíveis visam adequar o projeto à melhor técnica de elaboração legislativa.</w:t>
      </w:r>
    </w:p>
    <w:p w14:paraId="35B491AD" w14:textId="77777777" w:rsidR="00F4113E" w:rsidRPr="00F4113E" w:rsidRDefault="00F4113E" w:rsidP="00F4113E">
      <w:pPr>
        <w:tabs>
          <w:tab w:val="left" w:pos="2918"/>
        </w:tabs>
        <w:rPr>
          <w:rFonts w:ascii="Arial" w:hAnsi="Arial" w:cs="Arial"/>
        </w:rPr>
      </w:pPr>
      <w:r w:rsidRPr="00F4113E">
        <w:rPr>
          <w:rFonts w:ascii="Arial" w:hAnsi="Arial" w:cs="Arial"/>
        </w:rPr>
        <w:t>A Comissão de Administração Pública manifestou-se favorável à aprovação do projeto de lei sob a forma do substitutivo da Comissão de Constituição, Justiça e Legislação Participativa.</w:t>
      </w:r>
    </w:p>
    <w:p w14:paraId="6B455F27" w14:textId="77777777" w:rsidR="00F4113E" w:rsidRPr="00F4113E" w:rsidRDefault="00F4113E" w:rsidP="00F4113E">
      <w:pPr>
        <w:tabs>
          <w:tab w:val="left" w:pos="2918"/>
        </w:tabs>
        <w:rPr>
          <w:rFonts w:ascii="Arial" w:hAnsi="Arial" w:cs="Arial"/>
        </w:rPr>
      </w:pPr>
      <w:r w:rsidRPr="00F4113E">
        <w:rPr>
          <w:rFonts w:ascii="Arial" w:hAnsi="Arial" w:cs="Arial"/>
        </w:rPr>
        <w:t xml:space="preserve">A aprovação deste Projeto de Lei é um passo decisivo para combater o isolamento social e a exclusão tecnológica que afetam grande parte da terceira idade. Em uma sociedade cada vez mais digitalizada, o acesso a serviços básicos desde a marcação de consultas médicas até a utilização de transporte </w:t>
      </w:r>
      <w:r w:rsidRPr="00F4113E">
        <w:rPr>
          <w:rFonts w:ascii="Arial" w:hAnsi="Arial" w:cs="Arial"/>
        </w:rPr>
        <w:lastRenderedPageBreak/>
        <w:t>por aplicativo tornou-se uma barreira para quem não domina as novas ferramentas. Ao oferecer</w:t>
      </w:r>
    </w:p>
    <w:p w14:paraId="5F605C0B" w14:textId="77777777" w:rsidR="00F4113E" w:rsidRPr="00F4113E" w:rsidRDefault="00F4113E" w:rsidP="00F4113E">
      <w:pPr>
        <w:tabs>
          <w:tab w:val="left" w:pos="2918"/>
        </w:tabs>
        <w:rPr>
          <w:rFonts w:ascii="Arial" w:hAnsi="Arial" w:cs="Arial"/>
        </w:rPr>
      </w:pPr>
      <w:r w:rsidRPr="00F4113E">
        <w:rPr>
          <w:rFonts w:ascii="Arial" w:hAnsi="Arial" w:cs="Arial"/>
        </w:rPr>
        <w:t>cursos presenciais e gratuitos, a prefeitura não apenas ensina a técnica, mas resgata a cidadania e a autoestima de cidadãos que muitas</w:t>
      </w:r>
    </w:p>
    <w:p w14:paraId="0EB7FC06" w14:textId="77777777" w:rsidR="00F4113E" w:rsidRPr="00F4113E" w:rsidRDefault="00F4113E" w:rsidP="00F4113E">
      <w:pPr>
        <w:tabs>
          <w:tab w:val="left" w:pos="2918"/>
        </w:tabs>
        <w:rPr>
          <w:rFonts w:ascii="Arial" w:hAnsi="Arial" w:cs="Arial"/>
        </w:rPr>
      </w:pPr>
      <w:r w:rsidRPr="00F4113E">
        <w:rPr>
          <w:rFonts w:ascii="Arial" w:hAnsi="Arial" w:cs="Arial"/>
        </w:rPr>
        <w:t>vezes se sentem invisíveis diante da evolução tecnológica.</w:t>
      </w:r>
    </w:p>
    <w:p w14:paraId="434C267B" w14:textId="77777777" w:rsidR="00F4113E" w:rsidRPr="00F4113E" w:rsidRDefault="00F4113E" w:rsidP="00F4113E">
      <w:pPr>
        <w:tabs>
          <w:tab w:val="left" w:pos="2918"/>
        </w:tabs>
        <w:rPr>
          <w:rFonts w:ascii="Arial" w:hAnsi="Arial" w:cs="Arial"/>
        </w:rPr>
      </w:pPr>
      <w:r w:rsidRPr="00F4113E">
        <w:rPr>
          <w:rFonts w:ascii="Arial" w:hAnsi="Arial" w:cs="Arial"/>
        </w:rPr>
        <w:t>Tendo em vista o interesse, o foco aos munícipes de terceira idade e o caráter oportuno aos aspectos sobre os quais a Comissão de</w:t>
      </w:r>
    </w:p>
    <w:p w14:paraId="5B6D0E47" w14:textId="77777777" w:rsidR="00F4113E" w:rsidRPr="00F4113E" w:rsidRDefault="00F4113E" w:rsidP="00F4113E">
      <w:pPr>
        <w:tabs>
          <w:tab w:val="left" w:pos="2918"/>
        </w:tabs>
        <w:rPr>
          <w:rFonts w:ascii="Arial" w:hAnsi="Arial" w:cs="Arial"/>
        </w:rPr>
      </w:pPr>
      <w:r w:rsidRPr="00F4113E">
        <w:rPr>
          <w:rFonts w:ascii="Arial" w:hAnsi="Arial" w:cs="Arial"/>
        </w:rPr>
        <w:t xml:space="preserve">Trânsito, Transporte e Atividade Econômica deve se manifestar, somos </w:t>
      </w:r>
      <w:proofErr w:type="gramStart"/>
      <w:r w:rsidRPr="00F4113E">
        <w:rPr>
          <w:rFonts w:ascii="Arial" w:hAnsi="Arial" w:cs="Arial"/>
        </w:rPr>
        <w:t>favorável</w:t>
      </w:r>
      <w:proofErr w:type="gramEnd"/>
      <w:r w:rsidRPr="00F4113E">
        <w:rPr>
          <w:rFonts w:ascii="Arial" w:hAnsi="Arial" w:cs="Arial"/>
        </w:rPr>
        <w:t xml:space="preserve"> ao projeto de resolução, nos termos do substitutivo da Comissão de Constituição, Justiça e Legislação Participativa.</w:t>
      </w:r>
    </w:p>
    <w:p w14:paraId="01C9B295" w14:textId="77777777" w:rsidR="00F4113E" w:rsidRPr="00F4113E" w:rsidRDefault="00F4113E" w:rsidP="00F4113E">
      <w:pPr>
        <w:tabs>
          <w:tab w:val="left" w:pos="2918"/>
        </w:tabs>
        <w:rPr>
          <w:rFonts w:ascii="Arial" w:hAnsi="Arial" w:cs="Arial"/>
        </w:rPr>
      </w:pPr>
      <w:r w:rsidRPr="00F4113E">
        <w:rPr>
          <w:rFonts w:ascii="Arial" w:hAnsi="Arial" w:cs="Arial"/>
        </w:rPr>
        <w:t>Sala da Comissão de Trânsito, Transporte e Atividade Econômica, em 08/05/2026</w:t>
      </w:r>
    </w:p>
    <w:p w14:paraId="31D4AA1D" w14:textId="77777777" w:rsidR="00F4113E" w:rsidRPr="00F4113E" w:rsidRDefault="00F4113E" w:rsidP="00F4113E">
      <w:pPr>
        <w:tabs>
          <w:tab w:val="left" w:pos="2918"/>
        </w:tabs>
        <w:rPr>
          <w:rFonts w:ascii="Arial" w:hAnsi="Arial" w:cs="Arial"/>
        </w:rPr>
      </w:pPr>
      <w:r w:rsidRPr="00F4113E">
        <w:rPr>
          <w:rFonts w:ascii="Arial" w:hAnsi="Arial" w:cs="Arial"/>
        </w:rPr>
        <w:t>Ver. KENJI ITO (PODE)</w:t>
      </w:r>
    </w:p>
    <w:p w14:paraId="468EE5EA" w14:textId="77777777" w:rsidR="00F4113E" w:rsidRPr="00F4113E" w:rsidRDefault="00F4113E" w:rsidP="00F4113E">
      <w:pPr>
        <w:tabs>
          <w:tab w:val="left" w:pos="2918"/>
        </w:tabs>
        <w:rPr>
          <w:rFonts w:ascii="Arial" w:hAnsi="Arial" w:cs="Arial"/>
        </w:rPr>
      </w:pPr>
      <w:r w:rsidRPr="00F4113E">
        <w:rPr>
          <w:rFonts w:ascii="Arial" w:hAnsi="Arial" w:cs="Arial"/>
        </w:rPr>
        <w:t>Ver. LUANA ALVES (PSOL)</w:t>
      </w:r>
    </w:p>
    <w:p w14:paraId="73172882" w14:textId="77777777" w:rsidR="00F4113E" w:rsidRPr="00F4113E" w:rsidRDefault="00F4113E" w:rsidP="00F4113E">
      <w:pPr>
        <w:tabs>
          <w:tab w:val="left" w:pos="2918"/>
        </w:tabs>
        <w:rPr>
          <w:rFonts w:ascii="Arial" w:hAnsi="Arial" w:cs="Arial"/>
        </w:rPr>
      </w:pPr>
      <w:r w:rsidRPr="00F4113E">
        <w:rPr>
          <w:rFonts w:ascii="Arial" w:hAnsi="Arial" w:cs="Arial"/>
        </w:rPr>
        <w:t>Ver. NABIL BONDUKI (PT) - Presidente</w:t>
      </w:r>
    </w:p>
    <w:p w14:paraId="5A79EFA6" w14:textId="77777777" w:rsidR="00F4113E" w:rsidRPr="00F4113E" w:rsidRDefault="00F4113E" w:rsidP="00F4113E">
      <w:pPr>
        <w:tabs>
          <w:tab w:val="left" w:pos="2918"/>
        </w:tabs>
        <w:rPr>
          <w:rFonts w:ascii="Arial" w:hAnsi="Arial" w:cs="Arial"/>
        </w:rPr>
      </w:pPr>
      <w:r w:rsidRPr="00F4113E">
        <w:rPr>
          <w:rFonts w:ascii="Arial" w:hAnsi="Arial" w:cs="Arial"/>
        </w:rPr>
        <w:t>Ver. RENATA FALZONI (PSB)</w:t>
      </w:r>
    </w:p>
    <w:p w14:paraId="12EB86DA" w14:textId="77777777" w:rsidR="00F4113E" w:rsidRPr="00F4113E" w:rsidRDefault="00F4113E" w:rsidP="00F4113E">
      <w:pPr>
        <w:tabs>
          <w:tab w:val="left" w:pos="2918"/>
        </w:tabs>
        <w:rPr>
          <w:rFonts w:ascii="Arial" w:hAnsi="Arial" w:cs="Arial"/>
        </w:rPr>
      </w:pPr>
      <w:r w:rsidRPr="00F4113E">
        <w:rPr>
          <w:rFonts w:ascii="Arial" w:hAnsi="Arial" w:cs="Arial"/>
        </w:rPr>
        <w:t>Ver. RUTE COSTA (PL) - Relator(a)</w:t>
      </w:r>
    </w:p>
    <w:p w14:paraId="3609C399" w14:textId="70A120F9" w:rsidR="00F4113E" w:rsidRDefault="00F4113E" w:rsidP="00F4113E">
      <w:pPr>
        <w:tabs>
          <w:tab w:val="left" w:pos="2918"/>
        </w:tabs>
        <w:rPr>
          <w:rFonts w:ascii="Arial" w:hAnsi="Arial" w:cs="Arial"/>
        </w:rPr>
      </w:pPr>
      <w:r w:rsidRPr="00F4113E">
        <w:rPr>
          <w:rFonts w:ascii="Arial" w:hAnsi="Arial" w:cs="Arial"/>
        </w:rPr>
        <w:t>Ver. SIDNEY CRUZ (MDB)</w:t>
      </w:r>
    </w:p>
    <w:p w14:paraId="3780945E" w14:textId="77777777" w:rsidR="00F4113E" w:rsidRDefault="00F4113E" w:rsidP="00F4113E">
      <w:pPr>
        <w:tabs>
          <w:tab w:val="left" w:pos="2918"/>
        </w:tabs>
        <w:rPr>
          <w:rFonts w:ascii="Arial" w:hAnsi="Arial" w:cs="Arial"/>
        </w:rPr>
      </w:pPr>
    </w:p>
    <w:p w14:paraId="5DF621E1" w14:textId="37C6A53A" w:rsidR="00F4113E" w:rsidRDefault="00F4113E" w:rsidP="00F4113E">
      <w:pPr>
        <w:tabs>
          <w:tab w:val="left" w:pos="2918"/>
        </w:tabs>
        <w:rPr>
          <w:rFonts w:ascii="Arial" w:hAnsi="Arial" w:cs="Arial"/>
          <w:b/>
          <w:bCs/>
          <w:u w:val="single"/>
        </w:rPr>
      </w:pPr>
      <w:r w:rsidRPr="00F4113E">
        <w:rPr>
          <w:rFonts w:ascii="Arial" w:hAnsi="Arial" w:cs="Arial"/>
          <w:b/>
          <w:bCs/>
          <w:u w:val="single"/>
        </w:rPr>
        <w:t>Agência São Paulo de Desenvolvimento</w:t>
      </w:r>
    </w:p>
    <w:p w14:paraId="11B92564" w14:textId="167C4261" w:rsidR="00F4113E" w:rsidRDefault="00F4113E" w:rsidP="00F4113E">
      <w:pPr>
        <w:tabs>
          <w:tab w:val="left" w:pos="2918"/>
        </w:tabs>
        <w:rPr>
          <w:rFonts w:ascii="Arial" w:hAnsi="Arial" w:cs="Arial"/>
          <w:b/>
          <w:bCs/>
          <w:u w:val="single"/>
        </w:rPr>
      </w:pPr>
      <w:r w:rsidRPr="00F4113E">
        <w:rPr>
          <w:rFonts w:ascii="Arial" w:hAnsi="Arial" w:cs="Arial"/>
          <w:b/>
          <w:bCs/>
          <w:u w:val="single"/>
        </w:rPr>
        <w:t>GABINETE</w:t>
      </w:r>
    </w:p>
    <w:p w14:paraId="0E740892" w14:textId="77777777" w:rsidR="00F4113E" w:rsidRPr="00F4113E" w:rsidRDefault="00F4113E" w:rsidP="00F4113E">
      <w:pPr>
        <w:tabs>
          <w:tab w:val="left" w:pos="2918"/>
        </w:tabs>
        <w:rPr>
          <w:rFonts w:ascii="Arial" w:hAnsi="Arial" w:cs="Arial"/>
          <w:b/>
          <w:bCs/>
        </w:rPr>
      </w:pPr>
      <w:r w:rsidRPr="00F4113E">
        <w:rPr>
          <w:rFonts w:ascii="Arial" w:hAnsi="Arial" w:cs="Arial"/>
          <w:b/>
          <w:bCs/>
        </w:rPr>
        <w:t>Homologação | Documento: 157093731</w:t>
      </w:r>
    </w:p>
    <w:p w14:paraId="147988A8" w14:textId="77777777" w:rsidR="00F4113E" w:rsidRPr="00F4113E" w:rsidRDefault="00F4113E" w:rsidP="00F4113E">
      <w:pPr>
        <w:tabs>
          <w:tab w:val="left" w:pos="2918"/>
        </w:tabs>
        <w:rPr>
          <w:rFonts w:ascii="Arial" w:hAnsi="Arial" w:cs="Arial"/>
        </w:rPr>
      </w:pPr>
      <w:r w:rsidRPr="00F4113E">
        <w:rPr>
          <w:rFonts w:ascii="Arial" w:hAnsi="Arial" w:cs="Arial"/>
        </w:rPr>
        <w:t>Edital de Pregão Eletrônico Nº 004/2026</w:t>
      </w:r>
    </w:p>
    <w:p w14:paraId="157C50AD" w14:textId="77777777" w:rsidR="00F4113E" w:rsidRPr="00F4113E" w:rsidRDefault="00F4113E" w:rsidP="00F4113E">
      <w:pPr>
        <w:tabs>
          <w:tab w:val="left" w:pos="2918"/>
        </w:tabs>
        <w:rPr>
          <w:rFonts w:ascii="Arial" w:hAnsi="Arial" w:cs="Arial"/>
        </w:rPr>
      </w:pPr>
      <w:r w:rsidRPr="00F4113E">
        <w:rPr>
          <w:rFonts w:ascii="Arial" w:hAnsi="Arial" w:cs="Arial"/>
        </w:rPr>
        <w:t>Processo SEI! Nº 8710.2026/0000170-0</w:t>
      </w:r>
    </w:p>
    <w:p w14:paraId="5D2FC6CD" w14:textId="77777777" w:rsidR="00F4113E" w:rsidRPr="00F4113E" w:rsidRDefault="00F4113E" w:rsidP="00F4113E">
      <w:pPr>
        <w:tabs>
          <w:tab w:val="left" w:pos="2918"/>
        </w:tabs>
        <w:rPr>
          <w:rFonts w:ascii="Arial" w:hAnsi="Arial" w:cs="Arial"/>
        </w:rPr>
      </w:pPr>
      <w:r w:rsidRPr="00F4113E">
        <w:rPr>
          <w:rFonts w:ascii="Arial" w:hAnsi="Arial" w:cs="Arial"/>
        </w:rPr>
        <w:t>Objeto: Aquisição, entrega e montagem de mobiliário, destinado ao atendimento da Agência São Paulo de Desenvolvimento DESPACHO DE HOMOLOGAÇÃO E ADJUDICAÇÃO</w:t>
      </w:r>
    </w:p>
    <w:p w14:paraId="0CEA8B08" w14:textId="77777777" w:rsidR="00F4113E" w:rsidRPr="00F4113E" w:rsidRDefault="00F4113E" w:rsidP="00F4113E">
      <w:pPr>
        <w:tabs>
          <w:tab w:val="left" w:pos="2918"/>
        </w:tabs>
        <w:rPr>
          <w:rFonts w:ascii="Arial" w:hAnsi="Arial" w:cs="Arial"/>
        </w:rPr>
      </w:pPr>
      <w:r w:rsidRPr="00F4113E">
        <w:rPr>
          <w:rFonts w:ascii="Arial" w:hAnsi="Arial" w:cs="Arial"/>
        </w:rPr>
        <w:t>1. Em conformidade com o Regulamento Interno de Compras, Contratações, Alienações e Parcerias - RICCAP desta Agência, especialmente fundamentado no inciso VIII e IX do artigo 5º, HOMOLOGO e ADJUDICO a licitação na modalidade Edital de Pregão Eletrônico para Registro de Preço nº 004/2026, conforme ata de procedimento e julgamento do certame juntada em SEI! nº 156996899</w:t>
      </w:r>
    </w:p>
    <w:p w14:paraId="1CE45C3E" w14:textId="77777777" w:rsidR="00F4113E" w:rsidRPr="00F4113E" w:rsidRDefault="00F4113E" w:rsidP="00F4113E">
      <w:pPr>
        <w:tabs>
          <w:tab w:val="left" w:pos="2918"/>
        </w:tabs>
        <w:rPr>
          <w:rFonts w:ascii="Arial" w:hAnsi="Arial" w:cs="Arial"/>
        </w:rPr>
      </w:pPr>
      <w:r w:rsidRPr="00F4113E">
        <w:rPr>
          <w:rFonts w:ascii="Arial" w:hAnsi="Arial" w:cs="Arial"/>
        </w:rPr>
        <w:lastRenderedPageBreak/>
        <w:t xml:space="preserve">onde sagrou-se vencedora pelo critério Menor Preço por Lote, a empresa SET Comércio de Móveis Ltda, inscrita no CNPJ/MF sob o nº 41.672.755/0001-10, no valor de R$ 24.598.800,00 (vinte e quatro milhões, quinhentos e noventa e oito mil e oitocentos reais) para os quatro lotes, com os seguintes </w:t>
      </w:r>
      <w:proofErr w:type="gramStart"/>
      <w:r w:rsidRPr="00F4113E">
        <w:rPr>
          <w:rFonts w:ascii="Arial" w:hAnsi="Arial" w:cs="Arial"/>
        </w:rPr>
        <w:t>valores :</w:t>
      </w:r>
      <w:proofErr w:type="gramEnd"/>
    </w:p>
    <w:p w14:paraId="7FB3820C" w14:textId="77777777" w:rsidR="00F4113E" w:rsidRPr="00F4113E" w:rsidRDefault="00F4113E" w:rsidP="00F4113E">
      <w:pPr>
        <w:tabs>
          <w:tab w:val="left" w:pos="2918"/>
        </w:tabs>
        <w:rPr>
          <w:rFonts w:ascii="Arial" w:hAnsi="Arial" w:cs="Arial"/>
        </w:rPr>
      </w:pPr>
      <w:r w:rsidRPr="00F4113E">
        <w:rPr>
          <w:rFonts w:ascii="Arial" w:hAnsi="Arial" w:cs="Arial"/>
        </w:rPr>
        <w:t>- 1º lote: R$ 9.066.325,00</w:t>
      </w:r>
    </w:p>
    <w:p w14:paraId="24910A29" w14:textId="77777777" w:rsidR="00F4113E" w:rsidRPr="00F4113E" w:rsidRDefault="00F4113E" w:rsidP="00F4113E">
      <w:pPr>
        <w:tabs>
          <w:tab w:val="left" w:pos="2918"/>
        </w:tabs>
        <w:rPr>
          <w:rFonts w:ascii="Arial" w:hAnsi="Arial" w:cs="Arial"/>
        </w:rPr>
      </w:pPr>
      <w:r w:rsidRPr="00F4113E">
        <w:rPr>
          <w:rFonts w:ascii="Arial" w:hAnsi="Arial" w:cs="Arial"/>
        </w:rPr>
        <w:t>- 2º lote: R$ 4.085.750,00</w:t>
      </w:r>
    </w:p>
    <w:p w14:paraId="6B3F8DD9" w14:textId="77777777" w:rsidR="00F4113E" w:rsidRPr="00F4113E" w:rsidRDefault="00F4113E" w:rsidP="00F4113E">
      <w:pPr>
        <w:tabs>
          <w:tab w:val="left" w:pos="2918"/>
        </w:tabs>
        <w:rPr>
          <w:rFonts w:ascii="Arial" w:hAnsi="Arial" w:cs="Arial"/>
        </w:rPr>
      </w:pPr>
      <w:r w:rsidRPr="00F4113E">
        <w:rPr>
          <w:rFonts w:ascii="Arial" w:hAnsi="Arial" w:cs="Arial"/>
        </w:rPr>
        <w:t>- 3º lote: R$ 9.180.725,00</w:t>
      </w:r>
    </w:p>
    <w:p w14:paraId="0031BE90" w14:textId="77777777" w:rsidR="00F4113E" w:rsidRPr="00F4113E" w:rsidRDefault="00F4113E" w:rsidP="00F4113E">
      <w:pPr>
        <w:tabs>
          <w:tab w:val="left" w:pos="2918"/>
        </w:tabs>
        <w:rPr>
          <w:rFonts w:ascii="Arial" w:hAnsi="Arial" w:cs="Arial"/>
        </w:rPr>
      </w:pPr>
      <w:r w:rsidRPr="00F4113E">
        <w:rPr>
          <w:rFonts w:ascii="Arial" w:hAnsi="Arial" w:cs="Arial"/>
        </w:rPr>
        <w:t>- 4º lote: R$ 2.266.000,00</w:t>
      </w:r>
    </w:p>
    <w:p w14:paraId="0F685030" w14:textId="77777777" w:rsidR="00F4113E" w:rsidRPr="00F4113E" w:rsidRDefault="00F4113E" w:rsidP="00F4113E">
      <w:pPr>
        <w:tabs>
          <w:tab w:val="left" w:pos="2918"/>
        </w:tabs>
        <w:rPr>
          <w:rFonts w:ascii="Arial" w:hAnsi="Arial" w:cs="Arial"/>
        </w:rPr>
      </w:pPr>
      <w:r w:rsidRPr="00F4113E">
        <w:rPr>
          <w:rFonts w:ascii="Arial" w:hAnsi="Arial" w:cs="Arial"/>
        </w:rPr>
        <w:t>2. Ademais, autorizo a formalização de Ata de Registro de preços com a referida empresa, nos termos do edital que antecedeu a Sessão</w:t>
      </w:r>
    </w:p>
    <w:p w14:paraId="473509F0" w14:textId="2FD90BEB" w:rsidR="00F4113E" w:rsidRDefault="00F4113E" w:rsidP="00F4113E">
      <w:pPr>
        <w:tabs>
          <w:tab w:val="left" w:pos="2918"/>
        </w:tabs>
        <w:rPr>
          <w:rFonts w:ascii="Arial" w:hAnsi="Arial" w:cs="Arial"/>
        </w:rPr>
      </w:pPr>
      <w:r w:rsidRPr="00F4113E">
        <w:rPr>
          <w:rFonts w:ascii="Arial" w:hAnsi="Arial" w:cs="Arial"/>
        </w:rPr>
        <w:t>Pública anexada nos autos do processo. 3. A seguir remeta-se à Gerência Jurídica para formalização do contrato. Cordialmente,</w:t>
      </w:r>
    </w:p>
    <w:p w14:paraId="27618AED" w14:textId="77777777" w:rsidR="00F4113E" w:rsidRDefault="00F4113E" w:rsidP="00F4113E">
      <w:pPr>
        <w:tabs>
          <w:tab w:val="left" w:pos="2918"/>
        </w:tabs>
        <w:rPr>
          <w:rFonts w:ascii="Arial" w:hAnsi="Arial" w:cs="Arial"/>
        </w:rPr>
      </w:pPr>
    </w:p>
    <w:p w14:paraId="088D2AF9" w14:textId="2C6E4D65" w:rsidR="00F4113E" w:rsidRDefault="00F4113E" w:rsidP="00F4113E">
      <w:pPr>
        <w:tabs>
          <w:tab w:val="left" w:pos="2918"/>
        </w:tabs>
        <w:rPr>
          <w:rFonts w:ascii="Arial" w:hAnsi="Arial" w:cs="Arial"/>
          <w:b/>
          <w:bCs/>
          <w:u w:val="single"/>
        </w:rPr>
      </w:pPr>
      <w:r w:rsidRPr="00F4113E">
        <w:rPr>
          <w:rFonts w:ascii="Arial" w:hAnsi="Arial" w:cs="Arial"/>
          <w:b/>
          <w:bCs/>
          <w:u w:val="single"/>
        </w:rPr>
        <w:t>GERÊNCIA JURÍDICA</w:t>
      </w:r>
    </w:p>
    <w:p w14:paraId="6D85263C" w14:textId="77777777" w:rsidR="00F4113E" w:rsidRPr="00F4113E" w:rsidRDefault="00F4113E" w:rsidP="00F4113E">
      <w:pPr>
        <w:tabs>
          <w:tab w:val="left" w:pos="2918"/>
        </w:tabs>
        <w:rPr>
          <w:rFonts w:ascii="Arial" w:hAnsi="Arial" w:cs="Arial"/>
          <w:b/>
          <w:bCs/>
        </w:rPr>
      </w:pPr>
      <w:r w:rsidRPr="00F4113E">
        <w:rPr>
          <w:rFonts w:ascii="Arial" w:hAnsi="Arial" w:cs="Arial"/>
          <w:b/>
          <w:bCs/>
        </w:rPr>
        <w:t>Extrato | Documento: 157050574</w:t>
      </w:r>
    </w:p>
    <w:p w14:paraId="2818B4EC" w14:textId="77777777" w:rsidR="00F4113E" w:rsidRPr="00F4113E" w:rsidRDefault="00F4113E" w:rsidP="00F4113E">
      <w:pPr>
        <w:tabs>
          <w:tab w:val="left" w:pos="2918"/>
        </w:tabs>
        <w:rPr>
          <w:rFonts w:ascii="Arial" w:hAnsi="Arial" w:cs="Arial"/>
        </w:rPr>
      </w:pPr>
      <w:r w:rsidRPr="00F4113E">
        <w:rPr>
          <w:rFonts w:ascii="Arial" w:hAnsi="Arial" w:cs="Arial"/>
        </w:rPr>
        <w:t>AGÊNCIA SÃO PAULO DE DESENVOLVIMENTO - ADE SAMPA</w:t>
      </w:r>
    </w:p>
    <w:p w14:paraId="56E19594" w14:textId="77777777" w:rsidR="00F4113E" w:rsidRPr="00F4113E" w:rsidRDefault="00F4113E" w:rsidP="00F4113E">
      <w:pPr>
        <w:tabs>
          <w:tab w:val="left" w:pos="2918"/>
        </w:tabs>
        <w:rPr>
          <w:rFonts w:ascii="Arial" w:hAnsi="Arial" w:cs="Arial"/>
        </w:rPr>
      </w:pPr>
      <w:r w:rsidRPr="00F4113E">
        <w:rPr>
          <w:rFonts w:ascii="Arial" w:hAnsi="Arial" w:cs="Arial"/>
        </w:rPr>
        <w:t>PROCESSO SEI Nº 8710.2026/0000359-1</w:t>
      </w:r>
    </w:p>
    <w:p w14:paraId="2734326C" w14:textId="77777777" w:rsidR="00F4113E" w:rsidRPr="00F4113E" w:rsidRDefault="00F4113E" w:rsidP="00F4113E">
      <w:pPr>
        <w:tabs>
          <w:tab w:val="left" w:pos="2918"/>
        </w:tabs>
        <w:rPr>
          <w:rFonts w:ascii="Arial" w:hAnsi="Arial" w:cs="Arial"/>
        </w:rPr>
      </w:pPr>
      <w:r w:rsidRPr="00F4113E">
        <w:rPr>
          <w:rFonts w:ascii="Arial" w:hAnsi="Arial" w:cs="Arial"/>
        </w:rPr>
        <w:t>EXTRATO DO EDITAL DE SELEÇÃO PÚBLICA SIMPLIFICADA Nº 003/2026</w:t>
      </w:r>
    </w:p>
    <w:p w14:paraId="187F230B" w14:textId="77777777" w:rsidR="00F4113E" w:rsidRPr="00F4113E" w:rsidRDefault="00F4113E" w:rsidP="00F4113E">
      <w:pPr>
        <w:tabs>
          <w:tab w:val="left" w:pos="2918"/>
        </w:tabs>
        <w:rPr>
          <w:rFonts w:ascii="Arial" w:hAnsi="Arial" w:cs="Arial"/>
        </w:rPr>
      </w:pPr>
      <w:r w:rsidRPr="00F4113E">
        <w:rPr>
          <w:rFonts w:ascii="Arial" w:hAnsi="Arial" w:cs="Arial"/>
        </w:rPr>
        <w:t>A Agência São Paulo de Desenvolvimento - ADE SAMPA, Serviço Social Autônomo, torna público, para conhecimento dos interessados, a realização de Seleção Pública Simplificada nº 003/2026, destinada à contratação de 01 profissional para o Cargo de Assistente I,</w:t>
      </w:r>
    </w:p>
    <w:p w14:paraId="60700D40" w14:textId="77777777" w:rsidR="00F4113E" w:rsidRPr="00F4113E" w:rsidRDefault="00F4113E" w:rsidP="00F4113E">
      <w:pPr>
        <w:tabs>
          <w:tab w:val="left" w:pos="2918"/>
        </w:tabs>
        <w:rPr>
          <w:rFonts w:ascii="Arial" w:hAnsi="Arial" w:cs="Arial"/>
        </w:rPr>
      </w:pPr>
      <w:r w:rsidRPr="00F4113E">
        <w:rPr>
          <w:rFonts w:ascii="Arial" w:hAnsi="Arial" w:cs="Arial"/>
        </w:rPr>
        <w:t>Função de Assistente de Recursos Humanos, sob regime CLT, com jornada de 40 horas semanais, de segunda a sexta-feira, e local de</w:t>
      </w:r>
    </w:p>
    <w:p w14:paraId="45B92931" w14:textId="77777777" w:rsidR="00F4113E" w:rsidRPr="00F4113E" w:rsidRDefault="00F4113E" w:rsidP="00F4113E">
      <w:pPr>
        <w:tabs>
          <w:tab w:val="left" w:pos="2918"/>
        </w:tabs>
        <w:rPr>
          <w:rFonts w:ascii="Arial" w:hAnsi="Arial" w:cs="Arial"/>
        </w:rPr>
      </w:pPr>
      <w:r w:rsidRPr="00F4113E">
        <w:rPr>
          <w:rFonts w:ascii="Arial" w:hAnsi="Arial" w:cs="Arial"/>
        </w:rPr>
        <w:t>trabalho na Rua Líbero Badaró, 425, Centro Histórico de São Paulo/SP.</w:t>
      </w:r>
    </w:p>
    <w:p w14:paraId="6B6E0794" w14:textId="77777777" w:rsidR="00F4113E" w:rsidRPr="00F4113E" w:rsidRDefault="00F4113E" w:rsidP="00F4113E">
      <w:pPr>
        <w:tabs>
          <w:tab w:val="left" w:pos="2918"/>
        </w:tabs>
        <w:rPr>
          <w:rFonts w:ascii="Arial" w:hAnsi="Arial" w:cs="Arial"/>
        </w:rPr>
      </w:pPr>
      <w:r w:rsidRPr="00F4113E">
        <w:rPr>
          <w:rFonts w:ascii="Arial" w:hAnsi="Arial" w:cs="Arial"/>
        </w:rPr>
        <w:t>O período de inscrição terá início às 10h do dia 13/05/2026 e encerramento às 18h do dia 15/05/2026. O processo seletivo será</w:t>
      </w:r>
    </w:p>
    <w:p w14:paraId="77259D3E" w14:textId="77777777" w:rsidR="00F4113E" w:rsidRPr="00F4113E" w:rsidRDefault="00F4113E" w:rsidP="00F4113E">
      <w:pPr>
        <w:tabs>
          <w:tab w:val="left" w:pos="2918"/>
        </w:tabs>
        <w:rPr>
          <w:rFonts w:ascii="Arial" w:hAnsi="Arial" w:cs="Arial"/>
        </w:rPr>
      </w:pPr>
      <w:r w:rsidRPr="00F4113E">
        <w:rPr>
          <w:rFonts w:ascii="Arial" w:hAnsi="Arial" w:cs="Arial"/>
        </w:rPr>
        <w:t>composto por 03 etapas: inscrição e avaliação curricular; prova técnica online; e entrevista final presencial.</w:t>
      </w:r>
    </w:p>
    <w:p w14:paraId="6AC02B06" w14:textId="790E43B0" w:rsidR="00F4113E" w:rsidRPr="00F4113E" w:rsidRDefault="00F4113E" w:rsidP="00F4113E">
      <w:pPr>
        <w:tabs>
          <w:tab w:val="left" w:pos="2918"/>
        </w:tabs>
        <w:rPr>
          <w:rFonts w:ascii="Arial" w:hAnsi="Arial" w:cs="Arial"/>
        </w:rPr>
      </w:pPr>
      <w:r w:rsidRPr="00F4113E">
        <w:rPr>
          <w:rFonts w:ascii="Arial" w:hAnsi="Arial" w:cs="Arial"/>
        </w:rPr>
        <w:t>O edital e demais informações estarão disponíveis no sítio eletrônico da ADE SAMPA, em https://adesampa.com.br/adeeditais/selecao- publica/</w:t>
      </w:r>
    </w:p>
    <w:sectPr w:rsidR="00F4113E" w:rsidRPr="00F411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E2DA" w14:textId="77777777" w:rsidR="00E74EF3" w:rsidRDefault="00E74EF3" w:rsidP="00C867A1">
      <w:pPr>
        <w:spacing w:after="0" w:line="240" w:lineRule="auto"/>
      </w:pPr>
      <w:r>
        <w:separator/>
      </w:r>
    </w:p>
  </w:endnote>
  <w:endnote w:type="continuationSeparator" w:id="0">
    <w:p w14:paraId="7CC6ECE7" w14:textId="77777777" w:rsidR="00E74EF3" w:rsidRDefault="00E74EF3"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F0EA" w14:textId="77777777" w:rsidR="00E74EF3" w:rsidRDefault="00E74EF3" w:rsidP="00C867A1">
      <w:pPr>
        <w:spacing w:after="0" w:line="240" w:lineRule="auto"/>
      </w:pPr>
      <w:r>
        <w:separator/>
      </w:r>
    </w:p>
  </w:footnote>
  <w:footnote w:type="continuationSeparator" w:id="0">
    <w:p w14:paraId="4F399FFC" w14:textId="77777777" w:rsidR="00E74EF3" w:rsidRDefault="00E74EF3"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0BFB"/>
    <w:rsid w:val="000C2668"/>
    <w:rsid w:val="000C320A"/>
    <w:rsid w:val="000E2E9C"/>
    <w:rsid w:val="000E709E"/>
    <w:rsid w:val="000F0F75"/>
    <w:rsid w:val="000F3CDA"/>
    <w:rsid w:val="00103F20"/>
    <w:rsid w:val="00111A30"/>
    <w:rsid w:val="001179CA"/>
    <w:rsid w:val="0013072A"/>
    <w:rsid w:val="00173312"/>
    <w:rsid w:val="0017540F"/>
    <w:rsid w:val="00191D86"/>
    <w:rsid w:val="001A06E1"/>
    <w:rsid w:val="001A0E62"/>
    <w:rsid w:val="001A3369"/>
    <w:rsid w:val="001A6938"/>
    <w:rsid w:val="001C0D43"/>
    <w:rsid w:val="001C2137"/>
    <w:rsid w:val="001D6FCD"/>
    <w:rsid w:val="00221381"/>
    <w:rsid w:val="00223071"/>
    <w:rsid w:val="00231629"/>
    <w:rsid w:val="00234B7B"/>
    <w:rsid w:val="002377D7"/>
    <w:rsid w:val="002522D1"/>
    <w:rsid w:val="002728E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F4332"/>
    <w:rsid w:val="005050A3"/>
    <w:rsid w:val="00510853"/>
    <w:rsid w:val="00515410"/>
    <w:rsid w:val="00517475"/>
    <w:rsid w:val="00520B62"/>
    <w:rsid w:val="00533FD3"/>
    <w:rsid w:val="0054626B"/>
    <w:rsid w:val="00567527"/>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64B7D"/>
    <w:rsid w:val="008739F0"/>
    <w:rsid w:val="008832FF"/>
    <w:rsid w:val="00885C7A"/>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069DD"/>
    <w:rsid w:val="00A23702"/>
    <w:rsid w:val="00A61050"/>
    <w:rsid w:val="00A62C89"/>
    <w:rsid w:val="00A8354A"/>
    <w:rsid w:val="00A8711D"/>
    <w:rsid w:val="00A97320"/>
    <w:rsid w:val="00AA6278"/>
    <w:rsid w:val="00AB114E"/>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95021"/>
    <w:rsid w:val="00CC1067"/>
    <w:rsid w:val="00CE7A2B"/>
    <w:rsid w:val="00CF4CCB"/>
    <w:rsid w:val="00D14B59"/>
    <w:rsid w:val="00D62396"/>
    <w:rsid w:val="00D751AF"/>
    <w:rsid w:val="00D8481B"/>
    <w:rsid w:val="00D84EFA"/>
    <w:rsid w:val="00DA1E83"/>
    <w:rsid w:val="00DA246B"/>
    <w:rsid w:val="00DA62D5"/>
    <w:rsid w:val="00DB300C"/>
    <w:rsid w:val="00DD69D5"/>
    <w:rsid w:val="00DE1E35"/>
    <w:rsid w:val="00DE5E44"/>
    <w:rsid w:val="00E25F7E"/>
    <w:rsid w:val="00E52897"/>
    <w:rsid w:val="00E650A7"/>
    <w:rsid w:val="00E74EF3"/>
    <w:rsid w:val="00E8740D"/>
    <w:rsid w:val="00EB344A"/>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0EF5"/>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2120</Words>
  <Characters>11453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2026-05-11T12:56:00Z</dcterms:created>
  <dcterms:modified xsi:type="dcterms:W3CDTF">2026-05-11T13:05:00Z</dcterms:modified>
</cp:coreProperties>
</file>