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B5EF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2B3F5F14" w14:textId="4686BB3E" w:rsidR="00CF4DFE" w:rsidRDefault="009938B3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13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392F4028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4BD19B8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1F464A3F" w14:textId="77777777" w:rsidR="00142243" w:rsidRPr="00CF4DFE" w:rsidRDefault="00142243" w:rsidP="00142243">
      <w:pPr>
        <w:rPr>
          <w:b/>
          <w:bCs/>
          <w:sz w:val="28"/>
          <w:szCs w:val="28"/>
          <w:u w:val="single"/>
        </w:rPr>
      </w:pPr>
      <w:r w:rsidRPr="00CF4DFE">
        <w:rPr>
          <w:b/>
          <w:bCs/>
          <w:sz w:val="28"/>
          <w:szCs w:val="28"/>
          <w:u w:val="single"/>
        </w:rPr>
        <w:t>Secretaria Municipal de Desenvolvimento Econômico e Trabalho</w:t>
      </w:r>
    </w:p>
    <w:p w14:paraId="669B230F" w14:textId="77777777" w:rsidR="00142243" w:rsidRDefault="00142243" w:rsidP="00142243">
      <w:pPr>
        <w:rPr>
          <w:b/>
          <w:bCs/>
          <w:u w:val="single"/>
        </w:rPr>
      </w:pPr>
      <w:r w:rsidRPr="00142243">
        <w:rPr>
          <w:b/>
          <w:bCs/>
          <w:u w:val="single"/>
        </w:rPr>
        <w:t>NÚCLEO DE PUBLICAÇÃO</w:t>
      </w:r>
    </w:p>
    <w:p w14:paraId="336A29A9" w14:textId="77777777" w:rsidR="00052051" w:rsidRDefault="00052051" w:rsidP="00142243">
      <w:pPr>
        <w:rPr>
          <w:b/>
          <w:bCs/>
        </w:rPr>
      </w:pPr>
      <w:r w:rsidRPr="00052051">
        <w:rPr>
          <w:b/>
          <w:bCs/>
        </w:rPr>
        <w:t xml:space="preserve">Despacho </w:t>
      </w:r>
      <w:proofErr w:type="spellStart"/>
      <w:r w:rsidRPr="00052051">
        <w:rPr>
          <w:b/>
          <w:bCs/>
        </w:rPr>
        <w:t>autorizatório</w:t>
      </w:r>
      <w:proofErr w:type="spellEnd"/>
      <w:r w:rsidRPr="00052051">
        <w:rPr>
          <w:b/>
          <w:bCs/>
        </w:rPr>
        <w:t xml:space="preserve"> (NP) | Documento: 166751657</w:t>
      </w:r>
    </w:p>
    <w:p w14:paraId="08EF3E96" w14:textId="0B594624" w:rsidR="00052051" w:rsidRDefault="00052051" w:rsidP="00052051">
      <w:r>
        <w:t>PRINCIPAL</w:t>
      </w:r>
      <w:r>
        <w:t xml:space="preserve"> </w:t>
      </w:r>
      <w:r>
        <w:t>Modalidade</w:t>
      </w:r>
    </w:p>
    <w:p w14:paraId="16114519" w14:textId="1B15BAF6" w:rsidR="00052051" w:rsidRDefault="00052051" w:rsidP="00052051">
      <w:r>
        <w:t>Termo de Fomento</w:t>
      </w:r>
      <w:r w:rsidR="002D42F2">
        <w:t>:</w:t>
      </w:r>
      <w:r>
        <w:t xml:space="preserve"> </w:t>
      </w:r>
      <w:proofErr w:type="spellStart"/>
      <w:r>
        <w:t>Orgão</w:t>
      </w:r>
      <w:proofErr w:type="spellEnd"/>
    </w:p>
    <w:p w14:paraId="2F948090" w14:textId="77777777" w:rsidR="00052051" w:rsidRDefault="00052051" w:rsidP="00052051">
      <w:r>
        <w:t>Secretaria Municipal de Desenvolvimento Econômico e Trabalho - SMDET</w:t>
      </w:r>
    </w:p>
    <w:p w14:paraId="0E40DF87" w14:textId="3A02DE44" w:rsidR="00052051" w:rsidRDefault="00052051" w:rsidP="00052051">
      <w:r>
        <w:t>Número de processo interno do órgão/unidade</w:t>
      </w:r>
      <w:r w:rsidR="002D42F2">
        <w:t xml:space="preserve">: </w:t>
      </w:r>
      <w:r>
        <w:t>6064.2020/0000084-6</w:t>
      </w:r>
    </w:p>
    <w:p w14:paraId="51C3788E" w14:textId="2086D280" w:rsidR="00052051" w:rsidRDefault="00052051" w:rsidP="00052051">
      <w:r>
        <w:t>Objeto</w:t>
      </w:r>
      <w:r w:rsidR="002D42F2">
        <w:t xml:space="preserve">: </w:t>
      </w:r>
      <w:r>
        <w:t>Programa Mãos e Mentes Paulistanas</w:t>
      </w:r>
    </w:p>
    <w:p w14:paraId="52F4BA06" w14:textId="77777777" w:rsidR="00052051" w:rsidRDefault="00052051" w:rsidP="00052051">
      <w:r>
        <w:t>Descrição detalhada do objeto</w:t>
      </w:r>
    </w:p>
    <w:p w14:paraId="11878224" w14:textId="77777777" w:rsidR="002D42F2" w:rsidRDefault="00052051" w:rsidP="00052051">
      <w:r>
        <w:t>Implantação, Coordenação, Operacionalização e Gerenciamento do Programa Mãos e Mentes Paulistanas, celebrado entre esta Pasta e o</w:t>
      </w:r>
      <w:r w:rsidR="002D42F2">
        <w:t xml:space="preserve"> </w:t>
      </w:r>
      <w:r>
        <w:t>Instituto ASTA, CNPJ 05.754.869/0001-45, conforme Plano de Trabalho 2026/2027 (165846873), para fazer constar: renovação do termo de colaboração por mais 12 (doze) meses, com vigência até o dia 13/10/2027.</w:t>
      </w:r>
    </w:p>
    <w:p w14:paraId="218F42E3" w14:textId="77777777" w:rsidR="002D42F2" w:rsidRDefault="002D42F2" w:rsidP="00CF4DFE">
      <w:pPr>
        <w:rPr>
          <w:b/>
          <w:bCs/>
        </w:rPr>
      </w:pPr>
      <w:r w:rsidRPr="002D42F2">
        <w:rPr>
          <w:b/>
          <w:bCs/>
        </w:rPr>
        <w:t xml:space="preserve">Abertura (NP) | Documento: 166760691 </w:t>
      </w:r>
    </w:p>
    <w:p w14:paraId="2B618078" w14:textId="77777777" w:rsidR="008F4AAF" w:rsidRDefault="008F4AAF" w:rsidP="008F4AAF">
      <w:r>
        <w:t>DADOS DA LICITAÇÃO</w:t>
      </w:r>
    </w:p>
    <w:p w14:paraId="126FA6D9" w14:textId="27BC32F4" w:rsidR="008F4AAF" w:rsidRDefault="008F4AAF" w:rsidP="008F4AAF">
      <w:r>
        <w:t>Número</w:t>
      </w:r>
      <w:r>
        <w:t xml:space="preserve"> </w:t>
      </w:r>
      <w:r>
        <w:t>36/2026/SMDET</w:t>
      </w:r>
    </w:p>
    <w:p w14:paraId="70F962C9" w14:textId="7ED97FBF" w:rsidR="008F4AAF" w:rsidRDefault="008F4AAF" w:rsidP="008F4AAF">
      <w:r>
        <w:t xml:space="preserve">Registro de </w:t>
      </w:r>
      <w:r w:rsidR="00937138">
        <w:t>preço não</w:t>
      </w:r>
    </w:p>
    <w:p w14:paraId="4B7C7FC1" w14:textId="2BCAAF21" w:rsidR="008F4AAF" w:rsidRDefault="008F4AAF" w:rsidP="008F4AAF">
      <w:r>
        <w:t>Tipo</w:t>
      </w:r>
      <w:r>
        <w:t xml:space="preserve"> </w:t>
      </w:r>
      <w:r>
        <w:t>Menor preço</w:t>
      </w:r>
    </w:p>
    <w:p w14:paraId="19F9A304" w14:textId="268148B7" w:rsidR="008F4AAF" w:rsidRDefault="008F4AAF" w:rsidP="008F4AAF">
      <w:r>
        <w:t>Natureza</w:t>
      </w:r>
      <w:r>
        <w:t xml:space="preserve"> </w:t>
      </w:r>
      <w:r>
        <w:t>Serviços comuns</w:t>
      </w:r>
    </w:p>
    <w:p w14:paraId="3A8DA8A4" w14:textId="579A3F0A" w:rsidR="008F4AAF" w:rsidRDefault="008F4AAF" w:rsidP="008F4AAF">
      <w:r>
        <w:t>Descrição da natureza</w:t>
      </w:r>
      <w:r>
        <w:t xml:space="preserve"> </w:t>
      </w:r>
      <w:r>
        <w:t>Manutenção preventiva periódica.</w:t>
      </w:r>
    </w:p>
    <w:p w14:paraId="678B72B8" w14:textId="77777777" w:rsidR="008F4AAF" w:rsidRDefault="008F4AAF" w:rsidP="008F4AAF">
      <w:r>
        <w:t>Objeto da licitação</w:t>
      </w:r>
    </w:p>
    <w:p w14:paraId="41B1CEA4" w14:textId="15B0EB55" w:rsidR="008F4AAF" w:rsidRDefault="008F4AAF" w:rsidP="008F4AAF">
      <w:r>
        <w:t>Contratação de empresa especializada para a prestação de serviços contínuos de manutenção preventiva periódica e corretiva sob</w:t>
      </w:r>
      <w:r>
        <w:t xml:space="preserve"> </w:t>
      </w:r>
      <w:r>
        <w:t xml:space="preserve">demanda, com fornecimento de peças, insumos, materiais e ferramentas, bem como mão de obra sob regime de </w:t>
      </w:r>
      <w:r>
        <w:lastRenderedPageBreak/>
        <w:t>execução indireta sem</w:t>
      </w:r>
      <w:r w:rsidR="0064076D">
        <w:t xml:space="preserve"> </w:t>
      </w:r>
      <w:r>
        <w:t>dedicação exclusiva, dos sistemas de climatização instalados na sede da Secretaria Municipal de Desenvolvimento Econômico e Trabalho</w:t>
      </w:r>
      <w:r w:rsidR="0064076D">
        <w:t xml:space="preserve"> </w:t>
      </w:r>
      <w:r>
        <w:t>- SMDET (Rua Líbero Badaró, nº 425, 8º e 12º andares), incluindo a elaboração e atualização do Plano de Manutenção, Operações e Controle (PMOC), em conformidade com as especificações do Termo de Referência (Anexo II) do Edital.</w:t>
      </w:r>
    </w:p>
    <w:p w14:paraId="10D0BA57" w14:textId="36F7A9DB" w:rsidR="008F4AAF" w:rsidRDefault="008F4AAF" w:rsidP="008F4AAF">
      <w:r>
        <w:t>Processo</w:t>
      </w:r>
      <w:r w:rsidR="0064076D">
        <w:t xml:space="preserve"> </w:t>
      </w:r>
      <w:r>
        <w:t>6064.2024/0001254-0</w:t>
      </w:r>
    </w:p>
    <w:p w14:paraId="5A5AD6E7" w14:textId="5A4DBF37" w:rsidR="008F4AAF" w:rsidRDefault="008F4AAF" w:rsidP="008F4AAF">
      <w:r>
        <w:t>Local de execução</w:t>
      </w:r>
      <w:r w:rsidR="0064076D">
        <w:t xml:space="preserve"> </w:t>
      </w:r>
      <w:r>
        <w:t>São Paulo - SP</w:t>
      </w:r>
    </w:p>
    <w:p w14:paraId="31AA2D6D" w14:textId="63C31FA3" w:rsidR="008F4AAF" w:rsidRDefault="008F4AAF" w:rsidP="008F4AAF">
      <w:r>
        <w:t>Data da sessão</w:t>
      </w:r>
      <w:r w:rsidR="0064076D">
        <w:t xml:space="preserve"> </w:t>
      </w:r>
      <w:r>
        <w:t>27/10/2026</w:t>
      </w:r>
    </w:p>
    <w:p w14:paraId="7DBECB69" w14:textId="6A35C898" w:rsidR="008F4AAF" w:rsidRDefault="008F4AAF" w:rsidP="008F4AAF">
      <w:r>
        <w:t xml:space="preserve">Hora </w:t>
      </w:r>
      <w:r w:rsidR="00937138">
        <w:t>da sessão</w:t>
      </w:r>
      <w:r w:rsidR="0064076D">
        <w:t xml:space="preserve"> </w:t>
      </w:r>
      <w:r>
        <w:t>11h00</w:t>
      </w:r>
    </w:p>
    <w:p w14:paraId="414A77AB" w14:textId="1AAC6E22" w:rsidR="008F4AAF" w:rsidRDefault="008F4AAF" w:rsidP="008F4AAF">
      <w:r>
        <w:t>Data da Publicação</w:t>
      </w:r>
      <w:r w:rsidR="0064076D">
        <w:t xml:space="preserve"> </w:t>
      </w:r>
      <w:r>
        <w:t>13/10/2026</w:t>
      </w:r>
    </w:p>
    <w:p w14:paraId="60DDBE2D" w14:textId="77777777" w:rsidR="008F4AAF" w:rsidRDefault="008F4AAF" w:rsidP="008F4AAF">
      <w:r>
        <w:t>Texto do despacho</w:t>
      </w:r>
    </w:p>
    <w:p w14:paraId="1D3FC7F2" w14:textId="6EF94F56" w:rsidR="0064076D" w:rsidRDefault="008F4AAF" w:rsidP="008F4AAF">
      <w:r>
        <w:t>COMUNICADO DE ABERTURA DE LICITAÇÃO - Acha-se aberta na Secretaria Municipal de Desenvolvimento Econômico e Trabalho - SMDET, da Prefeitura do Município de São Paulo - PMSP, licitação na modalidade PREGÃO, do tipo MENOR PREÇO GLOBAL ESTIMADO DO LOTE, a</w:t>
      </w:r>
      <w:r w:rsidR="0064076D">
        <w:t xml:space="preserve"> </w:t>
      </w:r>
      <w:r>
        <w:t>ser realizada na forma eletrônica, por intermédio da plataforma de compras do Governo Federal (COMPRASGOV), com fundamento na Lei</w:t>
      </w:r>
      <w:r w:rsidR="0064076D">
        <w:t xml:space="preserve"> </w:t>
      </w:r>
      <w:r>
        <w:t>Federal nº 14.133/2021, Decreto Municipal nº 62.100/2022, Decreto Municipal nº 56.475/2015, Lei Complementar nº 123/2006, alterada pela Lei Complementar nº 147/2014, e das demais normas complementares aplicáveis.</w:t>
      </w:r>
      <w:r w:rsidR="00937138">
        <w:t xml:space="preserve"> </w:t>
      </w:r>
      <w:r>
        <w:t>Processo Administrativo nº. 6064.2024/0001254-0</w:t>
      </w:r>
      <w:r w:rsidR="0064076D">
        <w:t xml:space="preserve"> </w:t>
      </w:r>
      <w:r>
        <w:t>- Pregão Eletrônico nº 36/2026/SMDET. Objeto: Contratação de empresa especializada para a prestação de serviços contínuos de manutenção preventiva periódica e corretiva sob demanda, com fornecimento de peças, insumos, materiais e ferramentas, bem como mão de obra sob regime de execução indireta sem dedicação exclusiva, dos sistemas de climatização instalados na sede da Secretaria Municipal de Desenvolvimento Econômico e Trabalho - SMDET (Rua Líbero Badaró, nº 425, 8º e 12º andares), incluindo a elaboração e</w:t>
      </w:r>
      <w:r>
        <w:t xml:space="preserve"> </w:t>
      </w:r>
      <w:r>
        <w:t>atualização do Plano de Manutenção, Operações e Controle (PMOC), em conformidade com as especificações do Termo de Referência</w:t>
      </w:r>
      <w:r>
        <w:t xml:space="preserve"> </w:t>
      </w:r>
      <w:r>
        <w:t xml:space="preserve">(Anexo II) do Edital. Data/hora de envio das propostas: A partir do dia 13/10/2026 às 08:00 horas (DF). Sessão de abertura: 27/10/2026, às 11:00 (DF). Endereço: Secretaria Municipal do Desenvolvimento Econômico e Trabalho - Rua Líbero Badaró, 425 - 8º andar - Centro - CEP 01009-905 - São Paulo / </w:t>
      </w:r>
      <w:r w:rsidR="00937138">
        <w:t>SP. O</w:t>
      </w:r>
      <w:r>
        <w:t xml:space="preserve"> Edital e seus Anexos estão disponíveis no Portal Nacional de Contratações Públicas (PNCP) e nos</w:t>
      </w:r>
      <w:r>
        <w:t xml:space="preserve"> </w:t>
      </w:r>
      <w:r>
        <w:t>seguintes endereços eletrônicos: https://diariooficial.prefeitura.sp.gov.br/md_epubli_controlador.php?acao=negocios_pesquisar e https://www.gov.br/compras (CÓDIGO UASG: 925064).</w:t>
      </w:r>
      <w:r>
        <w:t xml:space="preserve"> </w:t>
      </w:r>
      <w:r>
        <w:t>Arquivo (Número do documento SEI)</w:t>
      </w:r>
      <w:r w:rsidRPr="008F4AAF">
        <w:t xml:space="preserve"> </w:t>
      </w:r>
      <w:r w:rsidRPr="008F4AAF">
        <w:t>166729262</w:t>
      </w:r>
    </w:p>
    <w:p w14:paraId="23FAC344" w14:textId="77777777" w:rsidR="00BA5D56" w:rsidRDefault="00BA5D56" w:rsidP="00CF4DFE">
      <w:pPr>
        <w:rPr>
          <w:b/>
          <w:bCs/>
          <w:u w:val="single"/>
        </w:rPr>
      </w:pPr>
      <w:r w:rsidRPr="00BA5D56">
        <w:rPr>
          <w:b/>
          <w:bCs/>
          <w:u w:val="single"/>
        </w:rPr>
        <w:lastRenderedPageBreak/>
        <w:t xml:space="preserve">Câmara Municipal de São Paulo </w:t>
      </w:r>
    </w:p>
    <w:p w14:paraId="37D76646" w14:textId="77777777" w:rsidR="00BA5D56" w:rsidRDefault="00BA5D56" w:rsidP="00CF4DFE">
      <w:pPr>
        <w:rPr>
          <w:b/>
          <w:bCs/>
          <w:u w:val="single"/>
        </w:rPr>
      </w:pPr>
      <w:r w:rsidRPr="00BA5D56">
        <w:rPr>
          <w:b/>
          <w:bCs/>
          <w:u w:val="single"/>
        </w:rPr>
        <w:t xml:space="preserve">EQUIPE DE ELABORAÇÃO DE PAUTAS </w:t>
      </w:r>
    </w:p>
    <w:p w14:paraId="48165E25" w14:textId="07E97FD3" w:rsidR="00CF4DFE" w:rsidRDefault="00BA5D56" w:rsidP="00F64D6F">
      <w:pPr>
        <w:rPr>
          <w:b/>
          <w:bCs/>
        </w:rPr>
      </w:pPr>
      <w:r w:rsidRPr="00BA5D56">
        <w:rPr>
          <w:b/>
          <w:bCs/>
        </w:rPr>
        <w:t>Pauta | Documento: 166763470</w:t>
      </w:r>
    </w:p>
    <w:p w14:paraId="4842AA6F" w14:textId="0529E462" w:rsidR="00BA5D56" w:rsidRDefault="009A300C" w:rsidP="00F64D6F">
      <w:r w:rsidRPr="009A300C">
        <w:t>SECRETARIA GERAL PARLAMENTAR PAUTA DA 154ª SESSÃO ORDINÁRIA DA 19ª LEGISLATURA, CONVOCADA PARA 13 DE OUTUBRO DE 2026 ÀS 15 HORAS</w:t>
      </w:r>
    </w:p>
    <w:p w14:paraId="77B6FADC" w14:textId="67533C0B" w:rsidR="009A300C" w:rsidRPr="00BA5D56" w:rsidRDefault="009A300C" w:rsidP="00F64D6F">
      <w:r w:rsidRPr="009A300C">
        <w:t>21 - Discussão e votação únicas do VETO PARCIAL (DOCREC 381/2017) RODRIGO GOULART (PSD) ESTABELECE NORMAS GERAIS DE SEGURANÇA EM BOATES, CASAS NOTURNAS E DEMAIS ESTABELECIMENTOS ABERTOS AO PÚBLICO E DÁ OUTRAS PROVIDÊNCIAS. DISCUSSÃO E VOTAÇÃO ÚNICAS DE VETO REJEIÇÃO MEDIANTE VOTO FAVORÁVEL DA MAIORIA ABSOLUTA DOS MEMBROS DA CÂMARA.</w:t>
      </w:r>
    </w:p>
    <w:p w14:paraId="1CB4BDD5" w14:textId="66BF9022" w:rsidR="00BA5D56" w:rsidRDefault="009A300C" w:rsidP="00F64D6F">
      <w:r w:rsidRPr="009A300C">
        <w:t>24 - Discussão e votação únicas do VETO TOTAL (DOCREC 434/2017) ao RODRIGO GOULART (PSD) DISPÕE SOBRE O CONTROLE POPULACIONAL DE CÃES E GATOS NA CIDADE DE SÃO PAULO ATRAVÉS DO SERVIÇO-MÉDICO VETERINÁRIO MÓVEL DE ESTERILIZAÇÃO E DE EDUCAÇÃO. DISCUSSÃO E VOTAÇÃO ÚNICAS DE VETO REJEIÇÃO MEDIANTE VOTO FAVORÁVEL DA MAIORIA ABSOLUTA DOS MEMBROS DA CÂMARA.</w:t>
      </w:r>
    </w:p>
    <w:p w14:paraId="1831183F" w14:textId="41DA7E46" w:rsidR="00BA5D56" w:rsidRPr="00BA5D56" w:rsidRDefault="009A300C" w:rsidP="00F64D6F">
      <w:r w:rsidRPr="009A300C">
        <w:t>80 - Discussão e votação únicas do VETO PARCIAL (DOCREC 285/2020) ao PL 260/2020, Vereadores RODRIGO GOULART (PSD),</w:t>
      </w:r>
      <w:r w:rsidR="00E41D56">
        <w:t xml:space="preserve"> </w:t>
      </w:r>
      <w:r w:rsidRPr="009A300C">
        <w:t>DISPÕE SOBRE MEDIDAS DE PROTEÇÃO DA SAÚDE PÚBLICA E DE ASSISTÊNCIA, BEM COMO RELATIVAS A NORMAS DE USO E OCUPAÇÃO DO SOLO E A CONCURSOS PÚBLICOS PARA O ENFRENTAMENTO DA EMERGÊNCIA DE SAÚDE PÚBLICA EM DECORRÊNCIA DA INFECÇÃO HUMANA PELO CORONAVÍRUS (COVID-19) NO ÂMBITO DO MUNICÍPIO DE SÃO PAULO; CRIA O SELO EMPRESA PARCEIRA DA CIDADE DE SÃO PAULO E O MÊS DO COMBATE AO CORONAVÍRUS. DISCUSSÃO E VOTAÇÃO ÚNICAS DE VETO REJEIÇÃO MEDIANTE VOTO FAVORÁVEL DA MAIORIA ABSOLUTA DOS MEMBROS DA CÂMARA.</w:t>
      </w:r>
      <w:r w:rsidR="00E41D56">
        <w:t xml:space="preserve"> </w:t>
      </w:r>
    </w:p>
    <w:p w14:paraId="64EEFD59" w14:textId="6CB41D2A" w:rsidR="00BA5D56" w:rsidRPr="00BA5D56" w:rsidRDefault="00E41D56" w:rsidP="00E41D56">
      <w:r>
        <w:t>83 - Discussão e votação únicas do VETO TOTAL (DOCREC 700/2020) ao</w:t>
      </w:r>
      <w:r>
        <w:t xml:space="preserve"> </w:t>
      </w:r>
      <w:r>
        <w:t>RODRIGO GOULART (PSD),</w:t>
      </w:r>
      <w:r>
        <w:t xml:space="preserve"> </w:t>
      </w:r>
      <w:r>
        <w:t>INSTITUI A POLÍTICA MUNICIPAL DE SANITIZAÇÃO EM SÃO PAULO PARA CONTER A TRANSMISSÃO DE DOENÇAS INFECTOCONTAGIOSAS.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7E39A35F" w14:textId="4AD3FA8D" w:rsidR="00E41D56" w:rsidRPr="00BA5D56" w:rsidRDefault="00E41D56" w:rsidP="00E41D56">
      <w:r>
        <w:t>90 - Discussão e votação únicas do VETO TOTAL (DOCREC 636/2021</w:t>
      </w:r>
      <w:r>
        <w:t xml:space="preserve">) </w:t>
      </w:r>
      <w:r>
        <w:t>RODRIGO GOULART (PSD), DISPÕE SOBRE OS CLUBES DA COMUNIDADE (CDCS), E DÁ OUTRAS PROVIDÊNCIAS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74AA7C4C" w14:textId="4695AA93" w:rsidR="00BA5D56" w:rsidRDefault="00617C8C" w:rsidP="00617C8C">
      <w:r>
        <w:lastRenderedPageBreak/>
        <w:t>92 - Discussão e votação únicas do VETO PARCIAL (DOCREC 775/2021) ao</w:t>
      </w:r>
      <w:r>
        <w:t xml:space="preserve"> </w:t>
      </w:r>
      <w:r>
        <w:t>RODRIGO GOULART (PSD</w:t>
      </w:r>
      <w:r>
        <w:t xml:space="preserve">) </w:t>
      </w:r>
      <w:r>
        <w:t>DISPÕE SOBRE A OBRIGATORIEDADE DE PRESTAR SOCORRO AOS ANIMAIS ATROPELADOS NO MUNICÍPIO DE SÃO PAULO.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627766DA" w14:textId="65DAB4F9" w:rsidR="00617C8C" w:rsidRPr="00BA5D56" w:rsidRDefault="00617C8C" w:rsidP="00617C8C">
      <w:r>
        <w:t xml:space="preserve">95 - Discussão e votação únicas do VETO TOTAL (DOCREC 793/2021) </w:t>
      </w:r>
      <w:r>
        <w:t xml:space="preserve">ao </w:t>
      </w:r>
      <w:r>
        <w:t>RODRIGO GOULART (PSD), DENOMINA TÚNEL DOM PAULO EVARISTO ARNS O LOGRADOURO PÚBLICO CARACTERIZADO PELO PROLONGAMENTO DA AVENIDA</w:t>
      </w:r>
      <w:r>
        <w:t xml:space="preserve"> </w:t>
      </w:r>
      <w:r>
        <w:t>CHUCRI ZAIDAN, EM VIA SUBTERRÂNEA EM TÚNEL SOB A RUA JOSÉ GUERRA, NO TRECHO ENTRE AS PROXIMIDADES DAS RUAS ANTONIO</w:t>
      </w:r>
      <w:r>
        <w:t xml:space="preserve"> </w:t>
      </w:r>
      <w:r>
        <w:t>DAS CHAGAS E ARAMIS ATAÍDE, CHÁCARA SANTO ANTÔNIO, PREFEITURA REGIONAL DE SANTO AMARO,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0966FB40" w14:textId="602A2A4F" w:rsidR="00BA5D56" w:rsidRPr="00BA5D56" w:rsidRDefault="00617C8C" w:rsidP="00617C8C">
      <w:r>
        <w:t>106 - Discussão e votação únicas do VETO PARCIAL (DOCREC 52/2022) ao</w:t>
      </w:r>
      <w:r>
        <w:t xml:space="preserve"> </w:t>
      </w:r>
      <w:r>
        <w:t>RODRIGO GOULART (PSD), REGULAMENTA NO ÂMBITO DO MUNICÍPIO DE SÃO PAULO OS PROCEDIMENTOS APLICÁVEIS À REGULARIZAÇÃO FUNDIÁRIA, DE ACORDO</w:t>
      </w:r>
      <w:r>
        <w:t xml:space="preserve"> </w:t>
      </w:r>
      <w:r>
        <w:t>COM A LEI FEDERAL Nº 13.465 DE 11 DE JULHO DE</w:t>
      </w:r>
      <w:r>
        <w:t xml:space="preserve"> </w:t>
      </w:r>
      <w:r>
        <w:t>2017 E O DECRETO FEDERAL Nº 9.310, DE 2018,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6E73513B" w14:textId="3DCB17ED" w:rsidR="00BA5D56" w:rsidRPr="00BA5D56" w:rsidRDefault="00617C8C" w:rsidP="00617C8C">
      <w:r>
        <w:t>109 - Discussão e votação únicas do VETO TOTAL (DOCREC 70/2022) ao</w:t>
      </w:r>
      <w:r>
        <w:t xml:space="preserve"> </w:t>
      </w:r>
      <w:r>
        <w:t>RODRIGO GOULART (PSD), INSTITUI O HOSPITAL VETERINÁRIO MUNICIPAL PARA ANIMAIS DE GRANDE PORTE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7B054AFF" w14:textId="0FF35742" w:rsidR="00BA5D56" w:rsidRPr="00BA5D56" w:rsidRDefault="00937138" w:rsidP="00937138">
      <w:r>
        <w:t>124 - Discussão e votação únicas do VETO PARCIAL (DOCREC 607/2022) ao</w:t>
      </w:r>
      <w:r>
        <w:t xml:space="preserve"> </w:t>
      </w:r>
      <w:r>
        <w:t>RODRIGO GOULART (PSD)</w:t>
      </w:r>
      <w:r>
        <w:t xml:space="preserve"> </w:t>
      </w:r>
      <w:r>
        <w:t>PROÍBE A COBRANÇA DE MULTA E/OU APLICAÇÃO DE QUALQUER PENALIDADE AOS USUÁRIOS DE ESTACIONAMENTOS DE</w:t>
      </w:r>
      <w:r>
        <w:t xml:space="preserve"> </w:t>
      </w:r>
      <w:r>
        <w:t>ESTABELECIMENTOS COMERCIAIS PELA PERDA OU EXTRAVIO DO RESPECTIVO CARTÃO E/OU TICKET,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</w:t>
      </w:r>
      <w:r>
        <w:t>.</w:t>
      </w:r>
    </w:p>
    <w:p w14:paraId="4856074D" w14:textId="43876E1E" w:rsidR="00BA5D56" w:rsidRPr="00BA5D56" w:rsidRDefault="00937138" w:rsidP="00937138">
      <w:r>
        <w:t>126 - Discussão e votação únicas do VETO TOTAL (DOCREC 609/2022) ao</w:t>
      </w:r>
      <w:r>
        <w:t xml:space="preserve"> </w:t>
      </w:r>
      <w:r>
        <w:t>RODRIGO GOULART (PSD)</w:t>
      </w:r>
      <w:r>
        <w:t xml:space="preserve"> </w:t>
      </w:r>
      <w:r>
        <w:t>INSTITUI O RECONHECIMENTO DO CARÁTER EDUCACIONAL E FORMATIVO DO JIU JITSU E PERMITE A CELEBRAÇÃO DE PARCERIAS PARA A</w:t>
      </w:r>
      <w:r>
        <w:t xml:space="preserve"> </w:t>
      </w:r>
      <w:r>
        <w:t>SUA INSTRUÇÃO NOS ESTABELECIMENTOS DA REDE PÚBLICA DE ENSINO DA CIDADE DE SÃO PAULO, E DÁ OUTRAS PROVIDÊNCIAS.</w:t>
      </w:r>
      <w:r>
        <w:t xml:space="preserve"> </w:t>
      </w:r>
      <w:r>
        <w:lastRenderedPageBreak/>
        <w:t>DISCUSSÃO E VOTAÇÃO ÚNICAS DE VETO</w:t>
      </w:r>
      <w:r>
        <w:t xml:space="preserve"> </w:t>
      </w:r>
      <w:r>
        <w:t xml:space="preserve">REJEIÇÃO MEDIANTE </w:t>
      </w:r>
      <w:r>
        <w:t>VOTO AVORÁVEL</w:t>
      </w:r>
      <w:r>
        <w:t xml:space="preserve"> DA MAIORIA ABSOLUTA DOS MEMBROS DA CÂMARA.</w:t>
      </w:r>
    </w:p>
    <w:p w14:paraId="7C460212" w14:textId="77777777" w:rsidR="00937138" w:rsidRDefault="00937138" w:rsidP="00937138">
      <w:r>
        <w:t>127 - Discussão e votação únicas do VETO PARCIAL (DOCREC 610/2022) ao</w:t>
      </w:r>
      <w:r>
        <w:t xml:space="preserve"> </w:t>
      </w:r>
      <w:r>
        <w:t>RODRIGO GOULART (PSD</w:t>
      </w:r>
      <w:r>
        <w:t xml:space="preserve">) </w:t>
      </w:r>
      <w:r>
        <w:t>ALTERA A LEI Nº 17.502, DE 3 DE NOVEMBRO DE 2020, QUE DISPÕE SOBRE POLÍTICA PÚBLICA MUNICIPAL PARA GARANTIA, PROTEÇÃO E</w:t>
      </w:r>
      <w:r>
        <w:t xml:space="preserve"> </w:t>
      </w:r>
      <w:r>
        <w:t>AMPLIAÇÃO DOS DIREITOS DAS PESSOAS COM TRANSTORNO DO ESPECTRO</w:t>
      </w:r>
      <w:r>
        <w:t xml:space="preserve"> </w:t>
      </w:r>
      <w:r>
        <w:t>AUTISTA (TEA) E SEUS FAMILIARES</w:t>
      </w:r>
      <w:r>
        <w:t xml:space="preserve"> </w:t>
      </w:r>
      <w:r>
        <w:t>DISCUSSÃO E VOTAÇÃO ÚNICAS DE VETO</w:t>
      </w:r>
      <w:r>
        <w:t xml:space="preserve"> </w:t>
      </w:r>
      <w:r>
        <w:t xml:space="preserve">REJEIÇÃO MEDIANTE VOTO FAVORÁVEL DA MAIORIA ABSOLUTA DOS MEMBROS </w:t>
      </w:r>
    </w:p>
    <w:p w14:paraId="1BB7F8FC" w14:textId="5697840B" w:rsidR="00BA5D56" w:rsidRPr="00BA5D56" w:rsidRDefault="00937138" w:rsidP="00937138">
      <w:r>
        <w:t>D137 - Discussão e votação únicas do VETO PARCIAL (DOCREC 3/2023) ao</w:t>
      </w:r>
      <w:r>
        <w:t xml:space="preserve"> </w:t>
      </w:r>
      <w:r>
        <w:t>RODRIGO GOULART</w:t>
      </w:r>
      <w:r>
        <w:t xml:space="preserve"> </w:t>
      </w:r>
      <w:r>
        <w:t>(PSD), ALTERA A LEI Nº 14.454, DE 27 DE JUNHO DE 2007, PARA ACRESCENTAR NOVAS HIPÓTESES DE VEDAÇÃO ÀS NORMAS QUE DISCIPLINAM</w:t>
      </w:r>
      <w:r>
        <w:t xml:space="preserve"> A ENOMINAÇÃO</w:t>
      </w:r>
      <w:r>
        <w:t xml:space="preserve"> E A ALTERAÇÃO DA DENOMINAÇÃO DE VIAS, LOGRADOUROS E PRÓPRIOS MUNICIPAIS.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CÂMARA.A CÂMARA.</w:t>
      </w:r>
    </w:p>
    <w:p w14:paraId="24FA25AB" w14:textId="2149AD8C" w:rsidR="00937138" w:rsidRPr="00BA5D56" w:rsidRDefault="00937138" w:rsidP="00937138">
      <w:r>
        <w:t>145 - Discussão e votação únicas do VETO TOTAL (DOCREC 33/2023) ao</w:t>
      </w:r>
      <w:r>
        <w:t xml:space="preserve"> </w:t>
      </w:r>
      <w:r>
        <w:t>RODRIGO GOULART (PSD)</w:t>
      </w:r>
      <w:r>
        <w:t xml:space="preserve"> </w:t>
      </w:r>
      <w:r>
        <w:t>ESTABELECE PRAZO PARA O ENCAMINHAMENTO À CÂMARA MUNICIPAL DO PROJETO DE LEI: “PLANO DIRETOR DE ORDENAMENTO E</w:t>
      </w:r>
      <w:r>
        <w:t xml:space="preserve"> </w:t>
      </w:r>
      <w:r>
        <w:t>PROTEÇÃO DA PAISAGEM URBANA DO MUNICÍPIO DE SÃO PAULO”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05CDB973" w14:textId="762FC29B" w:rsidR="00BA5D56" w:rsidRPr="00BA5D56" w:rsidRDefault="00937138" w:rsidP="00937138">
      <w:r>
        <w:t>146 - Discussão e votação únicas do VETO TOTAL (DOCREC 41/2023) ao</w:t>
      </w:r>
      <w:r>
        <w:t xml:space="preserve"> </w:t>
      </w:r>
      <w:r>
        <w:t>RODRIGO</w:t>
      </w:r>
      <w:r>
        <w:t xml:space="preserve"> </w:t>
      </w:r>
      <w:r>
        <w:t>GOULART (PSD), ALTERA DISPOSITIVOS DA LEI N.º 16.439, DE 12 DE MAIO DE 2016, QUE DISPÕE SOBRE RESTRIÇÃO À CIRCULAÇÃO EM VILAS, RUA SEM</w:t>
      </w:r>
      <w:r>
        <w:t xml:space="preserve"> </w:t>
      </w:r>
      <w:r>
        <w:t>SAÍDA E RUAS SEM IMPACTO NO TRÂNSITO LOCAL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5D7A640F" w14:textId="274BA3A0" w:rsidR="00BA5D56" w:rsidRDefault="00937138" w:rsidP="00937138">
      <w:r>
        <w:t>149 - Discussão e votação únicas do VETO TOTAL (DOCREC 312/2023) ao</w:t>
      </w:r>
      <w:r>
        <w:t xml:space="preserve"> </w:t>
      </w:r>
      <w:r>
        <w:t>RODRIGO GOULART (PSD), ESTABELECE DIRETRIZES PARA A IMPLANTAÇÃO DA UNIDADE BÁSICA DE SAÚDE DO ANIMAL - UBSA NA CIDADE DE SÃO PAULO E DÁ</w:t>
      </w:r>
      <w:r>
        <w:t xml:space="preserve"> </w:t>
      </w:r>
      <w:r>
        <w:t>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3D2B7C93" w14:textId="37920079" w:rsidR="00937138" w:rsidRDefault="00937138" w:rsidP="00937138">
      <w:r>
        <w:t>177 - Discussão e votação únicas do VETO TOTAL (DOCREC 72/2025) ao</w:t>
      </w:r>
      <w:r>
        <w:t xml:space="preserve"> </w:t>
      </w:r>
      <w:r>
        <w:t>RODRIGO GOULART (PSD)</w:t>
      </w:r>
      <w:r>
        <w:t xml:space="preserve"> </w:t>
      </w:r>
      <w:r>
        <w:t>ALTERA O MAPA 1, INTEGRANTE DA LEI Nº 16.402, DE 22 DE MARÇO DE 2016, PARA INCLUIR LOTE QUE ESPECIFICA NA ZCOR-2 DA</w:t>
      </w:r>
      <w:r>
        <w:t xml:space="preserve"> </w:t>
      </w:r>
      <w:r>
        <w:t>AVENIDA PACAEMBU.</w:t>
      </w:r>
      <w:r>
        <w:t xml:space="preserve"> </w:t>
      </w:r>
      <w:r>
        <w:t>(VISA CORRIGIR A SEGMENTAÇÃO DA ZONA CORREDOR DA AVENIDA PACAEMBU, CONSOLIDANDO SUA LINEARIDADE)</w:t>
      </w:r>
      <w:r>
        <w:t xml:space="preserve"> </w:t>
      </w:r>
      <w:r>
        <w:t xml:space="preserve">DISCUSSÃO E </w:t>
      </w:r>
      <w:r>
        <w:lastRenderedPageBreak/>
        <w:t>VOTAÇÃO ÚNICAS DE VETO</w:t>
      </w:r>
      <w:r>
        <w:t xml:space="preserve"> </w:t>
      </w:r>
      <w:r>
        <w:t>REJEIÇÃO MEDIANTE VOTO FAVORÁVEL DA MAIORIA ABSOLUTA DOS MEMBROS DA CÂMARA.</w:t>
      </w:r>
    </w:p>
    <w:p w14:paraId="77905277" w14:textId="32DA3C8A" w:rsidR="00937138" w:rsidRPr="00937138" w:rsidRDefault="00937138" w:rsidP="00937138">
      <w:pPr>
        <w:rPr>
          <w:b/>
          <w:bCs/>
          <w:u w:val="single"/>
        </w:rPr>
      </w:pPr>
      <w:r w:rsidRPr="00937138">
        <w:rPr>
          <w:b/>
          <w:bCs/>
          <w:u w:val="single"/>
        </w:rPr>
        <w:t>Secretaria de Governo Municipal</w:t>
      </w:r>
    </w:p>
    <w:p w14:paraId="62997EC8" w14:textId="79B7AF13" w:rsidR="00937138" w:rsidRPr="00937138" w:rsidRDefault="00937138" w:rsidP="00937138">
      <w:pPr>
        <w:rPr>
          <w:b/>
          <w:bCs/>
          <w:u w:val="single"/>
        </w:rPr>
      </w:pPr>
      <w:r w:rsidRPr="00937138">
        <w:rPr>
          <w:b/>
          <w:bCs/>
          <w:u w:val="single"/>
        </w:rPr>
        <w:t>DEPARTAMENTO DE COMPRAS, LICITAÇÕES E CONTRATOS</w:t>
      </w:r>
    </w:p>
    <w:p w14:paraId="3E49EFC6" w14:textId="5E03F4A4" w:rsidR="00937138" w:rsidRPr="00937138" w:rsidRDefault="00937138" w:rsidP="00937138">
      <w:pPr>
        <w:rPr>
          <w:b/>
          <w:bCs/>
        </w:rPr>
      </w:pPr>
      <w:r w:rsidRPr="00937138">
        <w:rPr>
          <w:b/>
          <w:bCs/>
        </w:rPr>
        <w:t>Extrato de Aditamento (NP) | Documento: 166736075</w:t>
      </w:r>
    </w:p>
    <w:p w14:paraId="2C7AE461" w14:textId="77777777" w:rsidR="009938B3" w:rsidRDefault="009938B3" w:rsidP="009938B3">
      <w:r>
        <w:t>PRINCIPAL</w:t>
      </w:r>
      <w:r>
        <w:t xml:space="preserve"> </w:t>
      </w:r>
      <w:r>
        <w:t>Número do Contrato</w:t>
      </w:r>
      <w:r>
        <w:t xml:space="preserve">: </w:t>
      </w:r>
      <w:r>
        <w:t>47/2025-SGM</w:t>
      </w:r>
      <w:r>
        <w:t xml:space="preserve"> </w:t>
      </w:r>
    </w:p>
    <w:p w14:paraId="38CDFFD4" w14:textId="3A7F5A53" w:rsidR="009938B3" w:rsidRDefault="009938B3" w:rsidP="009938B3">
      <w:r>
        <w:t>Contratado(a)</w:t>
      </w:r>
      <w:r>
        <w:t xml:space="preserve">: </w:t>
      </w:r>
      <w:r>
        <w:t>AGÊNCIA SÃO PAULO DE DESENVOLVIMENTO - ADE SAMPA.</w:t>
      </w:r>
    </w:p>
    <w:p w14:paraId="79644BD8" w14:textId="1E84D4FD" w:rsidR="009938B3" w:rsidRDefault="009938B3" w:rsidP="009938B3">
      <w:r>
        <w:t>Tipo de Pesso</w:t>
      </w:r>
      <w:r>
        <w:t xml:space="preserve">a </w:t>
      </w:r>
      <w:r>
        <w:t>Jurídica</w:t>
      </w:r>
      <w:r>
        <w:t xml:space="preserve"> </w:t>
      </w:r>
      <w:r>
        <w:t>CPF /CNPJ/ RNE</w:t>
      </w:r>
      <w:r>
        <w:t xml:space="preserve">: </w:t>
      </w:r>
      <w:r>
        <w:t>21.154.061/0001-83</w:t>
      </w:r>
    </w:p>
    <w:p w14:paraId="02EDCCB0" w14:textId="7A3EE052" w:rsidR="009938B3" w:rsidRDefault="009938B3" w:rsidP="009938B3">
      <w:r>
        <w:t>Data da Assinatura</w:t>
      </w:r>
      <w:r>
        <w:t xml:space="preserve">: </w:t>
      </w:r>
      <w:r>
        <w:t>25/09/2026</w:t>
      </w:r>
    </w:p>
    <w:p w14:paraId="56F5D5B9" w14:textId="6819CAA2" w:rsidR="009938B3" w:rsidRDefault="009938B3" w:rsidP="009938B3">
      <w:r>
        <w:t>Prazo do Contrato</w:t>
      </w:r>
      <w:r>
        <w:t xml:space="preserve">: </w:t>
      </w:r>
      <w:r>
        <w:t>155</w:t>
      </w:r>
    </w:p>
    <w:p w14:paraId="2F61BC58" w14:textId="646A2F2C" w:rsidR="009938B3" w:rsidRDefault="009938B3" w:rsidP="009938B3">
      <w:r>
        <w:t>Tipo do Prazo</w:t>
      </w:r>
      <w:r>
        <w:t xml:space="preserve">: </w:t>
      </w:r>
      <w:r>
        <w:t>Dia</w:t>
      </w:r>
    </w:p>
    <w:p w14:paraId="5383397C" w14:textId="77777777" w:rsidR="009938B3" w:rsidRDefault="009938B3" w:rsidP="009938B3">
      <w:r>
        <w:t>Síntese (Texto do Despacho)</w:t>
      </w:r>
    </w:p>
    <w:p w14:paraId="65F88415" w14:textId="08992C0A" w:rsidR="009938B3" w:rsidRDefault="009938B3" w:rsidP="009938B3">
      <w:r>
        <w:t>EXTRATO DE ADITAMENTO Nº 01 ao Contrato 47/2025 - SGM. PROCESSO Nº: 6011.2025/0003722-7. INTERESSADO: SGM/CAF</w:t>
      </w:r>
      <w:r>
        <w:t xml:space="preserve"> </w:t>
      </w:r>
      <w:r>
        <w:t>CONTRATANTE: PREFEITURA DE SÃO PAULO - SECRETARIA DO GOVERNO MUNICIPAL CONTRATADA: AGÊNCIA SÃO PAULO DE</w:t>
      </w:r>
      <w:r>
        <w:t xml:space="preserve"> </w:t>
      </w:r>
      <w:r>
        <w:t xml:space="preserve">DESENVOLVIMENTO - ADE </w:t>
      </w:r>
      <w:r>
        <w:t>SAMPA.</w:t>
      </w:r>
      <w:r>
        <w:t xml:space="preserve"> OBJETO: Implantação da Nova Sede - SMART SAMPA. OBJETO DO ADITAMENTO: Prorrogação do prazo de execução do Contrato nº 47/2025-SGM pelo período de 155 (cento e cinquenta e cinco) dias, a partir de 26/09/2026, com termo final em 28/02/2027, sem alteração do objeto, do escopo das entregas e do valor contratado. a) - TARSILA AMARAL FABRE GODINHO, Chefe de Gabinete - SGM. b) - RENAN MARINO VIEIRA, Diretor Presidente - AGÊNCIA SÃO PAULO DE DESENVOLVIMENTO - ADE SAMPA. c) MUSA</w:t>
      </w:r>
      <w:r>
        <w:t xml:space="preserve"> </w:t>
      </w:r>
      <w:r>
        <w:t>PINO MIRANDA, Diretora Administrativa - AGÊNCIA SÃO PAULO DE DESENVOLVIMENTO - ADE SAMPA.</w:t>
      </w:r>
    </w:p>
    <w:p w14:paraId="58922F47" w14:textId="78B93279" w:rsidR="009938B3" w:rsidRDefault="009938B3" w:rsidP="009938B3">
      <w:r>
        <w:t>Data de Publicação</w:t>
      </w:r>
      <w:r>
        <w:t xml:space="preserve">: </w:t>
      </w:r>
      <w:r>
        <w:t>13/10/2026</w:t>
      </w:r>
    </w:p>
    <w:p w14:paraId="5F811C4B" w14:textId="5F75B5F0" w:rsidR="00937138" w:rsidRDefault="009938B3" w:rsidP="009938B3">
      <w:r>
        <w:t>Íntegra do Contrato (Número do Documento SEI)</w:t>
      </w:r>
      <w:r>
        <w:t xml:space="preserve">: </w:t>
      </w:r>
      <w:r>
        <w:t>166734497</w:t>
      </w:r>
    </w:p>
    <w:p w14:paraId="1F660D85" w14:textId="1E575A53" w:rsidR="009938B3" w:rsidRPr="009938B3" w:rsidRDefault="009938B3" w:rsidP="009938B3">
      <w:pPr>
        <w:rPr>
          <w:b/>
          <w:bCs/>
          <w:u w:val="single"/>
        </w:rPr>
      </w:pPr>
      <w:r w:rsidRPr="009938B3">
        <w:rPr>
          <w:b/>
          <w:bCs/>
          <w:u w:val="single"/>
        </w:rPr>
        <w:t>Agência São Paulo de Desenvolvimento</w:t>
      </w:r>
    </w:p>
    <w:p w14:paraId="01E6B56D" w14:textId="7ECEDA04" w:rsidR="009938B3" w:rsidRPr="009938B3" w:rsidRDefault="009938B3" w:rsidP="009938B3">
      <w:pPr>
        <w:rPr>
          <w:b/>
          <w:bCs/>
          <w:u w:val="single"/>
        </w:rPr>
      </w:pPr>
      <w:r w:rsidRPr="009938B3">
        <w:rPr>
          <w:b/>
          <w:bCs/>
          <w:u w:val="single"/>
        </w:rPr>
        <w:t>GERÊNCIA JURÍDICA</w:t>
      </w:r>
    </w:p>
    <w:p w14:paraId="22FE9253" w14:textId="335CE4C2" w:rsidR="009938B3" w:rsidRPr="009938B3" w:rsidRDefault="009938B3" w:rsidP="009938B3">
      <w:pPr>
        <w:rPr>
          <w:b/>
          <w:bCs/>
        </w:rPr>
      </w:pPr>
      <w:r w:rsidRPr="009938B3">
        <w:rPr>
          <w:b/>
          <w:bCs/>
        </w:rPr>
        <w:t>Portaria | Documento: 166558825</w:t>
      </w:r>
    </w:p>
    <w:p w14:paraId="406E0815" w14:textId="77777777" w:rsidR="009938B3" w:rsidRDefault="009938B3" w:rsidP="009938B3">
      <w:r>
        <w:t>PORTARIA AGÊNCIA SÃO PAULO DE DESENVOLVIMENTO - ADE SAMPA Nº 10/2026</w:t>
      </w:r>
      <w:r>
        <w:t xml:space="preserve"> </w:t>
      </w:r>
      <w:r>
        <w:t>Designa substituta do Diretor-Presidente da ADE SAMPA durante período de afastamento temporário.</w:t>
      </w:r>
      <w:r>
        <w:t xml:space="preserve"> </w:t>
      </w:r>
      <w:r>
        <w:t xml:space="preserve">O DIRETOR-PRESIDENTE DA AGÊNCIA SÃO PAULO DE DESENVOLVIMENTO - ADE </w:t>
      </w:r>
      <w:r>
        <w:t>SAMPA,</w:t>
      </w:r>
      <w:r>
        <w:t xml:space="preserve"> no uso das atribuições que lhe</w:t>
      </w:r>
      <w:r>
        <w:t xml:space="preserve"> </w:t>
      </w:r>
      <w:r>
        <w:t xml:space="preserve">conferem o § 1º </w:t>
      </w:r>
      <w:r>
        <w:lastRenderedPageBreak/>
        <w:t>do art. 26 do Estatuto da ADE SAMPA, ratificado pelo Decreto Municipal nº 54.661, de 5 de dezembro de 2013, e o § 2º do art. 4º do Regimento Interno da ADE SAMPA,</w:t>
      </w:r>
      <w:r>
        <w:t xml:space="preserve"> </w:t>
      </w:r>
      <w:r>
        <w:t>RESOLVE:</w:t>
      </w:r>
      <w:r>
        <w:t xml:space="preserve"> </w:t>
      </w:r>
      <w:r>
        <w:t>Art. 1º Designar MUSA PINO MIRANDA, Diretora Administrativa da ADE SAMPA, nomeada pela Portaria nº 396, de 4 de abril de 2023, para substituir o Diretor-Presidente RENAN MARINO VIEIRA, no período de 3 a 12 de novembro de 2026, durante seu afastamento por</w:t>
      </w:r>
      <w:r>
        <w:t xml:space="preserve"> </w:t>
      </w:r>
      <w:r>
        <w:t>férias, exercendo, nesse período, na plenitude, as competências inerentes à função de Diretor-Presidente.</w:t>
      </w:r>
      <w:r>
        <w:t xml:space="preserve"> </w:t>
      </w:r>
      <w:r>
        <w:t>Art. 2º Dê-se ciência da presente substituição ao Presidente do Conselho Deliberativo da ADE SAMPA, nos termos do § 2º do art. 4º do Regimento Interno.</w:t>
      </w:r>
      <w:r>
        <w:t xml:space="preserve"> </w:t>
      </w:r>
      <w:r>
        <w:t>Art. 3º Esta Portaria entra em vigor na data de sua publicação, produzindo efeitos no período indicado no art. 1º.</w:t>
      </w:r>
      <w:r>
        <w:t xml:space="preserve"> </w:t>
      </w:r>
    </w:p>
    <w:p w14:paraId="369DED32" w14:textId="63A15CB2" w:rsidR="009938B3" w:rsidRPr="009938B3" w:rsidRDefault="009938B3" w:rsidP="009938B3">
      <w:pPr>
        <w:rPr>
          <w:b/>
          <w:bCs/>
        </w:rPr>
      </w:pPr>
      <w:r w:rsidRPr="009938B3">
        <w:rPr>
          <w:b/>
          <w:bCs/>
        </w:rPr>
        <w:t>Extrato | Documento: 166755445</w:t>
      </w:r>
      <w:r w:rsidRPr="009938B3">
        <w:rPr>
          <w:b/>
          <w:bCs/>
        </w:rPr>
        <w:t xml:space="preserve"> </w:t>
      </w:r>
    </w:p>
    <w:p w14:paraId="0CA0BB75" w14:textId="5B581D53" w:rsidR="009938B3" w:rsidRPr="00937138" w:rsidRDefault="009938B3" w:rsidP="009938B3">
      <w:r>
        <w:t xml:space="preserve">EXTRATO DO </w:t>
      </w:r>
      <w:proofErr w:type="gramStart"/>
      <w:r>
        <w:t>RESULTADO FINAL</w:t>
      </w:r>
      <w:proofErr w:type="gramEnd"/>
      <w:r>
        <w:t xml:space="preserve"> E HOMOLOGAÇÃO DO EDITAL DE SELEÇÃO PÚBLICA SIMPLIFICADA Nº 005/2026</w:t>
      </w:r>
      <w:r>
        <w:t xml:space="preserve"> </w:t>
      </w:r>
      <w:r>
        <w:t>Processo SEI nº 8710.2026/0000623-0</w:t>
      </w:r>
      <w:r>
        <w:t xml:space="preserve"> </w:t>
      </w:r>
      <w:r>
        <w:t xml:space="preserve">A AGÊNCIA SÃO PAULO DE DESENVOLVIMENTO - ADE SAMPA torna público o </w:t>
      </w:r>
      <w:proofErr w:type="gramStart"/>
      <w:r>
        <w:t>Resultado Final</w:t>
      </w:r>
      <w:proofErr w:type="gramEnd"/>
      <w:r>
        <w:t xml:space="preserve"> do Edital de Seleção Pública Simplificada nº 005/2026, destinado ao preenchimento do cargo de Assistente II - Assistente de Dados e IA, após a realização da 3ª Etapa - Entrevista.</w:t>
      </w:r>
      <w:r>
        <w:t xml:space="preserve"> </w:t>
      </w:r>
      <w:r>
        <w:t xml:space="preserve">O </w:t>
      </w:r>
      <w:proofErr w:type="gramStart"/>
      <w:r>
        <w:t>resultado final</w:t>
      </w:r>
      <w:proofErr w:type="gramEnd"/>
      <w:r>
        <w:t xml:space="preserve"> ficou assim classificado: 1º Samuel Damasceno Silva - 15 pontos;</w:t>
      </w:r>
      <w:r>
        <w:t xml:space="preserve"> </w:t>
      </w:r>
      <w:r>
        <w:t>2º Ana Julia Costa - 14 pontos;</w:t>
      </w:r>
      <w:r>
        <w:t xml:space="preserve"> </w:t>
      </w:r>
      <w:r>
        <w:t xml:space="preserve">3º </w:t>
      </w:r>
      <w:proofErr w:type="spellStart"/>
      <w:r>
        <w:t>Hemilly</w:t>
      </w:r>
      <w:proofErr w:type="spellEnd"/>
      <w:r>
        <w:t xml:space="preserve"> Nicole Medeiros dos Santos - 13 pontos;</w:t>
      </w:r>
      <w:r>
        <w:t xml:space="preserve"> </w:t>
      </w:r>
      <w:r>
        <w:t>4º Camila Evelyn Rodrigues Pimenta - 9 pontos;</w:t>
      </w:r>
      <w:r>
        <w:t xml:space="preserve"> </w:t>
      </w:r>
      <w:r>
        <w:t>5º Tamires Candido de Souza - 9 pontos;</w:t>
      </w:r>
      <w:r>
        <w:t xml:space="preserve"> </w:t>
      </w:r>
      <w:r>
        <w:t xml:space="preserve">6º Lucas </w:t>
      </w:r>
      <w:proofErr w:type="spellStart"/>
      <w:r>
        <w:t>Artoni</w:t>
      </w:r>
      <w:proofErr w:type="spellEnd"/>
      <w:r>
        <w:t xml:space="preserve"> Alves - 9 pontos.</w:t>
      </w:r>
      <w:r>
        <w:t xml:space="preserve"> </w:t>
      </w:r>
      <w:r>
        <w:t>O candidato classificado em 1º lugar será contatado pelo RH da ADE SAMPA para receber as orientações e providenciar a documentação necessária à contratação. Os demais candidatos que atingiram a nota mínima de corte de 10 (dez) pontos poderão</w:t>
      </w:r>
      <w:r>
        <w:t xml:space="preserve"> </w:t>
      </w:r>
      <w:r>
        <w:t>compor o cadastro reserva, observada a ordem de classificação, durante o prazo de vigência do certame.</w:t>
      </w:r>
      <w:r>
        <w:t xml:space="preserve"> </w:t>
      </w:r>
      <w:r>
        <w:t xml:space="preserve">O </w:t>
      </w:r>
      <w:proofErr w:type="gramStart"/>
      <w:r>
        <w:t>resultado final</w:t>
      </w:r>
      <w:proofErr w:type="gramEnd"/>
      <w:r>
        <w:t xml:space="preserve"> foi homologado pela Diretoria Executiva da ADE SAMPA, nos termos do artigo 26, inciso VII, do Estatuto da Agência São Paulo de Desenvolvimento.</w:t>
      </w:r>
    </w:p>
    <w:sectPr w:rsidR="009938B3" w:rsidRPr="009371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A15E8" w14:textId="77777777" w:rsidR="005910F9" w:rsidRDefault="005910F9" w:rsidP="00C867A1">
      <w:pPr>
        <w:spacing w:after="0" w:line="240" w:lineRule="auto"/>
      </w:pPr>
      <w:r>
        <w:separator/>
      </w:r>
    </w:p>
  </w:endnote>
  <w:endnote w:type="continuationSeparator" w:id="0">
    <w:p w14:paraId="1628B850" w14:textId="77777777" w:rsidR="005910F9" w:rsidRDefault="005910F9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244E4" w14:textId="77777777" w:rsidR="005910F9" w:rsidRDefault="005910F9" w:rsidP="00C867A1">
      <w:pPr>
        <w:spacing w:after="0" w:line="240" w:lineRule="auto"/>
      </w:pPr>
      <w:r>
        <w:separator/>
      </w:r>
    </w:p>
  </w:footnote>
  <w:footnote w:type="continuationSeparator" w:id="0">
    <w:p w14:paraId="0B0C5C88" w14:textId="77777777" w:rsidR="005910F9" w:rsidRDefault="005910F9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2051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2243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42F2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6643"/>
    <w:rsid w:val="00567527"/>
    <w:rsid w:val="005770FD"/>
    <w:rsid w:val="00577B7A"/>
    <w:rsid w:val="00581906"/>
    <w:rsid w:val="00582701"/>
    <w:rsid w:val="005910F9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17C8C"/>
    <w:rsid w:val="00625990"/>
    <w:rsid w:val="0062623D"/>
    <w:rsid w:val="00627EB4"/>
    <w:rsid w:val="006316E6"/>
    <w:rsid w:val="00634DC3"/>
    <w:rsid w:val="00636DE2"/>
    <w:rsid w:val="0064076D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C88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4AAF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37138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938B3"/>
    <w:rsid w:val="009A300C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311CE"/>
    <w:rsid w:val="00A404A2"/>
    <w:rsid w:val="00A448ED"/>
    <w:rsid w:val="00A551D8"/>
    <w:rsid w:val="00A5660D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A5D56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C6EC4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1D56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6D39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2223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2026-10-13T11:57:00Z</dcterms:created>
  <dcterms:modified xsi:type="dcterms:W3CDTF">2026-10-13T13:35:00Z</dcterms:modified>
</cp:coreProperties>
</file>