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0856C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159B89F5" w14:textId="371EDB84" w:rsidR="00966C2A" w:rsidRPr="00FA0330" w:rsidRDefault="00E70411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2D66EB">
        <w:rPr>
          <w:rFonts w:ascii="Arial" w:hAnsi="Arial" w:cs="Arial"/>
          <w:b/>
          <w:bCs/>
          <w:sz w:val="28"/>
          <w:szCs w:val="28"/>
        </w:rPr>
        <w:t>9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 w:rsidR="00E9082F">
        <w:rPr>
          <w:rFonts w:ascii="Arial" w:hAnsi="Arial" w:cs="Arial"/>
          <w:b/>
          <w:bCs/>
          <w:sz w:val="28"/>
          <w:szCs w:val="28"/>
        </w:rPr>
        <w:t>6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0B082A17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53435CAB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5A46DB52" w14:textId="77777777" w:rsidR="00821BF2" w:rsidRDefault="00E9082F" w:rsidP="00AC2DF0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Gabinete do Prefeito</w:t>
      </w:r>
    </w:p>
    <w:p w14:paraId="34C5CCE9" w14:textId="77777777" w:rsidR="002D66EB" w:rsidRDefault="002D66EB" w:rsidP="00B319C1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2D66EB">
        <w:rPr>
          <w:rFonts w:ascii="Arial" w:hAnsi="Arial" w:cs="Arial"/>
          <w:b/>
          <w:bCs/>
          <w:u w:val="single"/>
        </w:rPr>
        <w:t xml:space="preserve">ASSESSORIA TÉCNICA </w:t>
      </w:r>
    </w:p>
    <w:p w14:paraId="00FDD6C8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  <w:b/>
          <w:bCs/>
        </w:rPr>
      </w:pPr>
      <w:r w:rsidRPr="002D66EB">
        <w:rPr>
          <w:rFonts w:ascii="Arial" w:hAnsi="Arial" w:cs="Arial"/>
          <w:b/>
          <w:bCs/>
        </w:rPr>
        <w:t>Despacho | Documento: 159658002</w:t>
      </w:r>
    </w:p>
    <w:p w14:paraId="25256A22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SEI 6073.2026/0000254-7</w:t>
      </w:r>
    </w:p>
    <w:p w14:paraId="27656C07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 xml:space="preserve">I - Em face das informações constantes no presente, e com fundamento nos incisos VII do artigo 1° e II do artigo 4°, ambos do Decreto nº 48.743, de 20 de setembro de 2007, AUTORIZO O AFASTAMENTO da Sra. </w:t>
      </w:r>
      <w:proofErr w:type="spellStart"/>
      <w:r w:rsidRPr="002D66EB">
        <w:rPr>
          <w:rFonts w:ascii="Arial" w:hAnsi="Arial" w:cs="Arial"/>
        </w:rPr>
        <w:t>Angela</w:t>
      </w:r>
      <w:proofErr w:type="spellEnd"/>
      <w:r w:rsidRPr="002D66EB">
        <w:rPr>
          <w:rFonts w:ascii="Arial" w:hAnsi="Arial" w:cs="Arial"/>
        </w:rPr>
        <w:t xml:space="preserve"> Vidal Gandra da Silva Martins, RF </w:t>
      </w:r>
      <w:proofErr w:type="spellStart"/>
      <w:r w:rsidRPr="002D66EB">
        <w:rPr>
          <w:rFonts w:ascii="Arial" w:hAnsi="Arial" w:cs="Arial"/>
        </w:rPr>
        <w:t>RF</w:t>
      </w:r>
      <w:proofErr w:type="spellEnd"/>
    </w:p>
    <w:p w14:paraId="78EE0711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947.102.2, Secretária Municipal de Relações Internacionais, de 19 a 27 de junho de 2026, sem ônus para a Municipalidade e sem</w:t>
      </w:r>
    </w:p>
    <w:p w14:paraId="5E921A69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prejuízo dos vencimentos e demais vantagens do cargo, para participar do "Congresso Mundial da Rede Cidades e Governos Locais Unidos (CGLU)" e da "Assembleia Geral de Metropolis", que acontecerão em Tanger (Marrocos).</w:t>
      </w:r>
    </w:p>
    <w:p w14:paraId="260C20B6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II - Publique-se e encaminhe-se à Secretaria Municipal de Relações Internacionais, para adoção das providências</w:t>
      </w:r>
    </w:p>
    <w:p w14:paraId="3A4FB58B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subsequentes.</w:t>
      </w:r>
    </w:p>
    <w:p w14:paraId="1EF45DA8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VITOR DE ALMEIDA SAMPAIO</w:t>
      </w:r>
    </w:p>
    <w:p w14:paraId="32FBB5CB" w14:textId="1FB9A670" w:rsidR="00B319C1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Chefe de Gabinete do Prefeito</w:t>
      </w:r>
    </w:p>
    <w:p w14:paraId="2976A86E" w14:textId="77777777" w:rsidR="002D66EB" w:rsidRDefault="002D66EB" w:rsidP="002D66EB">
      <w:pPr>
        <w:tabs>
          <w:tab w:val="left" w:pos="2918"/>
        </w:tabs>
        <w:rPr>
          <w:rFonts w:ascii="Arial" w:hAnsi="Arial" w:cs="Arial"/>
        </w:rPr>
      </w:pPr>
    </w:p>
    <w:p w14:paraId="4B9881B4" w14:textId="0A758457" w:rsidR="002D66EB" w:rsidRDefault="002D66EB" w:rsidP="002D66EB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2D66EB">
        <w:rPr>
          <w:rFonts w:ascii="Arial" w:hAnsi="Arial" w:cs="Arial"/>
          <w:b/>
          <w:bCs/>
          <w:u w:val="single"/>
        </w:rPr>
        <w:t>PORTARIAS</w:t>
      </w:r>
    </w:p>
    <w:p w14:paraId="5495045E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  <w:b/>
          <w:bCs/>
        </w:rPr>
      </w:pPr>
      <w:r w:rsidRPr="002D66EB">
        <w:rPr>
          <w:rFonts w:ascii="Arial" w:hAnsi="Arial" w:cs="Arial"/>
          <w:b/>
          <w:bCs/>
        </w:rPr>
        <w:t>Portaria | Documento: 159642443</w:t>
      </w:r>
    </w:p>
    <w:p w14:paraId="73D57A77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Portaria nº 845 de 18 de junho de 2026</w:t>
      </w:r>
    </w:p>
    <w:p w14:paraId="5FC80BC8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Processo SEI 6010.2026/0001812-1</w:t>
      </w:r>
    </w:p>
    <w:p w14:paraId="1878EEDF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RICARDO NUNES, Prefeito do Município de São Paulo, usando das atribuições que lhe são conferidas por lei,</w:t>
      </w:r>
    </w:p>
    <w:p w14:paraId="7270941C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RESOLVE:</w:t>
      </w:r>
    </w:p>
    <w:p w14:paraId="63EEF1BA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lastRenderedPageBreak/>
        <w:t>Exonerar a senhora DANIELA PERRE RODRIGUES, RF 857.845.1, a pedido e a partir de 08/06/2026, do cargo de Diretor I, Ref. CDA-4, da Divisão de Gestão de Programas, do Departamento de Planejamento Habitacional, da Secretaria Municipal de Habitação,</w:t>
      </w:r>
    </w:p>
    <w:p w14:paraId="60BC5AA3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vaga 19179, critérios gerais estabelecidos na Lei 17.708/21.</w:t>
      </w:r>
    </w:p>
    <w:p w14:paraId="34EE18E6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PREFEITURA DO MUNICÍPIO DE SÃO PAULO, aos 18 de junho de 2026, 473° da fundação de São Paulo.</w:t>
      </w:r>
    </w:p>
    <w:p w14:paraId="2D3E08CC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RICARDO NUNES</w:t>
      </w:r>
    </w:p>
    <w:p w14:paraId="3FE43A66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Prefeito</w:t>
      </w:r>
    </w:p>
    <w:p w14:paraId="70FD6C1F" w14:textId="31A12F0D" w:rsid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 xml:space="preserve">O seguinte documento </w:t>
      </w:r>
      <w:proofErr w:type="spellStart"/>
      <w:r w:rsidRPr="002D66EB">
        <w:rPr>
          <w:rFonts w:ascii="Arial" w:hAnsi="Arial" w:cs="Arial"/>
        </w:rPr>
        <w:t>publico</w:t>
      </w:r>
      <w:proofErr w:type="spellEnd"/>
      <w:r w:rsidRPr="002D66EB">
        <w:rPr>
          <w:rFonts w:ascii="Arial" w:hAnsi="Arial" w:cs="Arial"/>
        </w:rPr>
        <w:t xml:space="preserve"> integra este ato 159489520</w:t>
      </w:r>
    </w:p>
    <w:p w14:paraId="1324BC43" w14:textId="77777777" w:rsidR="002D66EB" w:rsidRDefault="002D66EB" w:rsidP="002D66EB">
      <w:pPr>
        <w:tabs>
          <w:tab w:val="left" w:pos="2918"/>
        </w:tabs>
        <w:rPr>
          <w:rFonts w:ascii="Arial" w:hAnsi="Arial" w:cs="Arial"/>
        </w:rPr>
      </w:pPr>
    </w:p>
    <w:p w14:paraId="0E1B2BB9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  <w:b/>
          <w:bCs/>
        </w:rPr>
      </w:pPr>
      <w:r w:rsidRPr="002D66EB">
        <w:rPr>
          <w:rFonts w:ascii="Arial" w:hAnsi="Arial" w:cs="Arial"/>
          <w:b/>
          <w:bCs/>
        </w:rPr>
        <w:t>Portaria | Documento: 159647833</w:t>
      </w:r>
    </w:p>
    <w:p w14:paraId="4369052A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Portaria nº 853 de 18 de junho de 2026</w:t>
      </w:r>
    </w:p>
    <w:p w14:paraId="2EF7F580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Processo SEI 6010.2026/0001812-1</w:t>
      </w:r>
    </w:p>
    <w:p w14:paraId="7991EFC9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RICARDO NUNES, Prefeito do Município de São Paulo, usando das atribuições que lhe são conferidas por lei,</w:t>
      </w:r>
    </w:p>
    <w:p w14:paraId="6EA8EC60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RESOLVE:</w:t>
      </w:r>
    </w:p>
    <w:p w14:paraId="6181108A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Cessar os efeitos do ato que designou o senhor OMAR ALFONSO SANNINI, RF 690.286.3, a partir de 01/07/2026, para exercer a função de Diretor I, símbolo FDA-6, da Divisão de Fiscalização de Transações Imobiliárias - DITBI, do Departamento de</w:t>
      </w:r>
    </w:p>
    <w:p w14:paraId="2F646D1A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Fiscalização de Instituições Financeiras, Imóveis e da Construção Civil - DEFIC, da Subsecretaria da Receita Municipal - SUREM, da Secretaria Municipal da Fazenda, vaga 27340.</w:t>
      </w:r>
    </w:p>
    <w:p w14:paraId="3ABA58A9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PREFEITURA DO MUNICÍPIO DE SÃO PAULO, aos 18 de junho de 2026, 473° da fundação de São Paulo.</w:t>
      </w:r>
    </w:p>
    <w:p w14:paraId="19E8198C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RICARDO NUNES</w:t>
      </w:r>
    </w:p>
    <w:p w14:paraId="7828D4A4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Prefeito</w:t>
      </w:r>
    </w:p>
    <w:p w14:paraId="3BEFB64F" w14:textId="51728E0A" w:rsid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 xml:space="preserve">O seguinte documento </w:t>
      </w:r>
      <w:proofErr w:type="spellStart"/>
      <w:r w:rsidRPr="002D66EB">
        <w:rPr>
          <w:rFonts w:ascii="Arial" w:hAnsi="Arial" w:cs="Arial"/>
        </w:rPr>
        <w:t>publico</w:t>
      </w:r>
      <w:proofErr w:type="spellEnd"/>
      <w:r w:rsidRPr="002D66EB">
        <w:rPr>
          <w:rFonts w:ascii="Arial" w:hAnsi="Arial" w:cs="Arial"/>
        </w:rPr>
        <w:t xml:space="preserve"> integra este ato 159493301</w:t>
      </w:r>
    </w:p>
    <w:p w14:paraId="09557AFE" w14:textId="77777777" w:rsidR="002D66EB" w:rsidRDefault="002D66EB" w:rsidP="002D66EB">
      <w:pPr>
        <w:tabs>
          <w:tab w:val="left" w:pos="2918"/>
        </w:tabs>
        <w:rPr>
          <w:rFonts w:ascii="Arial" w:hAnsi="Arial" w:cs="Arial"/>
        </w:rPr>
      </w:pPr>
    </w:p>
    <w:p w14:paraId="787CBAA9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  <w:b/>
          <w:bCs/>
        </w:rPr>
      </w:pPr>
      <w:r w:rsidRPr="002D66EB">
        <w:rPr>
          <w:rFonts w:ascii="Arial" w:hAnsi="Arial" w:cs="Arial"/>
          <w:b/>
          <w:bCs/>
        </w:rPr>
        <w:t>Portaria | Documento: 159648127</w:t>
      </w:r>
    </w:p>
    <w:p w14:paraId="6411DEB4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Portaria nº 854 de 18 de junho de 2026</w:t>
      </w:r>
    </w:p>
    <w:p w14:paraId="1C997C3B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Processo SEI 6010.2026/0001812-1</w:t>
      </w:r>
    </w:p>
    <w:p w14:paraId="473F98EF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lastRenderedPageBreak/>
        <w:t>RICARDO NUNES, Prefeito do Município de São Paulo, usando das atribuições que lhe são conferidas por lei,</w:t>
      </w:r>
    </w:p>
    <w:p w14:paraId="6DDAD6D2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RESOLVE:</w:t>
      </w:r>
    </w:p>
    <w:p w14:paraId="7F7039DC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Designar o senhor MARCELO BARTOLOZI GRAGNANO, RF 826.597.6, a partir de 01/07/2026, para exercer a função de Diretor I, símbolo FDA-6, da Divisão de Fiscalização de Transações Imobiliárias - DITBI, do Departamento de Fiscalização de Instituições</w:t>
      </w:r>
    </w:p>
    <w:p w14:paraId="0F68ABA1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Financeiras, Imóveis e da Construção Civil - DEFIC, da Subsecretaria da Receita Municipal - SUREM, da Secretaria Municipal da Fazenda,</w:t>
      </w:r>
    </w:p>
    <w:p w14:paraId="3D8CF8F5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vaga 27340.</w:t>
      </w:r>
    </w:p>
    <w:p w14:paraId="6437B50E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PREFEITURA DO MUNICÍPIO DE SÃO PAULO, aos 18 de junho de 2026, 473° da fundação de São Paulo.</w:t>
      </w:r>
    </w:p>
    <w:p w14:paraId="4829C30F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RICARDO NUNES</w:t>
      </w:r>
    </w:p>
    <w:p w14:paraId="052D02A6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Prefeito</w:t>
      </w:r>
    </w:p>
    <w:p w14:paraId="7C92A336" w14:textId="2ACB58DF" w:rsid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 xml:space="preserve">O seguinte documento </w:t>
      </w:r>
      <w:proofErr w:type="spellStart"/>
      <w:r w:rsidRPr="002D66EB">
        <w:rPr>
          <w:rFonts w:ascii="Arial" w:hAnsi="Arial" w:cs="Arial"/>
        </w:rPr>
        <w:t>publico</w:t>
      </w:r>
      <w:proofErr w:type="spellEnd"/>
      <w:r w:rsidRPr="002D66EB">
        <w:rPr>
          <w:rFonts w:ascii="Arial" w:hAnsi="Arial" w:cs="Arial"/>
        </w:rPr>
        <w:t xml:space="preserve"> integra este ato 159494028</w:t>
      </w:r>
    </w:p>
    <w:p w14:paraId="38CE7EB9" w14:textId="77777777" w:rsidR="002D66EB" w:rsidRDefault="002D66EB" w:rsidP="002D66EB">
      <w:pPr>
        <w:tabs>
          <w:tab w:val="left" w:pos="2918"/>
        </w:tabs>
        <w:rPr>
          <w:rFonts w:ascii="Arial" w:hAnsi="Arial" w:cs="Arial"/>
        </w:rPr>
      </w:pPr>
    </w:p>
    <w:p w14:paraId="5C39E6D2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  <w:b/>
          <w:bCs/>
        </w:rPr>
      </w:pPr>
      <w:r w:rsidRPr="002D66EB">
        <w:rPr>
          <w:rFonts w:ascii="Arial" w:hAnsi="Arial" w:cs="Arial"/>
          <w:b/>
          <w:bCs/>
        </w:rPr>
        <w:t>Portaria | Documento: 159660141</w:t>
      </w:r>
    </w:p>
    <w:p w14:paraId="3458DF74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Portaria nº 855 de 18 de junho de 2026</w:t>
      </w:r>
    </w:p>
    <w:p w14:paraId="508144D3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Processo SEI 6010.2026/0001812-1</w:t>
      </w:r>
    </w:p>
    <w:p w14:paraId="0A3A2AC6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RICARDO NUNES, Prefeito do Município de São Paulo, usando das atribuições que lhe são conferidas por lei,</w:t>
      </w:r>
    </w:p>
    <w:p w14:paraId="7487926B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RESOLVE:</w:t>
      </w:r>
    </w:p>
    <w:p w14:paraId="1008FE52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Exonerar a senhora KAROLINE FACETO KUREBAYASHI, RF 948.753.1, do cargo de Diretor I, Referência CDA-4, da Divisão de Operações de Limpeza Urbana, da Coordenadoria de Limpeza Urbana, da Secretaria Municipal das Subprefeituras, critérios gerais estabelecidos na Lei 17.708/21, dos Decretos 61.242/22 e 65.089/26, vaga 22189.</w:t>
      </w:r>
    </w:p>
    <w:p w14:paraId="4411558C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PREFEITURA DO MUNICÍPIO DE SÃO PAULO, aos 18 de junho de 2026, 473º da fundação de São Paulo.</w:t>
      </w:r>
    </w:p>
    <w:p w14:paraId="680BB9D1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RICARDO NUNES</w:t>
      </w:r>
    </w:p>
    <w:p w14:paraId="24E47E97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Prefeito</w:t>
      </w:r>
    </w:p>
    <w:p w14:paraId="0E96C998" w14:textId="6CD91D67" w:rsid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 xml:space="preserve">O seguinte documento </w:t>
      </w:r>
      <w:proofErr w:type="spellStart"/>
      <w:r w:rsidRPr="002D66EB">
        <w:rPr>
          <w:rFonts w:ascii="Arial" w:hAnsi="Arial" w:cs="Arial"/>
        </w:rPr>
        <w:t>publico</w:t>
      </w:r>
      <w:proofErr w:type="spellEnd"/>
      <w:r w:rsidRPr="002D66EB">
        <w:rPr>
          <w:rFonts w:ascii="Arial" w:hAnsi="Arial" w:cs="Arial"/>
        </w:rPr>
        <w:t xml:space="preserve"> integra este ato 159522616</w:t>
      </w:r>
    </w:p>
    <w:p w14:paraId="0C6CF035" w14:textId="77777777" w:rsidR="002D66EB" w:rsidRDefault="002D66EB" w:rsidP="002D66EB">
      <w:pPr>
        <w:tabs>
          <w:tab w:val="left" w:pos="2918"/>
        </w:tabs>
        <w:rPr>
          <w:rFonts w:ascii="Arial" w:hAnsi="Arial" w:cs="Arial"/>
        </w:rPr>
      </w:pPr>
    </w:p>
    <w:p w14:paraId="4253E91D" w14:textId="4BABF8F6" w:rsidR="002D66EB" w:rsidRDefault="002D66EB" w:rsidP="002D66EB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2D66EB">
        <w:rPr>
          <w:rFonts w:ascii="Arial" w:hAnsi="Arial" w:cs="Arial"/>
          <w:b/>
          <w:bCs/>
          <w:u w:val="single"/>
        </w:rPr>
        <w:lastRenderedPageBreak/>
        <w:t>PORTARIA DO CHEFE DE GABINETE DO PREFEITO</w:t>
      </w:r>
    </w:p>
    <w:p w14:paraId="7205EAF4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  <w:b/>
          <w:bCs/>
        </w:rPr>
      </w:pPr>
      <w:r w:rsidRPr="002D66EB">
        <w:rPr>
          <w:rFonts w:ascii="Arial" w:hAnsi="Arial" w:cs="Arial"/>
          <w:b/>
          <w:bCs/>
        </w:rPr>
        <w:t>Portaria do Chefe de Gabinete do Prefeito | Documento: 159660348</w:t>
      </w:r>
    </w:p>
    <w:p w14:paraId="68137565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Portaria 162, de 18 de junho de 2026</w:t>
      </w:r>
    </w:p>
    <w:p w14:paraId="4D8BA40B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Processo SEI 6017.2026/0041868-3</w:t>
      </w:r>
    </w:p>
    <w:p w14:paraId="0121199C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VITOR DE ALMEIDA SAMPAIO, Chefe de Gabinete do Prefeito, usando das atribuições conferidas pela alínea “b” do inciso I</w:t>
      </w:r>
    </w:p>
    <w:p w14:paraId="6DE02074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do artigo 1º do Decreto nº 58.696, de 3 de abril de 2019,</w:t>
      </w:r>
    </w:p>
    <w:p w14:paraId="4A49F77B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RESOLVE:</w:t>
      </w:r>
    </w:p>
    <w:p w14:paraId="12A7F9EF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Designar o senhor FABIANO MARTINS DE OLIVEIRA, RF 805.920.9, para, no período de 13 de julho a 23 de julho de 2026,</w:t>
      </w:r>
    </w:p>
    <w:p w14:paraId="512C0DE8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substituir o senhor LUIS FELIPE VIDAL ARELLANO, RF 805.664.1, no cargo de Secretário Municipal, referência SM, da Secretaria Municipal da Fazenda, à vista de seu impedimento legal, por férias.</w:t>
      </w:r>
    </w:p>
    <w:p w14:paraId="221E4D15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VITOR DE ALMEIDA SAMPAIO</w:t>
      </w:r>
    </w:p>
    <w:p w14:paraId="7F7FE342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Chefe de Gabinete do Prefeito</w:t>
      </w:r>
    </w:p>
    <w:p w14:paraId="113247A2" w14:textId="683E69DD" w:rsid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o seguinte documento público integra este ato 159473573</w:t>
      </w:r>
    </w:p>
    <w:p w14:paraId="5A3EC521" w14:textId="77777777" w:rsidR="002D66EB" w:rsidRDefault="002D66EB" w:rsidP="002D66EB">
      <w:pPr>
        <w:tabs>
          <w:tab w:val="left" w:pos="2918"/>
        </w:tabs>
        <w:rPr>
          <w:rFonts w:ascii="Arial" w:hAnsi="Arial" w:cs="Arial"/>
        </w:rPr>
      </w:pPr>
    </w:p>
    <w:p w14:paraId="463C379F" w14:textId="6A01C00E" w:rsidR="002D66EB" w:rsidRDefault="002D66EB" w:rsidP="002D66EB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2D66EB">
        <w:rPr>
          <w:rFonts w:ascii="Arial" w:hAnsi="Arial" w:cs="Arial"/>
          <w:b/>
          <w:bCs/>
          <w:u w:val="single"/>
        </w:rPr>
        <w:t>TÍTULOS DE NOMEAÇÃO</w:t>
      </w:r>
    </w:p>
    <w:p w14:paraId="0641DF0C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  <w:b/>
          <w:bCs/>
        </w:rPr>
      </w:pPr>
      <w:r w:rsidRPr="002D66EB">
        <w:rPr>
          <w:rFonts w:ascii="Arial" w:hAnsi="Arial" w:cs="Arial"/>
          <w:b/>
          <w:bCs/>
        </w:rPr>
        <w:t>Título de Nomeação | Documento: 159656859</w:t>
      </w:r>
    </w:p>
    <w:p w14:paraId="28168C47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Título de Nomeação 491, de 18 de junho de 2026</w:t>
      </w:r>
    </w:p>
    <w:p w14:paraId="04104D1F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Processo SEI 6010.2026/0001812-1</w:t>
      </w:r>
    </w:p>
    <w:p w14:paraId="006B6320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RICARDO NUNES, Prefeito do Município de São Paulo, usando das atribuições que lhe são conferidas por lei,</w:t>
      </w:r>
    </w:p>
    <w:p w14:paraId="32C67354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RESOLVE:</w:t>
      </w:r>
    </w:p>
    <w:p w14:paraId="024339E8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Nomear a senhora NAYARA GARCIA COSTA, RG 58.548.XXX-7-SSP/SP, para exercer o cargo de Diretor I, Ref. CDA-4, da Divisão de Gestão de Programas, do Departamento de Planejamento Habitacional, da Secretaria Municipal de Habitação, vaga 19179,</w:t>
      </w:r>
    </w:p>
    <w:p w14:paraId="681136D5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critérios gerais estabelecidos na Lei 17.708/21.</w:t>
      </w:r>
    </w:p>
    <w:p w14:paraId="77717EC1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PREFEITURA DO MUNICÍPIO DE SÃO PAULO, aos 18 de junho de 2026, 473° da fundação de São Paulo.</w:t>
      </w:r>
    </w:p>
    <w:p w14:paraId="5818A474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RICARDO NUNES</w:t>
      </w:r>
    </w:p>
    <w:p w14:paraId="4469D72C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lastRenderedPageBreak/>
        <w:t>Prefeito</w:t>
      </w:r>
    </w:p>
    <w:p w14:paraId="46F35088" w14:textId="2B709571" w:rsid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o seguinte documento público integra este ato 159489787</w:t>
      </w:r>
    </w:p>
    <w:p w14:paraId="0E95DB0B" w14:textId="77777777" w:rsidR="002D66EB" w:rsidRDefault="002D66EB" w:rsidP="002D66EB">
      <w:pPr>
        <w:tabs>
          <w:tab w:val="left" w:pos="2918"/>
        </w:tabs>
        <w:rPr>
          <w:rFonts w:ascii="Arial" w:hAnsi="Arial" w:cs="Arial"/>
        </w:rPr>
      </w:pPr>
    </w:p>
    <w:p w14:paraId="536A6044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  <w:b/>
          <w:bCs/>
        </w:rPr>
      </w:pPr>
      <w:r w:rsidRPr="002D66EB">
        <w:rPr>
          <w:rFonts w:ascii="Arial" w:hAnsi="Arial" w:cs="Arial"/>
          <w:b/>
          <w:bCs/>
        </w:rPr>
        <w:t>Título de Nomeação | Documento: 159660108</w:t>
      </w:r>
    </w:p>
    <w:p w14:paraId="32FBE8E5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proofErr w:type="spellStart"/>
      <w:proofErr w:type="gramStart"/>
      <w:r w:rsidRPr="002D66EB">
        <w:rPr>
          <w:rFonts w:ascii="Arial" w:hAnsi="Arial" w:cs="Arial"/>
        </w:rPr>
        <w:t>Titulo</w:t>
      </w:r>
      <w:proofErr w:type="spellEnd"/>
      <w:proofErr w:type="gramEnd"/>
      <w:r w:rsidRPr="002D66EB">
        <w:rPr>
          <w:rFonts w:ascii="Arial" w:hAnsi="Arial" w:cs="Arial"/>
        </w:rPr>
        <w:t xml:space="preserve"> de Nomeação 496, de 18 de junho de 2026</w:t>
      </w:r>
    </w:p>
    <w:p w14:paraId="05226B04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Processo SEI 6053.2026/0003078-9</w:t>
      </w:r>
    </w:p>
    <w:p w14:paraId="1470396B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RICARDO NUNES, Prefeito do Município de São Paulo, usando das atribuições que lhe são conferidas por lei,</w:t>
      </w:r>
    </w:p>
    <w:p w14:paraId="305783DB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RESOLVE:</w:t>
      </w:r>
    </w:p>
    <w:p w14:paraId="286A3510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Nomear o senhor JOSÉ GUILHERME RODRIGUES, RG 48.015.XXX-SSP/SP, para exercer o cargo de Chefe de Gabinete,</w:t>
      </w:r>
    </w:p>
    <w:p w14:paraId="0D826BC0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símbolo CHG, da Chefia de Gabinete, do Gabinete do Subprefeito, da Subprefeitura Santo Amaro, vaga 14902, constante das Leis 13.682/03 e 16.974/18.</w:t>
      </w:r>
    </w:p>
    <w:p w14:paraId="5F6C5C6C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PREFEITURA DO MUNICÍPIO DE SÃO PAULO, aos 18 de junho de 2026, 473°da fundação de São Paulo.</w:t>
      </w:r>
    </w:p>
    <w:p w14:paraId="5B227380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RICARDO NUNES</w:t>
      </w:r>
    </w:p>
    <w:p w14:paraId="53B5CE4A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Prefeito</w:t>
      </w:r>
    </w:p>
    <w:p w14:paraId="0C535697" w14:textId="00B7D018" w:rsid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o seguinte documento público integra este ato 159657893</w:t>
      </w:r>
    </w:p>
    <w:p w14:paraId="4D3EDD76" w14:textId="77777777" w:rsidR="002D66EB" w:rsidRDefault="002D66EB" w:rsidP="002D66EB">
      <w:pPr>
        <w:tabs>
          <w:tab w:val="left" w:pos="2918"/>
        </w:tabs>
        <w:rPr>
          <w:rFonts w:ascii="Arial" w:hAnsi="Arial" w:cs="Arial"/>
        </w:rPr>
      </w:pPr>
    </w:p>
    <w:p w14:paraId="34B98881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  <w:b/>
          <w:bCs/>
        </w:rPr>
      </w:pPr>
      <w:r w:rsidRPr="002D66EB">
        <w:rPr>
          <w:rFonts w:ascii="Arial" w:hAnsi="Arial" w:cs="Arial"/>
          <w:b/>
          <w:bCs/>
        </w:rPr>
        <w:t>Despacho | Documento: 159464829</w:t>
      </w:r>
    </w:p>
    <w:p w14:paraId="4CB69C2C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Processo 6017.2026/0041868-3</w:t>
      </w:r>
    </w:p>
    <w:p w14:paraId="14921FA0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Interessado: LUIS FELIPE VIDAL ARELLANO, Secretário Municipal da Fazenda</w:t>
      </w:r>
    </w:p>
    <w:p w14:paraId="44D3F638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proofErr w:type="gramStart"/>
      <w:r w:rsidRPr="002D66EB">
        <w:rPr>
          <w:rFonts w:ascii="Arial" w:hAnsi="Arial" w:cs="Arial"/>
        </w:rPr>
        <w:t>Assunto :</w:t>
      </w:r>
      <w:proofErr w:type="gramEnd"/>
      <w:r w:rsidRPr="002D66EB">
        <w:rPr>
          <w:rFonts w:ascii="Arial" w:hAnsi="Arial" w:cs="Arial"/>
        </w:rPr>
        <w:t xml:space="preserve"> Autorização de férias</w:t>
      </w:r>
    </w:p>
    <w:p w14:paraId="1299ABEC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 xml:space="preserve">D E S P A C H </w:t>
      </w:r>
      <w:proofErr w:type="gramStart"/>
      <w:r w:rsidRPr="002D66EB">
        <w:rPr>
          <w:rFonts w:ascii="Arial" w:hAnsi="Arial" w:cs="Arial"/>
        </w:rPr>
        <w:t>O :</w:t>
      </w:r>
      <w:proofErr w:type="gramEnd"/>
    </w:p>
    <w:p w14:paraId="2C652D97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I - AUTORIZO o usufruto de 11 dias de férias, a partir de 13/07/2026, referentes ao exercício de 2024, ao senhor LUIS FELIPE VIDAL</w:t>
      </w:r>
    </w:p>
    <w:p w14:paraId="4092BDD1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ARELLANO, RF 805.664.1, Secretário Municipal, referência SM, da Secretaria Municipal da Fazenda, conforme documento encartado 159354235.</w:t>
      </w:r>
    </w:p>
    <w:p w14:paraId="5888CB19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II - Publique-se, restituindo-</w:t>
      </w:r>
      <w:proofErr w:type="gramStart"/>
      <w:r w:rsidRPr="002D66EB">
        <w:rPr>
          <w:rFonts w:ascii="Arial" w:hAnsi="Arial" w:cs="Arial"/>
        </w:rPr>
        <w:t>se ,</w:t>
      </w:r>
      <w:proofErr w:type="gramEnd"/>
      <w:r w:rsidRPr="002D66EB">
        <w:rPr>
          <w:rFonts w:ascii="Arial" w:hAnsi="Arial" w:cs="Arial"/>
        </w:rPr>
        <w:t xml:space="preserve"> a seguir, à SF, para adoção das providências cabíveis.</w:t>
      </w:r>
    </w:p>
    <w:p w14:paraId="12E46590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lastRenderedPageBreak/>
        <w:t>RICARDO NUNES</w:t>
      </w:r>
    </w:p>
    <w:p w14:paraId="7134600A" w14:textId="5F18F2DE" w:rsid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Prefeito</w:t>
      </w:r>
    </w:p>
    <w:p w14:paraId="7918581C" w14:textId="77777777" w:rsidR="002D66EB" w:rsidRDefault="002D66EB" w:rsidP="002D66EB">
      <w:pPr>
        <w:tabs>
          <w:tab w:val="left" w:pos="2918"/>
        </w:tabs>
        <w:rPr>
          <w:rFonts w:ascii="Arial" w:hAnsi="Arial" w:cs="Arial"/>
        </w:rPr>
      </w:pPr>
    </w:p>
    <w:p w14:paraId="546C7F40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  <w:b/>
          <w:bCs/>
        </w:rPr>
      </w:pPr>
      <w:r w:rsidRPr="002D66EB">
        <w:rPr>
          <w:rFonts w:ascii="Arial" w:hAnsi="Arial" w:cs="Arial"/>
          <w:b/>
          <w:bCs/>
        </w:rPr>
        <w:t>Despacho | Documento: 159469257</w:t>
      </w:r>
    </w:p>
    <w:p w14:paraId="615AA0D3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Processo SEI 6011.2024/0000030-5</w:t>
      </w:r>
    </w:p>
    <w:p w14:paraId="6CD8B20A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Interessado: FLAVIO FREIRE DOS SANTOS, Secretário Especial, do Gabinete do Prefeito</w:t>
      </w:r>
    </w:p>
    <w:p w14:paraId="50331F58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Assunto: Autorização de férias.</w:t>
      </w:r>
    </w:p>
    <w:p w14:paraId="54465A98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DESPACHO:</w:t>
      </w:r>
    </w:p>
    <w:p w14:paraId="2A0E5B14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I - AUTORIZO o usufruto de 10 (dez) dias de férias, a partir de 20 de julho de 2026, referentes ao exercício de 2024, ao</w:t>
      </w:r>
    </w:p>
    <w:p w14:paraId="03C8CA4A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senhor FLAVIO FREIRE DOS SANTOS, RF 918.375.2, Secretário Especial, referência SM, do Gabinete do Prefeito, conforme documento 159354750.</w:t>
      </w:r>
    </w:p>
    <w:p w14:paraId="490518F4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II- Publique-se, restituindo-se, a seguir, à SGM/CGP, para adoção das providências cabíveis.</w:t>
      </w:r>
    </w:p>
    <w:p w14:paraId="639B1896" w14:textId="77777777" w:rsidR="002D66EB" w:rsidRP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RICARDO NUNES</w:t>
      </w:r>
    </w:p>
    <w:p w14:paraId="326E3B8A" w14:textId="500B2B6D" w:rsidR="002D66EB" w:rsidRDefault="002D66EB" w:rsidP="002D66EB">
      <w:pPr>
        <w:tabs>
          <w:tab w:val="left" w:pos="2918"/>
        </w:tabs>
        <w:rPr>
          <w:rFonts w:ascii="Arial" w:hAnsi="Arial" w:cs="Arial"/>
        </w:rPr>
      </w:pPr>
      <w:r w:rsidRPr="002D66EB">
        <w:rPr>
          <w:rFonts w:ascii="Arial" w:hAnsi="Arial" w:cs="Arial"/>
        </w:rPr>
        <w:t>Prefeito</w:t>
      </w:r>
    </w:p>
    <w:p w14:paraId="0D227DB7" w14:textId="77777777" w:rsidR="006C694E" w:rsidRDefault="006C694E" w:rsidP="002D66EB">
      <w:pPr>
        <w:tabs>
          <w:tab w:val="left" w:pos="2918"/>
        </w:tabs>
        <w:rPr>
          <w:rFonts w:ascii="Arial" w:hAnsi="Arial" w:cs="Arial"/>
        </w:rPr>
      </w:pPr>
    </w:p>
    <w:p w14:paraId="79B88E46" w14:textId="16F26F07" w:rsidR="006C694E" w:rsidRDefault="006C694E" w:rsidP="002D66EB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6C694E">
        <w:rPr>
          <w:rFonts w:ascii="Arial" w:hAnsi="Arial" w:cs="Arial"/>
          <w:b/>
          <w:bCs/>
          <w:u w:val="single"/>
        </w:rPr>
        <w:t>Secretaria Municipal de Gestão</w:t>
      </w:r>
    </w:p>
    <w:p w14:paraId="292E76D5" w14:textId="1F6292B1" w:rsidR="006C694E" w:rsidRDefault="006C694E" w:rsidP="002D66EB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6C694E">
        <w:rPr>
          <w:rFonts w:ascii="Arial" w:hAnsi="Arial" w:cs="Arial"/>
          <w:b/>
          <w:bCs/>
          <w:u w:val="single"/>
        </w:rPr>
        <w:t>ASSESSORIA DE CARREIRAS TRANSVERSAIS</w:t>
      </w:r>
    </w:p>
    <w:p w14:paraId="22752E9C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  <w:b/>
          <w:bCs/>
        </w:rPr>
      </w:pPr>
      <w:r w:rsidRPr="006C694E">
        <w:rPr>
          <w:rFonts w:ascii="Arial" w:hAnsi="Arial" w:cs="Arial"/>
          <w:b/>
          <w:bCs/>
        </w:rPr>
        <w:t>Portaria | Documento: 159445432</w:t>
      </w:r>
    </w:p>
    <w:p w14:paraId="0489DE3B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PORTARIA Nº 49/SEGES/2026</w:t>
      </w:r>
    </w:p>
    <w:p w14:paraId="381F42D1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A SECRETÁRIA MUNICIPAL DE GESTÃO, no uso das atribuições que lhe são conferidas por lei,</w:t>
      </w:r>
    </w:p>
    <w:p w14:paraId="22532D69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CONSIDERANDO o disposto no Decreto nº 57.012, de 23 de maio de 2016, e na Portaria nº 59/SEGES/2024,</w:t>
      </w:r>
    </w:p>
    <w:p w14:paraId="6C01D4AE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RESOLVE:</w:t>
      </w:r>
    </w:p>
    <w:p w14:paraId="1D49189D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Art. 1º Fica encerrada a alocação do servidor integrante da carreira de Analista de Políticas Públicas e Gestão Governamental, a partir da data abaixo indicada, passando a exercer suas atividades na Secretaria Municipal de Gestão, unidade de lotação da carreira:</w:t>
      </w:r>
    </w:p>
    <w:p w14:paraId="18420D30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lastRenderedPageBreak/>
        <w:t>I - DOUGLAS HENRIQUE DE SOUZA XAVIER, RF: 941.201.8, a partir de 15/06/2026.</w:t>
      </w:r>
    </w:p>
    <w:p w14:paraId="3900AF39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Art. 2º Fica fixada a unidade de exercício dos servidores integrantes da carreira de Analista de Políticas Públicas e Gestão Governamental, conforme disposto a seguir:</w:t>
      </w:r>
    </w:p>
    <w:p w14:paraId="6A4EEDCE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I - IGOR ROCHA DA </w:t>
      </w:r>
      <w:proofErr w:type="gramStart"/>
      <w:r w:rsidRPr="006C694E">
        <w:rPr>
          <w:rFonts w:ascii="Arial" w:hAnsi="Arial" w:cs="Arial"/>
        </w:rPr>
        <w:t>SILVA ,</w:t>
      </w:r>
      <w:proofErr w:type="gramEnd"/>
      <w:r w:rsidRPr="006C694E">
        <w:rPr>
          <w:rFonts w:ascii="Arial" w:hAnsi="Arial" w:cs="Arial"/>
        </w:rPr>
        <w:t xml:space="preserve"> RF: 953.792.9, na Secretaria Municipal das Subprefeituras, com início de exercício na unidade em</w:t>
      </w:r>
    </w:p>
    <w:p w14:paraId="7105D857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01/06/2026;</w:t>
      </w:r>
    </w:p>
    <w:p w14:paraId="08498003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II - MICHELLE SCHUINDT DO CARMO, RF: 953.778.3, na Secretaria Municipal de Desenvolvimento Econômico e Trabalho, com início de exercício na unidade em 02/06/2026;</w:t>
      </w:r>
    </w:p>
    <w:p w14:paraId="06C0B70E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III - RODRIGO RAVACCI BRISOLA, RF: 803.884.8, na Secretaria Municipal de Esportes e Lazer, com início de exercício na unidade em</w:t>
      </w:r>
    </w:p>
    <w:p w14:paraId="2A3B3DE6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15/06/2026;</w:t>
      </w:r>
    </w:p>
    <w:p w14:paraId="3DC261AB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I V - LEONARDO SIMÕES FREIRE, RF: 953.783.0, na Secretaria Municipal de Educação, com início de exercício na unidade em</w:t>
      </w:r>
    </w:p>
    <w:p w14:paraId="6529B10A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16/06/2026.</w:t>
      </w:r>
    </w:p>
    <w:p w14:paraId="0B79B742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Art. 3º A partir do início do exercício, os Analistas de Políticas Públicas e Gestão Governamental elencados nos </w:t>
      </w:r>
      <w:proofErr w:type="spellStart"/>
      <w:r w:rsidRPr="006C694E">
        <w:rPr>
          <w:rFonts w:ascii="Arial" w:hAnsi="Arial" w:cs="Arial"/>
        </w:rPr>
        <w:t>arts</w:t>
      </w:r>
      <w:proofErr w:type="spellEnd"/>
      <w:r w:rsidRPr="006C694E">
        <w:rPr>
          <w:rFonts w:ascii="Arial" w:hAnsi="Arial" w:cs="Arial"/>
        </w:rPr>
        <w:t>. 1º e 2º desta</w:t>
      </w:r>
    </w:p>
    <w:p w14:paraId="577824A9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Portaria terão o prazo de 60 (sessenta) dias para encaminhamento do Plano de Trabalho Individual, conforme modelo constante do Anexo II da Portaria nº 59/SEGES/2024, excetuados os casos previstos no art. 5º do Decreto nº 57.012, de 23 de maio de 2016, em que ficam dispensados de sua apresentação os </w:t>
      </w:r>
      <w:proofErr w:type="spellStart"/>
      <w:r w:rsidRPr="006C694E">
        <w:rPr>
          <w:rFonts w:ascii="Arial" w:hAnsi="Arial" w:cs="Arial"/>
        </w:rPr>
        <w:t>APPGGs</w:t>
      </w:r>
      <w:proofErr w:type="spellEnd"/>
      <w:r w:rsidRPr="006C694E">
        <w:rPr>
          <w:rFonts w:ascii="Arial" w:hAnsi="Arial" w:cs="Arial"/>
        </w:rPr>
        <w:t xml:space="preserve"> ocupantes de cargos em comissão no exercício de função de direção ou chefia,</w:t>
      </w:r>
    </w:p>
    <w:p w14:paraId="37233E63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titulares de unidade administrativa.</w:t>
      </w:r>
    </w:p>
    <w:p w14:paraId="0F11A3F9" w14:textId="5E1D3162" w:rsid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Art. 4º Esta Portaria entra em vigor na data de sua publicação, observadas as datas de início do exercício previstas nos artigos 1º e 2º.</w:t>
      </w:r>
    </w:p>
    <w:p w14:paraId="3CFBBCA9" w14:textId="77777777" w:rsidR="006C694E" w:rsidRDefault="006C694E" w:rsidP="006C694E">
      <w:pPr>
        <w:tabs>
          <w:tab w:val="left" w:pos="2918"/>
        </w:tabs>
        <w:rPr>
          <w:rFonts w:ascii="Arial" w:hAnsi="Arial" w:cs="Arial"/>
        </w:rPr>
      </w:pPr>
    </w:p>
    <w:p w14:paraId="225CA13D" w14:textId="40F1B3F4" w:rsidR="006C694E" w:rsidRDefault="006C694E" w:rsidP="006C694E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6C694E">
        <w:rPr>
          <w:rFonts w:ascii="Arial" w:hAnsi="Arial" w:cs="Arial"/>
          <w:b/>
          <w:bCs/>
          <w:u w:val="single"/>
        </w:rPr>
        <w:t>Subprefeitura de Santana / Tucuruvi</w:t>
      </w:r>
    </w:p>
    <w:p w14:paraId="3447DEBD" w14:textId="49120901" w:rsidR="006C694E" w:rsidRDefault="006C694E" w:rsidP="006C694E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6C694E">
        <w:rPr>
          <w:rFonts w:ascii="Arial" w:hAnsi="Arial" w:cs="Arial"/>
          <w:b/>
          <w:bCs/>
          <w:u w:val="single"/>
        </w:rPr>
        <w:t>DEPARTAMENTO JURÍDICO</w:t>
      </w:r>
    </w:p>
    <w:p w14:paraId="771AB749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  <w:b/>
          <w:bCs/>
        </w:rPr>
      </w:pPr>
      <w:r w:rsidRPr="006C694E">
        <w:rPr>
          <w:rFonts w:ascii="Arial" w:hAnsi="Arial" w:cs="Arial"/>
          <w:b/>
          <w:bCs/>
        </w:rPr>
        <w:t xml:space="preserve">Despacho </w:t>
      </w:r>
      <w:proofErr w:type="spellStart"/>
      <w:r w:rsidRPr="006C694E">
        <w:rPr>
          <w:rFonts w:ascii="Arial" w:hAnsi="Arial" w:cs="Arial"/>
          <w:b/>
          <w:bCs/>
        </w:rPr>
        <w:t>Autorizatório</w:t>
      </w:r>
      <w:proofErr w:type="spellEnd"/>
      <w:r w:rsidRPr="006C694E">
        <w:rPr>
          <w:rFonts w:ascii="Arial" w:hAnsi="Arial" w:cs="Arial"/>
          <w:b/>
          <w:bCs/>
        </w:rPr>
        <w:t xml:space="preserve"> | Documento: 159567296</w:t>
      </w:r>
    </w:p>
    <w:p w14:paraId="56F652B2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Processo SEI nº 6064.2024/0000404-0</w:t>
      </w:r>
    </w:p>
    <w:p w14:paraId="42CF5526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lastRenderedPageBreak/>
        <w:t>Proponente: SECRETARIA MUNICIPAL DE DESENVOLVIMENTO ECONÔMICO E TRABALHO</w:t>
      </w:r>
    </w:p>
    <w:p w14:paraId="27026E85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Assunto: Termo de anuência quanto ao uso de área pública - "Atividades Econômica e Cultural do Programa Mãos e Mentes Paulistanas"</w:t>
      </w:r>
    </w:p>
    <w:p w14:paraId="2356A462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DESPACHO</w:t>
      </w:r>
    </w:p>
    <w:p w14:paraId="4DED02B1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I - À vista dos elementos contidos no presente, no uso das atribuições que me confere a Lei nº 13.399/02, e, considerando o disposto nos artigos 5° e 24, inciso VI, do Decreto nº 49.969/08 c/c o art. 3°, inciso III da Portaria SMUL no 19/2022, bem como os</w:t>
      </w:r>
    </w:p>
    <w:p w14:paraId="188D17E5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termos da Portaria 016/SUB-ST/2026, diante do requerimento formulado em nome da SECRETARIA MUNICIPAL DE DESENVOLVIMENTO</w:t>
      </w:r>
    </w:p>
    <w:p w14:paraId="77DA6CA0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ECONÔMICO E TRABALHO, AUTORIZO a emissão da PORTARIA DE ANUÊNCIA E AUTORIZAÇÃO DE USO DE ÁREA PÚBLICA, localizada à</w:t>
      </w:r>
    </w:p>
    <w:p w14:paraId="11863E6C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Rua Leite de Morais com a Avenida Cruzeiro do Sul, para realização do evento “Atividades Econômica e Cultural do Programa Mãos e Mentes Paulistanas”, com a participação dos artesãos credenciados no Programa Municipal Mãos e Mentes</w:t>
      </w:r>
    </w:p>
    <w:p w14:paraId="6615784B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Paulistanas - PMMP, nos seguintes termos:</w:t>
      </w:r>
    </w:p>
    <w:p w14:paraId="60B4C4E3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Agosto de 2026</w:t>
      </w:r>
    </w:p>
    <w:p w14:paraId="11F22B09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Datas: de 3 a 7 e 24 a 28;</w:t>
      </w:r>
    </w:p>
    <w:p w14:paraId="1269A155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Horário: das 10h às 17h;</w:t>
      </w:r>
    </w:p>
    <w:p w14:paraId="795F0208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Quantidade de artesãos contemplados: 10 (dez) participantes, sendo 5 (cinco) por semana, com barracas padronizadas e disponibilizadas pelo Programa;</w:t>
      </w:r>
    </w:p>
    <w:p w14:paraId="4CDDEA09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Cronograma para montagem e desmontagem (detalhar programação), a SMDET estará no local para</w:t>
      </w:r>
    </w:p>
    <w:p w14:paraId="7868424B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fiscalização: Montagem: dias 03 e 24, após às 08h00;</w:t>
      </w:r>
    </w:p>
    <w:p w14:paraId="52C42E15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Desmontagem: dias 07 e 28 de agosto, após às 18h00.</w:t>
      </w:r>
    </w:p>
    <w:p w14:paraId="4B28B8C4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Objetivo: oportunizar a geração de renda para os artesãos microempreendedores;</w:t>
      </w:r>
    </w:p>
    <w:p w14:paraId="74450893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Público estimado: cerca de 200 (duzentos) transeuntes;</w:t>
      </w:r>
    </w:p>
    <w:p w14:paraId="1766D349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Infraestrutura (detalhamento dos equipamentos utilizados): barracas desmontáveis de 1,50cm x 1,50cm;</w:t>
      </w:r>
    </w:p>
    <w:p w14:paraId="5EC44FF0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Informar se haverá distribuição de brindes, panfletos ou exposição de logomarcas: haverá distribuição de</w:t>
      </w:r>
    </w:p>
    <w:p w14:paraId="2C3BA1C6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lastRenderedPageBreak/>
        <w:t>folders do Programa;</w:t>
      </w:r>
    </w:p>
    <w:p w14:paraId="06B9FEE0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Interdição de via pública: Não.</w:t>
      </w:r>
    </w:p>
    <w:p w14:paraId="287397F7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Referido evento será autorizado por meio do PORTARIA DE ANUÊNCIA E AUTORIZAÇÃO DE USO DE ÁREA PÚBLICA nº 062/SUB-ST/AJ/2026;</w:t>
      </w:r>
    </w:p>
    <w:p w14:paraId="7599A83B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II - PUBLIQUE-SE;</w:t>
      </w:r>
    </w:p>
    <w:p w14:paraId="22D7E6E8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III - EXPEÇA-SE a Portaria de Anuência e Autorização, disponibilizando-o ao interessado;</w:t>
      </w:r>
    </w:p>
    <w:p w14:paraId="4FC21557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IV - Após, encaminhe-se à Supervisão de Cultura para as providências necessárias.</w:t>
      </w:r>
    </w:p>
    <w:p w14:paraId="550E3F08" w14:textId="63B99A3F" w:rsid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Sidney Doring Guerra Subprefeito Subprefeitura Santana/Tucuruvi</w:t>
      </w:r>
    </w:p>
    <w:p w14:paraId="79FB0CD4" w14:textId="77777777" w:rsidR="006C694E" w:rsidRDefault="006C694E" w:rsidP="006C694E">
      <w:pPr>
        <w:tabs>
          <w:tab w:val="left" w:pos="2918"/>
        </w:tabs>
        <w:rPr>
          <w:rFonts w:ascii="Arial" w:hAnsi="Arial" w:cs="Arial"/>
        </w:rPr>
      </w:pPr>
    </w:p>
    <w:p w14:paraId="1FD99D64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  <w:b/>
          <w:bCs/>
        </w:rPr>
      </w:pPr>
      <w:r w:rsidRPr="006C694E">
        <w:rPr>
          <w:rFonts w:ascii="Arial" w:hAnsi="Arial" w:cs="Arial"/>
          <w:b/>
          <w:bCs/>
        </w:rPr>
        <w:t>Portaria | Documento: 159567663</w:t>
      </w:r>
    </w:p>
    <w:p w14:paraId="7A77D8B8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Processo SEI n.º 6052.2024/0000404-0</w:t>
      </w:r>
    </w:p>
    <w:p w14:paraId="62C2116A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Proponente: SECRETARIA MUNICIPAL DE DESENVOLVIMENTO ECONÔMICO E TRABALHO - Ofício n. 110/2026/SMDET/GAB</w:t>
      </w:r>
    </w:p>
    <w:p w14:paraId="4A22F20A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Assunto: Portaria de anuência quanto ao uso de área pública Evento: Feira de artesanato no cruzamento da Rua Leite de Morais com Avenida Cruzeiro do Sul</w:t>
      </w:r>
    </w:p>
    <w:p w14:paraId="39AC3E01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PORTARIA DE ANUÊNCIA E AUTORIZAÇÃO DE USO DE ÁREA PÚBLICA n.º 062/SUB-ST/GAB/AJ/2026</w:t>
      </w:r>
    </w:p>
    <w:p w14:paraId="1FD37412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Sidney Doring Guerra, Subprefeito Santana/Tucuruvi, em atenção ao requerido nos autos do Processo SEI nº 6064.2024/00002404-0, com base no disposto no artigo 114, § 5º da Lei Orgânica do Município de São Paulo que, dentre outras coisas, dispõe sobre a autorização para utilização dos bens municipais e, no exercício da competência estabelecida no Artigo 9º, inciso XXVI, d a Lei Municipal nº 13.399, de 1º de agosto de 2002, e, à vista dos elementos de convicção que instruem o presente processo, RESOLVE:</w:t>
      </w:r>
    </w:p>
    <w:p w14:paraId="0E18A9DD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I - AUTORIZAR a utilização do espaço público sob jurisdição desta Subprefeitura Santana/Tucuruvi, para realização do evento "Feira de Artesanato", no cruzamento da Rua Leite de Morais com a Avenida Cruzeiro do Sul, com a participação dos artesões</w:t>
      </w:r>
    </w:p>
    <w:p w14:paraId="63393629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credenciados no programa denominado "Atividade Econômica e Cultural do Programa Mãos e Mentes Paulistanas", abaixo discriminado:</w:t>
      </w:r>
    </w:p>
    <w:p w14:paraId="24DFA98C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Agosto de 2026</w:t>
      </w:r>
    </w:p>
    <w:p w14:paraId="337833DB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Datas: de 3 a 7 e 24 a 28;</w:t>
      </w:r>
    </w:p>
    <w:p w14:paraId="256A23CA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lastRenderedPageBreak/>
        <w:t>Horário: das 10h às 17h;</w:t>
      </w:r>
    </w:p>
    <w:p w14:paraId="73EBBDF1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Quantidade de artesãos contemplados: 10 (dez) participantes, sendo 5 (cinco) por semana, com barracas padronizadas e disponibilizadas pelo Programa;</w:t>
      </w:r>
    </w:p>
    <w:p w14:paraId="35E2C448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Cronograma para montagem e desmontagem (detalhar programação), a SMDET estará no local para</w:t>
      </w:r>
    </w:p>
    <w:p w14:paraId="5790D034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fiscalização: Montagem: dias 03 e 24, após às 08h00;</w:t>
      </w:r>
    </w:p>
    <w:p w14:paraId="699030C2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Desmontagem: dias 07 e 28 de agosto, após às 18h00.</w:t>
      </w:r>
    </w:p>
    <w:p w14:paraId="5BAB6275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Objetivo: oportunizar a geração de renda para os artesãos microempreendedores;</w:t>
      </w:r>
    </w:p>
    <w:p w14:paraId="58ED167E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Público estimado: cerca de 200 (duzentos) transeuntes;</w:t>
      </w:r>
    </w:p>
    <w:p w14:paraId="1A84C082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Infraestrutura (detalhamento dos equipamentos utilizados): barracas desmontáveis de 1,50cm x 1,50cm;</w:t>
      </w:r>
    </w:p>
    <w:p w14:paraId="71DA01CE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Informar se haverá distribuição de brindes, panfletos ou exposição de logomarcas: haverá distribuição de</w:t>
      </w:r>
    </w:p>
    <w:p w14:paraId="53844015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folders do Programa;</w:t>
      </w:r>
    </w:p>
    <w:p w14:paraId="139B5666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Interdição de via pública: Não.</w:t>
      </w:r>
    </w:p>
    <w:p w14:paraId="494E48B1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II - Caso o evento necessite de apoio relativo à operação do sistema viário, deverá requerê-lo diretamente à Companhia de Engenharia de Tráfego, recolhendo o preço público devido, ficando a presente autorização condicionada à anuência do referido órgão, nos termos do Decreto nº 51.953/10;</w:t>
      </w:r>
    </w:p>
    <w:p w14:paraId="5B478CA2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III - Caso haja a instalação de palcos, andaimes, equipamentos elétricos e/ou eletrônicos e afins, os serviços deverão ser obrigatoriamente acompanhados por profissional qualificado, atestando através de relatório técnico e vistoria dos serviços o pleno atendimento as Normas Técnicas vigentes, acompanhado da ART/RRT.</w:t>
      </w:r>
    </w:p>
    <w:p w14:paraId="62EB16FD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IV - No caso de veiculação de qualquer tipo de publicidade ou propaganda no local, obter junto à Comissão de Proteção à</w:t>
      </w:r>
    </w:p>
    <w:p w14:paraId="6FDDD694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Paisagem Urbana - CPPU, as autorizações competentes, observando as restrições e recomendações técnicas por ela apresentadas, nos</w:t>
      </w:r>
    </w:p>
    <w:p w14:paraId="2C7DD079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termos da Lei Municipal 14.223/2006;</w:t>
      </w:r>
    </w:p>
    <w:p w14:paraId="71B36A3A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V - A limpeza da área pública em questão deverá ser efetuada pela Solicitante, imediatamente após o término do evento;</w:t>
      </w:r>
    </w:p>
    <w:p w14:paraId="0AFF1CB9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VI - A organização responsável pelo evento fica ciente das normas estabelecidas </w:t>
      </w:r>
      <w:proofErr w:type="spellStart"/>
      <w:r w:rsidRPr="006C694E">
        <w:rPr>
          <w:rFonts w:ascii="Arial" w:hAnsi="Arial" w:cs="Arial"/>
        </w:rPr>
        <w:t>noDecreto</w:t>
      </w:r>
      <w:proofErr w:type="spellEnd"/>
      <w:r w:rsidRPr="006C694E">
        <w:rPr>
          <w:rFonts w:ascii="Arial" w:hAnsi="Arial" w:cs="Arial"/>
        </w:rPr>
        <w:t xml:space="preserve"> nº 54.734/2013 e suas alterações, no que tange aos </w:t>
      </w:r>
      <w:r w:rsidRPr="006C694E">
        <w:rPr>
          <w:rFonts w:ascii="Arial" w:hAnsi="Arial" w:cs="Arial"/>
        </w:rPr>
        <w:lastRenderedPageBreak/>
        <w:t>ruídos sonoros emitidos na data do evento, devendo respeitar os limites estabelecidos na norma;</w:t>
      </w:r>
    </w:p>
    <w:p w14:paraId="77FD9D2D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VII - Para a distribuição e manipulação de alimentos em local público, os envolvidos deverão obrigatoriamente possuir o</w:t>
      </w:r>
    </w:p>
    <w:p w14:paraId="5783BB7C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certificado de realização de curso de boas práticas de manipulação de alimentos. Cabe ao interessado o controle de qualidade,</w:t>
      </w:r>
    </w:p>
    <w:p w14:paraId="73BC72DD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segurança e higiene dos alimentos a ser comercializados, nos termos do art. 28 do Decreto nº 55.085/2014;</w:t>
      </w:r>
    </w:p>
    <w:p w14:paraId="1F8F7AEE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VIII - atender as condições de segurança do evento nos termos </w:t>
      </w:r>
      <w:proofErr w:type="spellStart"/>
      <w:r w:rsidRPr="006C694E">
        <w:rPr>
          <w:rFonts w:ascii="Arial" w:hAnsi="Arial" w:cs="Arial"/>
        </w:rPr>
        <w:t>doDecreto</w:t>
      </w:r>
      <w:proofErr w:type="spellEnd"/>
      <w:r w:rsidRPr="006C694E">
        <w:rPr>
          <w:rFonts w:ascii="Arial" w:hAnsi="Arial" w:cs="Arial"/>
        </w:rPr>
        <w:t xml:space="preserve"> 49.969/2008;</w:t>
      </w:r>
    </w:p>
    <w:p w14:paraId="5E6BACA3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IX - Ocorrendo danos ao patrimônio público, por ocasião do evento referido no item I, fica a Solicitante obrigada a promover reparação integral, através de proposta que deverá ser encaminhada à Subprefeitura Santana/Tucuruvi no prazo de cinco dias úteis;</w:t>
      </w:r>
    </w:p>
    <w:p w14:paraId="63CAE18C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X - Em cumprimento à Resolução SSP-122 de 24/09/1985, a interessada deverá oficiar a Polícia Militar;</w:t>
      </w:r>
    </w:p>
    <w:p w14:paraId="793BAD1E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XI - A finalização das atividades deverá respeitar o horário estabelecido nesta Portaria, no que se refere à propagação de</w:t>
      </w:r>
    </w:p>
    <w:p w14:paraId="016D625F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som por meio eletrônico;</w:t>
      </w:r>
    </w:p>
    <w:p w14:paraId="5C637D66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XII - A Solicitante é responsável, única e exclusivamente, por toda e qualquer ação judicial, que </w:t>
      </w:r>
      <w:proofErr w:type="gramStart"/>
      <w:r w:rsidRPr="006C694E">
        <w:rPr>
          <w:rFonts w:ascii="Arial" w:hAnsi="Arial" w:cs="Arial"/>
        </w:rPr>
        <w:t>por ventura</w:t>
      </w:r>
      <w:proofErr w:type="gramEnd"/>
      <w:r w:rsidRPr="006C694E">
        <w:rPr>
          <w:rFonts w:ascii="Arial" w:hAnsi="Arial" w:cs="Arial"/>
        </w:rPr>
        <w:t xml:space="preserve"> venha a ser demandada em decorrência de danos causados ao público presente ou ao patrimônio particular do entorno do evento descrito no item</w:t>
      </w:r>
    </w:p>
    <w:p w14:paraId="6FCE964F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I;</w:t>
      </w:r>
    </w:p>
    <w:p w14:paraId="63693B59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XIII - A Municipalidade declara que se isenta, através deste instrumento ora expedido, de qualquer responsabilidade por danos pessoais ou patrimoniais, devendo a autorizada providenciar garantias necessárias, antes, durante e após o evento;</w:t>
      </w:r>
    </w:p>
    <w:p w14:paraId="5716BFD7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XIV - A não observância de quaisquer das exigências constantes neste ato </w:t>
      </w:r>
      <w:proofErr w:type="spellStart"/>
      <w:r w:rsidRPr="006C694E">
        <w:rPr>
          <w:rFonts w:ascii="Arial" w:hAnsi="Arial" w:cs="Arial"/>
        </w:rPr>
        <w:t>autorizatório</w:t>
      </w:r>
      <w:proofErr w:type="spellEnd"/>
      <w:r w:rsidRPr="006C694E">
        <w:rPr>
          <w:rFonts w:ascii="Arial" w:hAnsi="Arial" w:cs="Arial"/>
        </w:rPr>
        <w:t>, implicará em impedimento do uso do espaço público compreendido no âmbito desta Subprefeitura pelo prazo não inferior a 12 (doze) meses;</w:t>
      </w:r>
    </w:p>
    <w:p w14:paraId="1ECA7446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XV - Por fim, não utilizar as áreas para finalidades diversas da estabelecida no presente;</w:t>
      </w:r>
    </w:p>
    <w:p w14:paraId="57DB5AC0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XVI - O presente Termo de Anuência não exime o cumprimento das demais exigências previstas na legislação vigente,</w:t>
      </w:r>
    </w:p>
    <w:p w14:paraId="15354FDE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lastRenderedPageBreak/>
        <w:t>salvo nos casos expressamente previstos de dispensa ou inexigibilidade.</w:t>
      </w:r>
    </w:p>
    <w:p w14:paraId="3945C281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XVII - Esta Portaria entrará em vigor na data da sua publicação, podendo ser revogada a qualquer tempo, a critério exclusivo da administração municipal.</w:t>
      </w:r>
    </w:p>
    <w:p w14:paraId="311C3844" w14:textId="444393F2" w:rsid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Sidney Doring Guerra Subprefeito Subprefeitura Santana/Tucuruvi</w:t>
      </w:r>
    </w:p>
    <w:p w14:paraId="33536970" w14:textId="77777777" w:rsidR="006C694E" w:rsidRDefault="006C694E" w:rsidP="006C694E">
      <w:pPr>
        <w:tabs>
          <w:tab w:val="left" w:pos="2918"/>
        </w:tabs>
        <w:rPr>
          <w:rFonts w:ascii="Arial" w:hAnsi="Arial" w:cs="Arial"/>
        </w:rPr>
      </w:pPr>
    </w:p>
    <w:p w14:paraId="729C527C" w14:textId="77777777" w:rsidR="006C694E" w:rsidRDefault="006C694E" w:rsidP="006C694E">
      <w:pPr>
        <w:tabs>
          <w:tab w:val="left" w:pos="2918"/>
        </w:tabs>
        <w:rPr>
          <w:rFonts w:ascii="Arial" w:hAnsi="Arial" w:cs="Arial"/>
        </w:rPr>
      </w:pPr>
    </w:p>
    <w:p w14:paraId="38E86C84" w14:textId="6E04527F" w:rsidR="006C694E" w:rsidRDefault="006C694E" w:rsidP="006C694E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6C694E">
        <w:rPr>
          <w:rFonts w:ascii="Arial" w:hAnsi="Arial" w:cs="Arial"/>
          <w:b/>
          <w:bCs/>
          <w:u w:val="single"/>
        </w:rPr>
        <w:t>Secretaria Municipal de Desenvolvimento Econômico e Trabalho</w:t>
      </w:r>
    </w:p>
    <w:p w14:paraId="35503828" w14:textId="397F60C1" w:rsidR="006C694E" w:rsidRDefault="006C694E" w:rsidP="006C694E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6C694E">
        <w:rPr>
          <w:rFonts w:ascii="Arial" w:hAnsi="Arial" w:cs="Arial"/>
          <w:b/>
          <w:bCs/>
          <w:u w:val="single"/>
        </w:rPr>
        <w:t>GABINETE DO SECRETÁRIO</w:t>
      </w:r>
    </w:p>
    <w:p w14:paraId="18C7EC0A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  <w:b/>
          <w:bCs/>
        </w:rPr>
      </w:pPr>
      <w:r w:rsidRPr="006C694E">
        <w:rPr>
          <w:rFonts w:ascii="Arial" w:hAnsi="Arial" w:cs="Arial"/>
          <w:b/>
          <w:bCs/>
        </w:rPr>
        <w:t xml:space="preserve">Despacho </w:t>
      </w:r>
      <w:proofErr w:type="spellStart"/>
      <w:r w:rsidRPr="006C694E">
        <w:rPr>
          <w:rFonts w:ascii="Arial" w:hAnsi="Arial" w:cs="Arial"/>
          <w:b/>
          <w:bCs/>
        </w:rPr>
        <w:t>Autorizatório</w:t>
      </w:r>
      <w:proofErr w:type="spellEnd"/>
      <w:r w:rsidRPr="006C694E">
        <w:rPr>
          <w:rFonts w:ascii="Arial" w:hAnsi="Arial" w:cs="Arial"/>
          <w:b/>
          <w:bCs/>
        </w:rPr>
        <w:t xml:space="preserve"> | Documento: 159486271</w:t>
      </w:r>
    </w:p>
    <w:p w14:paraId="48B700A4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6064.2026/0000718-3</w:t>
      </w:r>
    </w:p>
    <w:p w14:paraId="2FA07895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I - Em face das informações contidas nos autos e com base no Decreto Municipal n. 48.743/2007,AUTORIZO o afastamento do servidor JOÃO CARLOS CANDIDO SILVA LIBARDI SANTOS, RF 954.867.0, Assessor II, ref. CDA 2, da Coordenadoria de Agricultura desta Secretaria Municipal de Desenvolvimento Econômico e Trabalho para participação no 4º Seminário Internacional de Segurança Alimentar e Nutricional de Belo Horizonte, a realizar-se de 24 de junho de 2026 até 26 de junho de 2026, na cidade de Belo </w:t>
      </w:r>
      <w:proofErr w:type="spellStart"/>
      <w:r w:rsidRPr="006C694E">
        <w:rPr>
          <w:rFonts w:ascii="Arial" w:hAnsi="Arial" w:cs="Arial"/>
        </w:rPr>
        <w:t>Horizonte-MG</w:t>
      </w:r>
      <w:proofErr w:type="spellEnd"/>
      <w:r w:rsidRPr="006C694E">
        <w:rPr>
          <w:rFonts w:ascii="Arial" w:hAnsi="Arial" w:cs="Arial"/>
        </w:rPr>
        <w:t>, sem prejuízo de vencimentos e demais vantagens do cargo que ocupa e com ônus para a Municipalidade, de acordo</w:t>
      </w:r>
    </w:p>
    <w:p w14:paraId="3A3EC046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com os documentos SEI </w:t>
      </w:r>
      <w:proofErr w:type="spellStart"/>
      <w:r w:rsidRPr="006C694E">
        <w:rPr>
          <w:rFonts w:ascii="Arial" w:hAnsi="Arial" w:cs="Arial"/>
        </w:rPr>
        <w:t>ns</w:t>
      </w:r>
      <w:proofErr w:type="spellEnd"/>
      <w:r w:rsidRPr="006C694E">
        <w:rPr>
          <w:rFonts w:ascii="Arial" w:hAnsi="Arial" w:cs="Arial"/>
        </w:rPr>
        <w:t>. 158916003, 158922136, 158922342 e 159279519.</w:t>
      </w:r>
    </w:p>
    <w:p w14:paraId="14631699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II - Observo que o servidor deverá apresentar, no prazo de 30 (trinta) dias, contados da reassunção ao serviço,</w:t>
      </w:r>
    </w:p>
    <w:p w14:paraId="3866A4E7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comprovante de participação no evento, subscrito pelos organizadores, e o respectivo relatório das atividades desenvolvidas no período acima, acompanhado de manifestação da chefia imediata, conforme determinado pelo art. 5º do Decreto Municipal n. 48.743/2007.</w:t>
      </w:r>
    </w:p>
    <w:p w14:paraId="54D10A08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III - Publique-se.</w:t>
      </w:r>
    </w:p>
    <w:p w14:paraId="449AE637" w14:textId="727AC61F" w:rsid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IV - Após, ao Departamento de Gestão de Pessoas para adoção das providências preconizadas no parágrafo único do artigo 6º do Decreto Municipal n. 48.743/2007.</w:t>
      </w:r>
    </w:p>
    <w:p w14:paraId="6B8C5C68" w14:textId="77777777" w:rsidR="006C694E" w:rsidRDefault="006C694E" w:rsidP="006C694E">
      <w:pPr>
        <w:tabs>
          <w:tab w:val="left" w:pos="2918"/>
        </w:tabs>
        <w:rPr>
          <w:rFonts w:ascii="Arial" w:hAnsi="Arial" w:cs="Arial"/>
        </w:rPr>
      </w:pPr>
    </w:p>
    <w:p w14:paraId="67969515" w14:textId="6A101A55" w:rsidR="006C694E" w:rsidRDefault="006C694E" w:rsidP="006C694E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6C694E">
        <w:rPr>
          <w:rFonts w:ascii="Arial" w:hAnsi="Arial" w:cs="Arial"/>
          <w:b/>
          <w:bCs/>
          <w:u w:val="single"/>
        </w:rPr>
        <w:t>DEPARTAMENTO DE GESTÃO DE PESSOAS</w:t>
      </w:r>
    </w:p>
    <w:p w14:paraId="3E228CFE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  <w:b/>
          <w:bCs/>
        </w:rPr>
      </w:pPr>
      <w:r w:rsidRPr="006C694E">
        <w:rPr>
          <w:rFonts w:ascii="Arial" w:hAnsi="Arial" w:cs="Arial"/>
          <w:b/>
          <w:bCs/>
        </w:rPr>
        <w:t>Licença | Documento: 159629197</w:t>
      </w:r>
    </w:p>
    <w:p w14:paraId="4E87C00B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lastRenderedPageBreak/>
        <w:t>Concedida de acordo com o determinado na Portaria nº 226-2001/PREF.G, de 19/09/2001 e de conformidade com o estabelecido no Comunicado nº 001/DESAT-DRH/2005, publicado no DOC de 22/01/2005.</w:t>
      </w:r>
    </w:p>
    <w:p w14:paraId="48DF42AF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EH REG. FUNC. NOME DUR. A PARTIR DE ART.</w:t>
      </w:r>
    </w:p>
    <w:p w14:paraId="380E0180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30.02.00.010.00.00.00 888.857.4/4 </w:t>
      </w:r>
      <w:proofErr w:type="spellStart"/>
      <w:r w:rsidRPr="006C694E">
        <w:rPr>
          <w:rFonts w:ascii="Arial" w:hAnsi="Arial" w:cs="Arial"/>
        </w:rPr>
        <w:t>Angela</w:t>
      </w:r>
      <w:proofErr w:type="spellEnd"/>
      <w:r w:rsidRPr="006C694E">
        <w:rPr>
          <w:rFonts w:ascii="Arial" w:hAnsi="Arial" w:cs="Arial"/>
        </w:rPr>
        <w:t xml:space="preserve"> de Oliveira Costa </w:t>
      </w:r>
      <w:proofErr w:type="spellStart"/>
      <w:r w:rsidRPr="006C694E">
        <w:rPr>
          <w:rFonts w:ascii="Arial" w:hAnsi="Arial" w:cs="Arial"/>
        </w:rPr>
        <w:t>Cassese</w:t>
      </w:r>
      <w:proofErr w:type="spellEnd"/>
      <w:r w:rsidRPr="006C694E">
        <w:rPr>
          <w:rFonts w:ascii="Arial" w:hAnsi="Arial" w:cs="Arial"/>
        </w:rPr>
        <w:t xml:space="preserve"> 2 15/06/2026 143</w:t>
      </w:r>
    </w:p>
    <w:p w14:paraId="0C5C61BF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Portaria | Documento: 159543826</w:t>
      </w:r>
    </w:p>
    <w:p w14:paraId="4F1E927C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PORTARIA SMDET 52, DE 17 DE JUNHO DE 2026</w:t>
      </w:r>
    </w:p>
    <w:p w14:paraId="62E67E6E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Designa servidora em substituição.</w:t>
      </w:r>
    </w:p>
    <w:p w14:paraId="3F8D2491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LEONARDO WILLIAM CASAL SANTOS, Chefe de Gabinete da Secretaria Municipal de Desenvolvimento Econômico e Trabalho, no uso das atribuições que lhe são conferidas por Lei,</w:t>
      </w:r>
    </w:p>
    <w:p w14:paraId="24C0AA04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RESOLVE:</w:t>
      </w:r>
    </w:p>
    <w:p w14:paraId="0E471F0B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Art. 1º Designar a senhora ADELAIDE MARIA DA </w:t>
      </w:r>
      <w:proofErr w:type="gramStart"/>
      <w:r w:rsidRPr="006C694E">
        <w:rPr>
          <w:rFonts w:ascii="Arial" w:hAnsi="Arial" w:cs="Arial"/>
        </w:rPr>
        <w:t>SILVA ,</w:t>
      </w:r>
      <w:proofErr w:type="gramEnd"/>
      <w:r w:rsidRPr="006C694E">
        <w:rPr>
          <w:rFonts w:ascii="Arial" w:hAnsi="Arial" w:cs="Arial"/>
        </w:rPr>
        <w:t xml:space="preserve"> RF.: 878.918.5/3, Chefe de Assessoria I, comissionada, para no período de 08/06/2026 a 10/06/2026, substituir o senhor ARMANDO DE ALMEIDA PINTO JUNIOR, RF.: 886.006.8/</w:t>
      </w:r>
      <w:proofErr w:type="gramStart"/>
      <w:r w:rsidRPr="006C694E">
        <w:rPr>
          <w:rFonts w:ascii="Arial" w:hAnsi="Arial" w:cs="Arial"/>
        </w:rPr>
        <w:t>1 ,</w:t>
      </w:r>
      <w:proofErr w:type="gramEnd"/>
      <w:r w:rsidRPr="006C694E">
        <w:rPr>
          <w:rFonts w:ascii="Arial" w:hAnsi="Arial" w:cs="Arial"/>
        </w:rPr>
        <w:t xml:space="preserve"> comissionado, no cargo de Secretário Adjunto, símbolo SAD, do Gabinete do Secretário, da Secretaria Municipal de Desenvolvimento Econômico e Trabalho, à</w:t>
      </w:r>
    </w:p>
    <w:p w14:paraId="597E9654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vista de seu impedimento legal, por motivo de afastamento para realizar viagem nacional (SEI 6064.2026/0000655-1).</w:t>
      </w:r>
    </w:p>
    <w:p w14:paraId="478F18FF" w14:textId="6859EA3B" w:rsid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Art. 2º Esta Portaria entrará em vigor na data da sua publicação.</w:t>
      </w:r>
    </w:p>
    <w:p w14:paraId="152E2157" w14:textId="77777777" w:rsidR="006C694E" w:rsidRDefault="006C694E" w:rsidP="006C694E">
      <w:pPr>
        <w:tabs>
          <w:tab w:val="left" w:pos="2918"/>
        </w:tabs>
        <w:rPr>
          <w:rFonts w:ascii="Arial" w:hAnsi="Arial" w:cs="Arial"/>
        </w:rPr>
      </w:pPr>
    </w:p>
    <w:p w14:paraId="14F83EB3" w14:textId="7FA5911D" w:rsidR="006C694E" w:rsidRDefault="006C694E" w:rsidP="006C694E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6C694E">
        <w:rPr>
          <w:rFonts w:ascii="Arial" w:hAnsi="Arial" w:cs="Arial"/>
          <w:b/>
          <w:bCs/>
          <w:u w:val="single"/>
        </w:rPr>
        <w:t>NÚCLEO DE PUBLICAÇÃO</w:t>
      </w:r>
    </w:p>
    <w:p w14:paraId="37D34AF5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  <w:b/>
          <w:bCs/>
        </w:rPr>
      </w:pPr>
      <w:r w:rsidRPr="006C694E">
        <w:rPr>
          <w:rFonts w:ascii="Arial" w:hAnsi="Arial" w:cs="Arial"/>
          <w:b/>
          <w:bCs/>
        </w:rPr>
        <w:t>Outras (NP) | Documento: 159628087</w:t>
      </w:r>
    </w:p>
    <w:p w14:paraId="3FEF5792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PRINCIPAL</w:t>
      </w:r>
    </w:p>
    <w:p w14:paraId="5BFF4937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Especificação de Outras</w:t>
      </w:r>
    </w:p>
    <w:p w14:paraId="6BA8A044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Aditamento - Contrato 05/2022/SMDET</w:t>
      </w:r>
    </w:p>
    <w:p w14:paraId="3F193003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Síntese (Texto do Despacho)</w:t>
      </w:r>
    </w:p>
    <w:p w14:paraId="4453BEBA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6064.2022/0000560-4 I - No exercício da competência que me foi atribuída pela Portaria SMDET n. 22, de 04 de abril de 2025, e à vista dos elementos de convicção contidos no presente, em especial, as manifestações do Fiscal do Contrato, da Supervisão de Execução Orçamentária e Financeira, da </w:t>
      </w:r>
      <w:r w:rsidRPr="006C694E">
        <w:rPr>
          <w:rFonts w:ascii="Arial" w:hAnsi="Arial" w:cs="Arial"/>
        </w:rPr>
        <w:lastRenderedPageBreak/>
        <w:t>Contratada, Departamento de Administração e Finanças, e da Assessoria Jurídica desta Pasta, que ora</w:t>
      </w:r>
    </w:p>
    <w:p w14:paraId="5BC8C507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acolho e adoto como razão de decidir, AUTORIZO observadas as formalidades legais e cautelas de estilo, com fundamento no artigo 57,</w:t>
      </w:r>
    </w:p>
    <w:p w14:paraId="403B871E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inciso II da Lei Federal n. 8.666/93, e condicionado ao atendimento do Parecer SMDET/AJ 159231741, o aditamento do Contrato n. 05/2022/SMDET celebrado com a empresa MASTER SERVIÇOS DE LOCAÇÃO DE VEÍCULOS, inscrita no CNPJ n. 14.276.029/0001-05, cujo</w:t>
      </w:r>
    </w:p>
    <w:p w14:paraId="46BB611D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objeto consiste na prestação de serviços de transporte mediante locação de veículos novos, em caráter não eventual, com</w:t>
      </w:r>
    </w:p>
    <w:p w14:paraId="1D897FDC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quilometragem livre, com condutor, com combustível e GPS, para veículos pertencentes ao grupo "D1" para a SMDET, para fazer constar: a-) a prorrogação da vigência contratual por mais 06 (seis) meses, estendendo a vigência até 01/01/2027, vinculando-se o seu</w:t>
      </w:r>
    </w:p>
    <w:p w14:paraId="3EFAEB18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encerramento antecipado à conclusão do procedimento licitatório tratado no Processo Administrativo SEI 6064.2025/0000991-5, mediante cláusula resolutiva e sem ônus para a Administração, com valor mensal estimado de R$ 64.921,09 (sessenta e quatro mil e novecentos e vinte e um reais e nove centavos), totalizando o valor de R$ 389.526,54 (trezentos e oitenta e nove mil e quinhentos e</w:t>
      </w:r>
    </w:p>
    <w:p w14:paraId="3B19DF32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vinte e seis reais e cinquenta e quatro centavos) para o período. II - Em consequência, AUTORIZO, oportunamente, a emissão da Nota de Empenho em favor da contratada, no valor de R$ 389.526,54 (trezentos e oitenta e nove mil e quinhentos e vinte e seis reais e cinquenta e quatro centavos), que onerará a dotação orçamentária 30.10.11.122.4001.2100.33903900.00 do exercício financeiro vigente, observadas as formalidades e cautelas legais. III - PUBLIQUE-SE, os itens acima. IV - PROVIDÊNCIAS POSTERIORES: 1. À DAF/SEOF para a emissão da nota de empenho e demais providências cabíveis. 2. Em seguida, à DAF/SCCP para: a) atendimento ao Parecer SMDET/AJ</w:t>
      </w:r>
    </w:p>
    <w:p w14:paraId="6A945515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159231741; b) lavratura do termo de aditamento; c) convocação da CONTRATADA para assinatura do instrumento; c) publicação do extrato de aditamento na imprensa oficial nos termos e prazo determinado pela Lei Federal n. 8.666/1993 e demais providências</w:t>
      </w:r>
    </w:p>
    <w:p w14:paraId="5790F140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cabíveis. 3. Por fim, à equipe de fiscalização.</w:t>
      </w:r>
    </w:p>
    <w:p w14:paraId="6E84104B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Anexo I (Número do Documento SEI)</w:t>
      </w:r>
    </w:p>
    <w:p w14:paraId="5B720A9A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159512653</w:t>
      </w:r>
    </w:p>
    <w:p w14:paraId="410D8B70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Data de Publicação</w:t>
      </w:r>
    </w:p>
    <w:p w14:paraId="67A90D35" w14:textId="3FAB2B31" w:rsid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lastRenderedPageBreak/>
        <w:t>19/06/2026</w:t>
      </w:r>
    </w:p>
    <w:p w14:paraId="666FC564" w14:textId="77777777" w:rsidR="006C694E" w:rsidRDefault="006C694E" w:rsidP="006C694E">
      <w:pPr>
        <w:tabs>
          <w:tab w:val="left" w:pos="2918"/>
        </w:tabs>
        <w:rPr>
          <w:rFonts w:ascii="Arial" w:hAnsi="Arial" w:cs="Arial"/>
        </w:rPr>
      </w:pPr>
    </w:p>
    <w:p w14:paraId="07B2D9EB" w14:textId="5F4FEA96" w:rsidR="006C694E" w:rsidRDefault="006C694E" w:rsidP="006C694E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6C694E">
        <w:rPr>
          <w:rFonts w:ascii="Arial" w:hAnsi="Arial" w:cs="Arial"/>
          <w:b/>
          <w:bCs/>
          <w:u w:val="single"/>
        </w:rPr>
        <w:t>Secretaria Municipal de Direitos Humanos e Cidadania</w:t>
      </w:r>
    </w:p>
    <w:p w14:paraId="4C24CBDD" w14:textId="1525033D" w:rsidR="006C694E" w:rsidRDefault="006C694E" w:rsidP="006C694E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6C694E">
        <w:rPr>
          <w:rFonts w:ascii="Arial" w:hAnsi="Arial" w:cs="Arial"/>
          <w:b/>
          <w:bCs/>
          <w:u w:val="single"/>
        </w:rPr>
        <w:t>COORDENAÇÃO DOS POVOS INDÍGENAS</w:t>
      </w:r>
    </w:p>
    <w:p w14:paraId="2AE0E605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  <w:b/>
          <w:bCs/>
        </w:rPr>
      </w:pPr>
      <w:r w:rsidRPr="006C694E">
        <w:rPr>
          <w:rFonts w:ascii="Arial" w:hAnsi="Arial" w:cs="Arial"/>
          <w:b/>
          <w:bCs/>
        </w:rPr>
        <w:t>Ata de Reunião | Documento: 159654437</w:t>
      </w:r>
    </w:p>
    <w:p w14:paraId="10E524A9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SECRETARIA MUNICIPAL DE DIREITOS HUMANOS E CIDADANIA DEPARTAMENTO DE PARTICIPAÇÃO SOCIAL</w:t>
      </w:r>
    </w:p>
    <w:p w14:paraId="41BC2EE0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CONSELHO MUNICIPAL DOS POVOS INDÍGENAS DE SÃO PAULO (COMPISP)</w:t>
      </w:r>
    </w:p>
    <w:p w14:paraId="3D2DB9C5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ATA DE REUNIÃO Nº 05</w:t>
      </w:r>
    </w:p>
    <w:p w14:paraId="1E3CA019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Pautas:</w:t>
      </w:r>
    </w:p>
    <w:p w14:paraId="16D69748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1. Apresentação das Ações realizadas pela Secretária do Verde e Meio Ambiente em Apoio as Terras Indígenas - TI Jaraguá e TI</w:t>
      </w:r>
    </w:p>
    <w:p w14:paraId="41766179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Tenondé Porã</w:t>
      </w:r>
    </w:p>
    <w:p w14:paraId="75864143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2. </w:t>
      </w:r>
      <w:proofErr w:type="gramStart"/>
      <w:r w:rsidRPr="006C694E">
        <w:rPr>
          <w:rFonts w:ascii="Arial" w:hAnsi="Arial" w:cs="Arial"/>
        </w:rPr>
        <w:t>Agosto</w:t>
      </w:r>
      <w:proofErr w:type="gramEnd"/>
      <w:r w:rsidRPr="006C694E">
        <w:rPr>
          <w:rFonts w:ascii="Arial" w:hAnsi="Arial" w:cs="Arial"/>
        </w:rPr>
        <w:t xml:space="preserve"> Indígena</w:t>
      </w:r>
    </w:p>
    <w:p w14:paraId="3A828D2B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3. Informes Gerais</w:t>
      </w:r>
    </w:p>
    <w:p w14:paraId="3D6E7EC4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Participantes Governo: </w:t>
      </w:r>
      <w:proofErr w:type="spellStart"/>
      <w:r w:rsidRPr="006C694E">
        <w:rPr>
          <w:rFonts w:ascii="Arial" w:hAnsi="Arial" w:cs="Arial"/>
        </w:rPr>
        <w:t>Grecia</w:t>
      </w:r>
      <w:proofErr w:type="spellEnd"/>
      <w:r w:rsidRPr="006C694E">
        <w:rPr>
          <w:rFonts w:ascii="Arial" w:hAnsi="Arial" w:cs="Arial"/>
        </w:rPr>
        <w:t xml:space="preserve"> </w:t>
      </w:r>
      <w:proofErr w:type="spellStart"/>
      <w:r w:rsidRPr="006C694E">
        <w:rPr>
          <w:rFonts w:ascii="Arial" w:hAnsi="Arial" w:cs="Arial"/>
        </w:rPr>
        <w:t>Griselda</w:t>
      </w:r>
      <w:proofErr w:type="spellEnd"/>
      <w:r w:rsidRPr="006C694E">
        <w:rPr>
          <w:rFonts w:ascii="Arial" w:hAnsi="Arial" w:cs="Arial"/>
        </w:rPr>
        <w:t xml:space="preserve"> Delgado Kama (Titular/SMDHC); Ligia Maria </w:t>
      </w:r>
      <w:proofErr w:type="spellStart"/>
      <w:r w:rsidRPr="006C694E">
        <w:rPr>
          <w:rFonts w:ascii="Arial" w:hAnsi="Arial" w:cs="Arial"/>
        </w:rPr>
        <w:t>Aguero</w:t>
      </w:r>
      <w:proofErr w:type="spellEnd"/>
      <w:r w:rsidRPr="006C694E">
        <w:rPr>
          <w:rFonts w:ascii="Arial" w:hAnsi="Arial" w:cs="Arial"/>
        </w:rPr>
        <w:t xml:space="preserve"> da Silva Salomão (Suplente/SMDHC); Vitória Santos Coelho Carvalho (Suplente/SVMA); Marina Lopes Fernandes (Titular/SMADS); Roseli </w:t>
      </w:r>
      <w:proofErr w:type="spellStart"/>
      <w:r w:rsidRPr="006C694E">
        <w:rPr>
          <w:rFonts w:ascii="Arial" w:hAnsi="Arial" w:cs="Arial"/>
        </w:rPr>
        <w:t>Marcelli</w:t>
      </w:r>
      <w:proofErr w:type="spellEnd"/>
      <w:r w:rsidRPr="006C694E">
        <w:rPr>
          <w:rFonts w:ascii="Arial" w:hAnsi="Arial" w:cs="Arial"/>
        </w:rPr>
        <w:t xml:space="preserve"> Santos de Carvalho (Titular/SME), Regiane </w:t>
      </w:r>
      <w:proofErr w:type="spellStart"/>
      <w:r w:rsidRPr="006C694E">
        <w:rPr>
          <w:rFonts w:ascii="Arial" w:hAnsi="Arial" w:cs="Arial"/>
        </w:rPr>
        <w:t>Akemi</w:t>
      </w:r>
      <w:proofErr w:type="spellEnd"/>
      <w:r w:rsidRPr="006C694E">
        <w:rPr>
          <w:rFonts w:ascii="Arial" w:hAnsi="Arial" w:cs="Arial"/>
        </w:rPr>
        <w:t xml:space="preserve"> Ishii (Titular/SMC), Maria Joseane Santana Sobral Santos (Coordenadora - COPIND/SMDHC); Josiane de Paula,(Assessora - COPIND/SMDHC); Simone Roza Bernardo de Souza(Assessora - COPIND/SMDHC); Luan Miguel (Estagiário DPS); Matheus Leal ( estagiário SMDHC/ CPDDH)</w:t>
      </w:r>
    </w:p>
    <w:p w14:paraId="5301FE5E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Participantes Sociedade Civil: </w:t>
      </w:r>
      <w:proofErr w:type="spellStart"/>
      <w:r w:rsidRPr="006C694E">
        <w:rPr>
          <w:rFonts w:ascii="Arial" w:hAnsi="Arial" w:cs="Arial"/>
        </w:rPr>
        <w:t>Kilvane</w:t>
      </w:r>
      <w:proofErr w:type="spellEnd"/>
      <w:r w:rsidRPr="006C694E">
        <w:rPr>
          <w:rFonts w:ascii="Arial" w:hAnsi="Arial" w:cs="Arial"/>
        </w:rPr>
        <w:t xml:space="preserve"> de Souza Santos (Titular/ Etnia Pankararu); </w:t>
      </w:r>
      <w:proofErr w:type="spellStart"/>
      <w:r w:rsidRPr="006C694E">
        <w:rPr>
          <w:rFonts w:ascii="Arial" w:hAnsi="Arial" w:cs="Arial"/>
        </w:rPr>
        <w:t>Éllida</w:t>
      </w:r>
      <w:proofErr w:type="spellEnd"/>
      <w:r w:rsidRPr="006C694E">
        <w:rPr>
          <w:rFonts w:ascii="Arial" w:hAnsi="Arial" w:cs="Arial"/>
        </w:rPr>
        <w:t xml:space="preserve"> Nascimento da Silva (Titular/ Etnia Pankararé)</w:t>
      </w:r>
    </w:p>
    <w:p w14:paraId="0E883BD6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proofErr w:type="spellStart"/>
      <w:r w:rsidRPr="006C694E">
        <w:rPr>
          <w:rFonts w:ascii="Arial" w:hAnsi="Arial" w:cs="Arial"/>
        </w:rPr>
        <w:t>Akayse</w:t>
      </w:r>
      <w:proofErr w:type="spellEnd"/>
      <w:r w:rsidRPr="006C694E">
        <w:rPr>
          <w:rFonts w:ascii="Arial" w:hAnsi="Arial" w:cs="Arial"/>
        </w:rPr>
        <w:t xml:space="preserve"> (Titular/ Etnia Fulni-ô) Maria Elma (Kariri- Xocó)</w:t>
      </w:r>
    </w:p>
    <w:p w14:paraId="1B6C327F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Convidados e Ouvintes:</w:t>
      </w:r>
    </w:p>
    <w:p w14:paraId="20D9FCFE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proofErr w:type="spellStart"/>
      <w:r w:rsidRPr="006C694E">
        <w:rPr>
          <w:rFonts w:ascii="Arial" w:hAnsi="Arial" w:cs="Arial"/>
        </w:rPr>
        <w:t>Denilza</w:t>
      </w:r>
      <w:proofErr w:type="spellEnd"/>
      <w:r w:rsidRPr="006C694E">
        <w:rPr>
          <w:rFonts w:ascii="Arial" w:hAnsi="Arial" w:cs="Arial"/>
        </w:rPr>
        <w:t xml:space="preserve"> (Kaimbé), Juan </w:t>
      </w:r>
      <w:proofErr w:type="spellStart"/>
      <w:r w:rsidRPr="006C694E">
        <w:rPr>
          <w:rFonts w:ascii="Arial" w:hAnsi="Arial" w:cs="Arial"/>
        </w:rPr>
        <w:t>Cusicanki</w:t>
      </w:r>
      <w:proofErr w:type="spellEnd"/>
      <w:r w:rsidRPr="006C694E">
        <w:rPr>
          <w:rFonts w:ascii="Arial" w:hAnsi="Arial" w:cs="Arial"/>
        </w:rPr>
        <w:t xml:space="preserve"> (</w:t>
      </w:r>
      <w:proofErr w:type="spellStart"/>
      <w:r w:rsidRPr="006C694E">
        <w:rPr>
          <w:rFonts w:ascii="Arial" w:hAnsi="Arial" w:cs="Arial"/>
        </w:rPr>
        <w:t>Aymara</w:t>
      </w:r>
      <w:proofErr w:type="spellEnd"/>
      <w:r w:rsidRPr="006C694E">
        <w:rPr>
          <w:rFonts w:ascii="Arial" w:hAnsi="Arial" w:cs="Arial"/>
        </w:rPr>
        <w:t>), Daiane Movimentos de Mulheres Indígenas (</w:t>
      </w:r>
      <w:proofErr w:type="spellStart"/>
      <w:r w:rsidRPr="006C694E">
        <w:rPr>
          <w:rFonts w:ascii="Arial" w:hAnsi="Arial" w:cs="Arial"/>
        </w:rPr>
        <w:t>Puri</w:t>
      </w:r>
      <w:proofErr w:type="spellEnd"/>
      <w:r w:rsidRPr="006C694E">
        <w:rPr>
          <w:rFonts w:ascii="Arial" w:hAnsi="Arial" w:cs="Arial"/>
        </w:rPr>
        <w:t>), Ivone (Pankararu), Cacique Alex (Kaimbé),</w:t>
      </w:r>
    </w:p>
    <w:p w14:paraId="65CB615B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proofErr w:type="spellStart"/>
      <w:r w:rsidRPr="006C694E">
        <w:rPr>
          <w:rFonts w:ascii="Arial" w:hAnsi="Arial" w:cs="Arial"/>
        </w:rPr>
        <w:t>Iradzu</w:t>
      </w:r>
      <w:proofErr w:type="spellEnd"/>
      <w:r w:rsidRPr="006C694E">
        <w:rPr>
          <w:rFonts w:ascii="Arial" w:hAnsi="Arial" w:cs="Arial"/>
        </w:rPr>
        <w:t xml:space="preserve"> (</w:t>
      </w:r>
      <w:proofErr w:type="spellStart"/>
      <w:r w:rsidRPr="006C694E">
        <w:rPr>
          <w:rFonts w:ascii="Arial" w:hAnsi="Arial" w:cs="Arial"/>
        </w:rPr>
        <w:t>kariri</w:t>
      </w:r>
      <w:proofErr w:type="spellEnd"/>
      <w:r w:rsidRPr="006C694E">
        <w:rPr>
          <w:rFonts w:ascii="Arial" w:hAnsi="Arial" w:cs="Arial"/>
        </w:rPr>
        <w:t xml:space="preserve"> - Xocó) Tania (Guarani Nhandeva)</w:t>
      </w:r>
    </w:p>
    <w:p w14:paraId="4662CC08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Aos vinte e seis dias do mês de maio de dois mil e vinte e seis, às 14h15, em formato híbrido, no Auditório da Secretaria Municipal de</w:t>
      </w:r>
    </w:p>
    <w:p w14:paraId="573A1EEE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lastRenderedPageBreak/>
        <w:t xml:space="preserve">Direitos Humanos e Cidadania, teve início a 5ª Reunião Ordinária do Conselho Municipal dos Povos Indígenas (COMPISP), conduzida pela presidente </w:t>
      </w:r>
      <w:proofErr w:type="spellStart"/>
      <w:r w:rsidRPr="006C694E">
        <w:rPr>
          <w:rFonts w:ascii="Arial" w:hAnsi="Arial" w:cs="Arial"/>
        </w:rPr>
        <w:t>Grecia</w:t>
      </w:r>
      <w:proofErr w:type="spellEnd"/>
      <w:r w:rsidRPr="006C694E">
        <w:rPr>
          <w:rFonts w:ascii="Arial" w:hAnsi="Arial" w:cs="Arial"/>
        </w:rPr>
        <w:t xml:space="preserve"> Delgado e a coordenadora Maria Josiane. A coordenadora informou que a reunião estava sendo gravada e solicitou que</w:t>
      </w:r>
    </w:p>
    <w:p w14:paraId="6BC169FF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os participantes, tanto presenciais quanto remotos, realizassem suas apresentações.</w:t>
      </w:r>
    </w:p>
    <w:p w14:paraId="760C5E29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Dando sequência à reunião, após as apresentações dos participantes, Grécia conselheira e presidente do conselho realizou a abertura da 5ª Reunião Ordinária do COMPISP, apresentando as pautas a serem tratadas e ressaltando que o microfone permaneceria aberto durante</w:t>
      </w:r>
    </w:p>
    <w:p w14:paraId="538534EB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toda a reunião para que os participantes pudessem realizar informes, convites ou demais comunicações pertinentes.</w:t>
      </w:r>
    </w:p>
    <w:p w14:paraId="384BF61C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Em seguida, Maria Joseane fez um adendo sobre a apresentação das ações desenvolvidas pela Secretaria Municipal do Verde e do Meio Ambiente (SVMA), esclarecendo que a iniciativa tem como objetivo ampliar a participação e o diálogo do Conselho com os</w:t>
      </w:r>
    </w:p>
    <w:p w14:paraId="552D68BC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representantes das demais secretarias municipais. Destacou a importância de compreender as ações que vêm sendo desenvolvidas junto à população indígena, identificar aspectos que necessitam de aprimoramento e facilitando para o Conselho acessar e repassar essas</w:t>
      </w:r>
    </w:p>
    <w:p w14:paraId="4A17E8F6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informações às comunidades indígenas.</w:t>
      </w:r>
    </w:p>
    <w:p w14:paraId="1250F817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Ressaltou ainda que a proposta busca fortalecer a transparência e a atualização das políticas públicas executadas por cada secretaria.</w:t>
      </w:r>
    </w:p>
    <w:p w14:paraId="474A5236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Informou que o COMPISP poderá sugerir quais secretarias deverão apresentar suas ações e trabalhos voltados à população indígena,</w:t>
      </w:r>
    </w:p>
    <w:p w14:paraId="0940C2E1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reforçando a importância da aproximação entre o Conselho e as secretarias representadas em sua composição. A </w:t>
      </w:r>
      <w:proofErr w:type="spellStart"/>
      <w:r w:rsidRPr="006C694E">
        <w:rPr>
          <w:rFonts w:ascii="Arial" w:hAnsi="Arial" w:cs="Arial"/>
        </w:rPr>
        <w:t>Grecia</w:t>
      </w:r>
      <w:proofErr w:type="spellEnd"/>
      <w:r w:rsidRPr="006C694E">
        <w:rPr>
          <w:rFonts w:ascii="Arial" w:hAnsi="Arial" w:cs="Arial"/>
        </w:rPr>
        <w:t xml:space="preserve"> acrescentou que o proposito com o novo colegiado, é continuar trabalhando com a transparência e ao mesmo tempo apresentar os trabalhos que são desenvolvidos nas outras secretarias, sendo o acesso à informação importante para todos.</w:t>
      </w:r>
    </w:p>
    <w:p w14:paraId="1480DC60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Na sequência, foi transmitida uma apresentação, e Vitória, conselheira representante da Secretaria Municipal do Verde e do Meio Ambiente (SVMA), realizou, com o apoio de slides, uma explanação sobre as ações desenvolvidas pela Secretaria em apoio às Terras</w:t>
      </w:r>
    </w:p>
    <w:p w14:paraId="2E930FEA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Indígenas Jaraguá e Tenondé Porã.</w:t>
      </w:r>
    </w:p>
    <w:p w14:paraId="5AD650F5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Inicialmente, apresentou um cronograma sobre o ingresso da Secretaria no COMPISP, ocorrido em 2023. Em seguida, convidou Roseli</w:t>
      </w:r>
    </w:p>
    <w:p w14:paraId="6AECB5BF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lastRenderedPageBreak/>
        <w:t>para complementar a apresentação, destacando que ela atuou como representante da Secretaria no Conselho naquele período.</w:t>
      </w:r>
    </w:p>
    <w:p w14:paraId="16054C10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Roseli se apresentou e informou que também participou do Conselho em 2010, quando atuava pela Subprefeitura de Parelheiros. Relatou</w:t>
      </w:r>
    </w:p>
    <w:p w14:paraId="6443B609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ainda que </w:t>
      </w:r>
      <w:proofErr w:type="gramStart"/>
      <w:r w:rsidRPr="006C694E">
        <w:rPr>
          <w:rFonts w:ascii="Arial" w:hAnsi="Arial" w:cs="Arial"/>
        </w:rPr>
        <w:t>trabalha</w:t>
      </w:r>
      <w:proofErr w:type="gramEnd"/>
      <w:r w:rsidRPr="006C694E">
        <w:rPr>
          <w:rFonts w:ascii="Arial" w:hAnsi="Arial" w:cs="Arial"/>
        </w:rPr>
        <w:t xml:space="preserve"> com a população indígena desde 2003, inicialmente por meio de um projeto vinculado à Furnas Centrais Elétricas, e que integra a Secretaria Municipal do Verde e do Meio Ambiente há 16 anos. Informou que, em 2023, exercia suas atividades na Universidade Aberta do Meio Ambiente e Cultura de Paz (UMAPAZ).</w:t>
      </w:r>
    </w:p>
    <w:p w14:paraId="14AB6844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Dando continuidade à apresentação, foram destacadas as atividades desenvolvidas pela Secretaria, incluindo capacitações e o apoio prestado à Conferência do Meio Ambiente realizada no ano anterior, ocasião em que foi viabilizada a participação indígena e promovido apoio a ações de reflorestamento em aldeias.</w:t>
      </w:r>
    </w:p>
    <w:p w14:paraId="0ECBA8E3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Na sequência, foi exibido o registro fotográfico de uma entrega de mudas realizada na Aldeia </w:t>
      </w:r>
      <w:proofErr w:type="spellStart"/>
      <w:r w:rsidRPr="006C694E">
        <w:rPr>
          <w:rFonts w:ascii="Arial" w:hAnsi="Arial" w:cs="Arial"/>
        </w:rPr>
        <w:t>Yrexakã</w:t>
      </w:r>
      <w:proofErr w:type="spellEnd"/>
      <w:r w:rsidRPr="006C694E">
        <w:rPr>
          <w:rFonts w:ascii="Arial" w:hAnsi="Arial" w:cs="Arial"/>
        </w:rPr>
        <w:t xml:space="preserve">. Durante a apresentação, foi mencionado o apoio prestado por </w:t>
      </w:r>
      <w:proofErr w:type="spellStart"/>
      <w:r w:rsidRPr="006C694E">
        <w:rPr>
          <w:rFonts w:ascii="Arial" w:hAnsi="Arial" w:cs="Arial"/>
        </w:rPr>
        <w:t>Radomir</w:t>
      </w:r>
      <w:proofErr w:type="spellEnd"/>
      <w:r w:rsidRPr="006C694E">
        <w:rPr>
          <w:rFonts w:ascii="Arial" w:hAnsi="Arial" w:cs="Arial"/>
        </w:rPr>
        <w:t xml:space="preserve">, servidor e integrante do Programa Sampa + </w:t>
      </w:r>
      <w:proofErr w:type="spellStart"/>
      <w:r w:rsidRPr="006C694E">
        <w:rPr>
          <w:rFonts w:ascii="Arial" w:hAnsi="Arial" w:cs="Arial"/>
        </w:rPr>
        <w:t>Rura</w:t>
      </w:r>
      <w:proofErr w:type="spellEnd"/>
      <w:r w:rsidRPr="006C694E">
        <w:rPr>
          <w:rFonts w:ascii="Arial" w:hAnsi="Arial" w:cs="Arial"/>
        </w:rPr>
        <w:t>, que tem auxiliado no transporte das mudas até as aldeias. Foi destacada ainda a parceria entre a SVMA e a Secretaria Municipal de Desenvolvimento Econômico e Trabalho</w:t>
      </w:r>
    </w:p>
    <w:p w14:paraId="361AB813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(SMDET) para a viabilização da entrega das mudas.</w:t>
      </w:r>
    </w:p>
    <w:p w14:paraId="3A147FCD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Roseli ressaltou que as solicitações atendidas tiveram origem nas demandas apresentadas por meio do COMPISP, destacando que a Secretaria dispõe das mudas, mas enfrenta limitações relacionadas ao transporte. Vitória reforçou que os pedidos de mudas devem ser encaminhados por intermédio do Conselho e informou que a SVMA, por meio de seus viveiros, consegue fornecer as mudas necessárias, necessitando, entretanto, de apoio logístico para o transporte. Também foram apresentados registros fotográficos de entregas de mudas</w:t>
      </w:r>
    </w:p>
    <w:p w14:paraId="3F77BF94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realizadas no território do Jaraguá, igualmente viabilizadas em parceria com a SMDET.</w:t>
      </w:r>
    </w:p>
    <w:p w14:paraId="6FFD5E04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Em seguida, foi exibido o registro fotográfico de uma capacitação realizada na Aldeia </w:t>
      </w:r>
      <w:proofErr w:type="spellStart"/>
      <w:r w:rsidRPr="006C694E">
        <w:rPr>
          <w:rFonts w:ascii="Arial" w:hAnsi="Arial" w:cs="Arial"/>
        </w:rPr>
        <w:t>Yrexakã</w:t>
      </w:r>
      <w:proofErr w:type="spellEnd"/>
      <w:r w:rsidRPr="006C694E">
        <w:rPr>
          <w:rFonts w:ascii="Arial" w:hAnsi="Arial" w:cs="Arial"/>
        </w:rPr>
        <w:t xml:space="preserve"> no ano de 2026, promovida em parceria</w:t>
      </w:r>
    </w:p>
    <w:p w14:paraId="660CA3B5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com a Casa da Agricultura, que contou com a participação de integrantes de outras aldeias. Roseli informou que a SMDET disponibiliza</w:t>
      </w:r>
    </w:p>
    <w:p w14:paraId="0DF13218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kits de insumos e relatou que, durante a formação, foi realizada uma atividade prática sobre produção e aplicação de </w:t>
      </w:r>
      <w:proofErr w:type="spellStart"/>
      <w:r w:rsidRPr="006C694E">
        <w:rPr>
          <w:rFonts w:ascii="Arial" w:hAnsi="Arial" w:cs="Arial"/>
        </w:rPr>
        <w:t>bioinsumos</w:t>
      </w:r>
      <w:proofErr w:type="spellEnd"/>
      <w:r w:rsidRPr="006C694E">
        <w:rPr>
          <w:rFonts w:ascii="Arial" w:hAnsi="Arial" w:cs="Arial"/>
        </w:rPr>
        <w:t>,</w:t>
      </w:r>
    </w:p>
    <w:p w14:paraId="791B864D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lastRenderedPageBreak/>
        <w:t>incluindo a pulverização em árvores frutíferas e orientações técnicas sobre manejo e conservação do solo.</w:t>
      </w:r>
    </w:p>
    <w:p w14:paraId="2FFC3208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Na continuidade da apresentação, Vitória abordou a situação da estrada de acesso à Aldeia </w:t>
      </w:r>
      <w:proofErr w:type="spellStart"/>
      <w:r w:rsidRPr="006C694E">
        <w:rPr>
          <w:rFonts w:ascii="Arial" w:hAnsi="Arial" w:cs="Arial"/>
        </w:rPr>
        <w:t>Yrexakã</w:t>
      </w:r>
      <w:proofErr w:type="spellEnd"/>
      <w:r w:rsidRPr="006C694E">
        <w:rPr>
          <w:rFonts w:ascii="Arial" w:hAnsi="Arial" w:cs="Arial"/>
        </w:rPr>
        <w:t>. Informou que, após visita técnica</w:t>
      </w:r>
    </w:p>
    <w:p w14:paraId="791832B2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realizada por Roberto Carlos, gestor da APA Capivari-Monos. Foi instaurado um processo no Sistema Eletrônico de Informações (SEI), atualmente disponível para consulta pública. Esclareceu que o processo </w:t>
      </w:r>
      <w:proofErr w:type="gramStart"/>
      <w:r w:rsidRPr="006C694E">
        <w:rPr>
          <w:rFonts w:ascii="Arial" w:hAnsi="Arial" w:cs="Arial"/>
        </w:rPr>
        <w:t>encontram-se</w:t>
      </w:r>
      <w:proofErr w:type="gramEnd"/>
      <w:r w:rsidRPr="006C694E">
        <w:rPr>
          <w:rFonts w:ascii="Arial" w:hAnsi="Arial" w:cs="Arial"/>
        </w:rPr>
        <w:t xml:space="preserve"> sob responsabilidade da Subprefeitura de</w:t>
      </w:r>
    </w:p>
    <w:p w14:paraId="305DD60B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Parelheiros e está em fase de licitação para contratação da empresa que executará as obras de revitalização da Estrada São Manuel.</w:t>
      </w:r>
    </w:p>
    <w:p w14:paraId="1AE935BF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A Vitória informou ainda que foram realizadas reuniões de acompanhamento com a Subprefeitura, em razão da necessidade de manutenção da via de acesso à aldeia. Complementando a informação, Maria Joseane destacou que a Coordenação dos Povos Indígenas</w:t>
      </w:r>
    </w:p>
    <w:p w14:paraId="7FBF9A61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(COPIND) também vem realizando o acompanhamento do referido processo.</w:t>
      </w:r>
    </w:p>
    <w:p w14:paraId="74926BB4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A Vitória apresentou registro da ação de plantios de mudas realizado no Jaraguá e destacou que já foram entregues mais de 690 mudas de plantios. Roseli ressaltou que para a ação de plantios na aldeia </w:t>
      </w:r>
      <w:proofErr w:type="spellStart"/>
      <w:r w:rsidRPr="006C694E">
        <w:rPr>
          <w:rFonts w:ascii="Arial" w:hAnsi="Arial" w:cs="Arial"/>
        </w:rPr>
        <w:t>Pindo</w:t>
      </w:r>
      <w:proofErr w:type="spellEnd"/>
      <w:r w:rsidRPr="006C694E">
        <w:rPr>
          <w:rFonts w:ascii="Arial" w:hAnsi="Arial" w:cs="Arial"/>
        </w:rPr>
        <w:t xml:space="preserve"> Mirim, a SMDHC contribuiu com o transporte das mudas. Também foi apresentada a participação e o apoio ao 12º Festival de Direitos Humanos e ao Festival dos Povos Indígenas, realizados no</w:t>
      </w:r>
    </w:p>
    <w:p w14:paraId="303ACAF5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Parque Trianon em 2024. Além disso, foi destacado o apoio às atividades do </w:t>
      </w:r>
      <w:proofErr w:type="gramStart"/>
      <w:r w:rsidRPr="006C694E">
        <w:rPr>
          <w:rFonts w:ascii="Arial" w:hAnsi="Arial" w:cs="Arial"/>
        </w:rPr>
        <w:t>Abril</w:t>
      </w:r>
      <w:proofErr w:type="gramEnd"/>
      <w:r w:rsidRPr="006C694E">
        <w:rPr>
          <w:rFonts w:ascii="Arial" w:hAnsi="Arial" w:cs="Arial"/>
        </w:rPr>
        <w:t xml:space="preserve"> Indígena de 2025, realizado no Parque Natural Fazenda do Carmo, que contou com rodas de conversa, contação de histórias para crianças da rede municipal de ensino, realização de trilhas e plantio simbólico de mudas de árvores. Foi mencionada ainda a participação no Abril Indígena de 2026, realizado no Centro Cultural</w:t>
      </w:r>
    </w:p>
    <w:p w14:paraId="5A88E880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Vergueiro.</w:t>
      </w:r>
    </w:p>
    <w:p w14:paraId="514C6BFD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Foi apresentado o livro elaborado pelo herbário da Secretaria Municipal do Verde e do Meio Ambiente (SVMA), disponível para consulta</w:t>
      </w:r>
    </w:p>
    <w:p w14:paraId="7BD79B8E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online e na biblioteca da secretaria. A publicação trata do levantamento florístico realizado na Terra Indígena Tenondé Porã. Informou</w:t>
      </w:r>
    </w:p>
    <w:p w14:paraId="19777DD7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ainda que </w:t>
      </w:r>
      <w:proofErr w:type="gramStart"/>
      <w:r w:rsidRPr="006C694E">
        <w:rPr>
          <w:rFonts w:ascii="Arial" w:hAnsi="Arial" w:cs="Arial"/>
        </w:rPr>
        <w:t>está</w:t>
      </w:r>
      <w:proofErr w:type="gramEnd"/>
      <w:r w:rsidRPr="006C694E">
        <w:rPr>
          <w:rFonts w:ascii="Arial" w:hAnsi="Arial" w:cs="Arial"/>
        </w:rPr>
        <w:t xml:space="preserve"> sendo elaborado um termo para a continuidade do levantamento arbóreo nas Terras Indígenas de São Paulo, documento que atualmente se encontra em revisão e segue em acompanhamento.</w:t>
      </w:r>
    </w:p>
    <w:p w14:paraId="18236046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Finalizando sua apresentação, disponibilizou o site da secretaria para acompanhamento dos demais programas desenvolvidos. Informou</w:t>
      </w:r>
    </w:p>
    <w:p w14:paraId="203115A1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lastRenderedPageBreak/>
        <w:t xml:space="preserve">também que participa do NVPT - Núcleo de Valorização do Patrimônio Ambiental, vinculado diretamente à Educação Ambiental. O núcleo atua na Área de Proteção Ambiental (APA) Capivari-Monos, cuja gestão é realizada por Roberto Carlos. Mencionou ainda o projeto </w:t>
      </w:r>
      <w:proofErr w:type="spellStart"/>
      <w:r w:rsidRPr="006C694E">
        <w:rPr>
          <w:rFonts w:ascii="Arial" w:hAnsi="Arial" w:cs="Arial"/>
        </w:rPr>
        <w:t>Regulaparcs</w:t>
      </w:r>
      <w:proofErr w:type="spellEnd"/>
      <w:r w:rsidRPr="006C694E">
        <w:rPr>
          <w:rFonts w:ascii="Arial" w:hAnsi="Arial" w:cs="Arial"/>
        </w:rPr>
        <w:t xml:space="preserve"> e o projeto Demarca, responsável pela demarcação de áreas que serão transformados em parques, bem como pelo desenvolvimento de ações de recuperação ambiental junto às comunidades locais.</w:t>
      </w:r>
    </w:p>
    <w:p w14:paraId="16177DCF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Destacou que a secretaria integra o COMPISP e outros conselhos e que existem mais de 123 parques disponíveis no município. Apresentou também o Programa de Serviços Ambientais (PSA), desenvolvido na zona sul de São Paulo, por meio do qual os participantes</w:t>
      </w:r>
    </w:p>
    <w:p w14:paraId="1E422A25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se inscrevem e recebem incentivo para colaborar na preservação das florestas e áreas de mananciais.</w:t>
      </w:r>
    </w:p>
    <w:p w14:paraId="6B578CE7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Roseli agradeceu o trabalho desenvolvido junto às aldeias, ressaltando que se trata de uma atuação desafiadora, porém necessária.</w:t>
      </w:r>
    </w:p>
    <w:p w14:paraId="18C5745B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Informou ainda que as aldeias interessadas em realizar ações de plantio podem formalizar solicitações à secretaria, destacando, entretanto, as dificuldades relacionadas ao transporte.</w:t>
      </w:r>
    </w:p>
    <w:p w14:paraId="6A0D730A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proofErr w:type="spellStart"/>
      <w:r w:rsidRPr="006C694E">
        <w:rPr>
          <w:rFonts w:ascii="Arial" w:hAnsi="Arial" w:cs="Arial"/>
        </w:rPr>
        <w:t>Akayse</w:t>
      </w:r>
      <w:proofErr w:type="spellEnd"/>
      <w:r w:rsidRPr="006C694E">
        <w:rPr>
          <w:rFonts w:ascii="Arial" w:hAnsi="Arial" w:cs="Arial"/>
        </w:rPr>
        <w:t>, conselheira representante do povo Fulni-ô no conselho, relatou que foi realizada uma reunião referente ao Programa Operação</w:t>
      </w:r>
    </w:p>
    <w:p w14:paraId="21033860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Trabalho (POT), com a participação do Ministério Público Federal (MPF) e da SVMA. Na ocasião, foi discutida a possibilidade de construção</w:t>
      </w:r>
    </w:p>
    <w:p w14:paraId="13968A61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de um projeto de hortas urbanas, e questionou sobre o andamento da proposta.</w:t>
      </w:r>
    </w:p>
    <w:p w14:paraId="11475401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Em resposta a </w:t>
      </w:r>
      <w:proofErr w:type="spellStart"/>
      <w:r w:rsidRPr="006C694E">
        <w:rPr>
          <w:rFonts w:ascii="Arial" w:hAnsi="Arial" w:cs="Arial"/>
        </w:rPr>
        <w:t>Akayse</w:t>
      </w:r>
      <w:proofErr w:type="spellEnd"/>
      <w:r w:rsidRPr="006C694E">
        <w:rPr>
          <w:rFonts w:ascii="Arial" w:hAnsi="Arial" w:cs="Arial"/>
        </w:rPr>
        <w:t>, Roseli informou que a Secretaria Municipal de Desenvolvimento Econômico e Trabalho (SMDET) é a responsável</w:t>
      </w:r>
    </w:p>
    <w:p w14:paraId="2B7722EE" w14:textId="786E56A5" w:rsid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pela coordenação do Programa POT e, portanto, detém informações mais detalhadas sobre o tema. Vitória complementou esclarecendo que a SVMA atua no POT Parques, cujas atividades são desenvolvidas nos parques urbanos.</w:t>
      </w:r>
    </w:p>
    <w:p w14:paraId="1941B514" w14:textId="77777777" w:rsidR="006C694E" w:rsidRDefault="006C694E" w:rsidP="006C694E">
      <w:pPr>
        <w:tabs>
          <w:tab w:val="left" w:pos="2918"/>
        </w:tabs>
        <w:rPr>
          <w:rFonts w:ascii="Arial" w:hAnsi="Arial" w:cs="Arial"/>
        </w:rPr>
      </w:pPr>
    </w:p>
    <w:p w14:paraId="27D44270" w14:textId="686EF542" w:rsidR="006C694E" w:rsidRDefault="006C694E" w:rsidP="006C694E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6C694E">
        <w:rPr>
          <w:rFonts w:ascii="Arial" w:hAnsi="Arial" w:cs="Arial"/>
          <w:b/>
          <w:bCs/>
          <w:u w:val="single"/>
        </w:rPr>
        <w:t>ASSESSORIA TÉCNICA</w:t>
      </w:r>
    </w:p>
    <w:p w14:paraId="46462884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  <w:b/>
          <w:bCs/>
        </w:rPr>
      </w:pPr>
      <w:r w:rsidRPr="006C694E">
        <w:rPr>
          <w:rFonts w:ascii="Arial" w:hAnsi="Arial" w:cs="Arial"/>
          <w:b/>
          <w:bCs/>
        </w:rPr>
        <w:t>Portaria | Documento: 159567303</w:t>
      </w:r>
    </w:p>
    <w:p w14:paraId="0C8D28F9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nº 052/SMDHC/2026</w:t>
      </w:r>
    </w:p>
    <w:p w14:paraId="1E6983D8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Designa e Elenca os Membros do Conselho Municipal de Defesa e Promoção da Liberdade Religiosa (COMPLIR) - Gestão 2026/2028, e</w:t>
      </w:r>
    </w:p>
    <w:p w14:paraId="50F3AF76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lastRenderedPageBreak/>
        <w:t>revoga a Portaria nº 113/SMDHC/2024 e a Portaria nº 105/ SMDHC /2025.</w:t>
      </w:r>
    </w:p>
    <w:p w14:paraId="2F9F3256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REGINA CÉLIA DA SILVEIRA </w:t>
      </w:r>
      <w:proofErr w:type="gramStart"/>
      <w:r w:rsidRPr="006C694E">
        <w:rPr>
          <w:rFonts w:ascii="Arial" w:hAnsi="Arial" w:cs="Arial"/>
        </w:rPr>
        <w:t>SANTANA ,</w:t>
      </w:r>
      <w:proofErr w:type="gramEnd"/>
      <w:r w:rsidRPr="006C694E">
        <w:rPr>
          <w:rFonts w:ascii="Arial" w:hAnsi="Arial" w:cs="Arial"/>
        </w:rPr>
        <w:t xml:space="preserve"> Secretária Municipal de Direitos Humanos e Cidadania (SMDHC), no uso das atribuições que</w:t>
      </w:r>
    </w:p>
    <w:p w14:paraId="095AD95F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lhe são conferidas por lei;</w:t>
      </w:r>
    </w:p>
    <w:p w14:paraId="7D51D9F7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CONSIDERANDO a Lei Municipal nº 17.463 de 9 de setembro de 2020, que instituiu o Conselho Municipal de Defesa e Promoção da</w:t>
      </w:r>
    </w:p>
    <w:p w14:paraId="4823CB5F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Liberdade Religiosa - COMPLIR;</w:t>
      </w:r>
    </w:p>
    <w:p w14:paraId="203DD20E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CONSIDERANDO o disposto no Decreto Municipal nº 59.859, de 19 de outubro de 2020, que regulamenta a Lei nº 17.463, de 9 de</w:t>
      </w:r>
    </w:p>
    <w:p w14:paraId="7EB0350E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setembro de 2020, que instituiu o Conselho Municipal de Defesa e Promoção da Liberdade Religiosa - COMPLIR;</w:t>
      </w:r>
    </w:p>
    <w:p w14:paraId="48F04F59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CONSIDERANDO o Regimento Interno nº 08/SMDHC/2022, de 14 de outubro de 2022, que aprovou o Regimento Interno do Conselho Municipal de Defesa e Promoção da Liberdade Religiosa - COMPLIR;</w:t>
      </w:r>
    </w:p>
    <w:p w14:paraId="4620ED83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CONSIDERANDO o Edital de Processo de Escolha nº 004/SMDHC/2025, destinado à escolha dos representantes da sociedade civil do Conselho Municipal de Defesa e Promoção da Liberdade Religiosa - COMPLIR para o biênio 2026/2028;</w:t>
      </w:r>
    </w:p>
    <w:p w14:paraId="78448ECE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CONSIDERANDO o </w:t>
      </w:r>
      <w:proofErr w:type="gramStart"/>
      <w:r w:rsidRPr="006C694E">
        <w:rPr>
          <w:rFonts w:ascii="Arial" w:hAnsi="Arial" w:cs="Arial"/>
        </w:rPr>
        <w:t>resultado final</w:t>
      </w:r>
      <w:proofErr w:type="gramEnd"/>
      <w:r w:rsidRPr="006C694E">
        <w:rPr>
          <w:rFonts w:ascii="Arial" w:hAnsi="Arial" w:cs="Arial"/>
        </w:rPr>
        <w:t xml:space="preserve"> do Processo de Escolha dos representantes da sociedade civil para composição do Conselho Municipal de Defesa e Promoção da Liberdade Religiosa - COMPLIR, biênio 2026/2028, homologado e publicado no Diário Oficial da Cidade em 17 de abril de 2026;</w:t>
      </w:r>
    </w:p>
    <w:p w14:paraId="79277B54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RESOLVE:</w:t>
      </w:r>
    </w:p>
    <w:p w14:paraId="7AB34783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Artigo 1º Designar e elencar a relação de representantes da Sociedade Civil organizada, dos segmentos religiosos, ateus, agnósticos e grupos tradicionais e do Poder Público, no âmbito do Conselho Municipal de Defesa e Promoção da Liberdade Religiosa:</w:t>
      </w:r>
    </w:p>
    <w:p w14:paraId="4ACB727D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I - Representantes do Poder Público:</w:t>
      </w:r>
    </w:p>
    <w:p w14:paraId="79F3EFA9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a) Secretaria Municipal de Direitos Humanos e Cidadania:</w:t>
      </w:r>
    </w:p>
    <w:p w14:paraId="1E3E26D3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1. Titular: Lilian Santos de Souza Abade Carvalho - RF nº 952.929.2</w:t>
      </w:r>
    </w:p>
    <w:p w14:paraId="51642D04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2. Suplente: Adriana Vasconcellos Vieira de oliveira Luiz - RF nº 754.513.4</w:t>
      </w:r>
    </w:p>
    <w:p w14:paraId="0B1FCD6B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b) Secretaria Municipal da Saúde:</w:t>
      </w:r>
    </w:p>
    <w:p w14:paraId="5E1848FA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1. Titular: Fábio Henrique Salles - RF nº 740.768.8</w:t>
      </w:r>
    </w:p>
    <w:p w14:paraId="64B4871E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2. Suplente: Domingos Dário Silva de Sá - RF nº 847.465.6</w:t>
      </w:r>
    </w:p>
    <w:p w14:paraId="7CB0841A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lastRenderedPageBreak/>
        <w:t>c) Secretaria Municipal das Subprefeituras:</w:t>
      </w:r>
    </w:p>
    <w:p w14:paraId="1AC8E377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1. Titular: Erico </w:t>
      </w:r>
      <w:proofErr w:type="spellStart"/>
      <w:r w:rsidRPr="006C694E">
        <w:rPr>
          <w:rFonts w:ascii="Arial" w:hAnsi="Arial" w:cs="Arial"/>
        </w:rPr>
        <w:t>Baptistella</w:t>
      </w:r>
      <w:proofErr w:type="spellEnd"/>
      <w:r w:rsidRPr="006C694E">
        <w:rPr>
          <w:rFonts w:ascii="Arial" w:hAnsi="Arial" w:cs="Arial"/>
        </w:rPr>
        <w:t xml:space="preserve"> Casagrande e Souza Pinto - RF nº 914.997.0</w:t>
      </w:r>
    </w:p>
    <w:p w14:paraId="27CB1630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2. Suplente: Luciano Santos Araújo - RF nº 807.992.7</w:t>
      </w:r>
    </w:p>
    <w:p w14:paraId="351EEDA1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d) Secretaria Municipal de Assistência e Desenvolvimento Social:</w:t>
      </w:r>
    </w:p>
    <w:p w14:paraId="7E8F0A2F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1. Titular: Elton Henrique Silva Costa - RF nº 795460.3</w:t>
      </w:r>
    </w:p>
    <w:p w14:paraId="50869EF7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2. Suplente: Roberta Cristina Paulino Maia - RF nº 931.588.8</w:t>
      </w:r>
    </w:p>
    <w:p w14:paraId="578D472A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e) Secretaria Municipal de Cultura e Economia Criativa:</w:t>
      </w:r>
    </w:p>
    <w:p w14:paraId="61F00380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1. Titular: Rodrigo Massi da Silva - RF nº 843.276.7</w:t>
      </w:r>
    </w:p>
    <w:p w14:paraId="4FC33F42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proofErr w:type="gramStart"/>
      <w:r w:rsidRPr="006C694E">
        <w:rPr>
          <w:rFonts w:ascii="Arial" w:hAnsi="Arial" w:cs="Arial"/>
        </w:rPr>
        <w:t>2 .</w:t>
      </w:r>
      <w:proofErr w:type="gramEnd"/>
      <w:r w:rsidRPr="006C694E">
        <w:rPr>
          <w:rFonts w:ascii="Arial" w:hAnsi="Arial" w:cs="Arial"/>
        </w:rPr>
        <w:t xml:space="preserve"> Suplente: Caio Vitor de Mesquita - RF nº 948.331.4</w:t>
      </w:r>
    </w:p>
    <w:p w14:paraId="105EA730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f) Secretaria Municipal de Desenvolvimento Econômico e Trabalho:</w:t>
      </w:r>
    </w:p>
    <w:p w14:paraId="1A40989C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1. Titular: Flávia Barros Maia - RF nº 948.900.2</w:t>
      </w:r>
    </w:p>
    <w:p w14:paraId="3B2B46AE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2. Suplente: Raphael Placido da Silva Ferreira - RF nº 947.547.8</w:t>
      </w:r>
    </w:p>
    <w:p w14:paraId="064348EC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g) Secretaria Municipal de Educação:</w:t>
      </w:r>
    </w:p>
    <w:p w14:paraId="5E5132B1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proofErr w:type="gramStart"/>
      <w:r w:rsidRPr="006C694E">
        <w:rPr>
          <w:rFonts w:ascii="Arial" w:hAnsi="Arial" w:cs="Arial"/>
        </w:rPr>
        <w:t>1 .</w:t>
      </w:r>
      <w:proofErr w:type="gramEnd"/>
      <w:r w:rsidRPr="006C694E">
        <w:rPr>
          <w:rFonts w:ascii="Arial" w:hAnsi="Arial" w:cs="Arial"/>
        </w:rPr>
        <w:t xml:space="preserve"> Titular: Eva Aparecida dos Santos - RF nº 816.177.1</w:t>
      </w:r>
    </w:p>
    <w:p w14:paraId="6C12898A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proofErr w:type="gramStart"/>
      <w:r w:rsidRPr="006C694E">
        <w:rPr>
          <w:rFonts w:ascii="Arial" w:hAnsi="Arial" w:cs="Arial"/>
        </w:rPr>
        <w:t>2 .</w:t>
      </w:r>
      <w:proofErr w:type="gramEnd"/>
      <w:r w:rsidRPr="006C694E">
        <w:rPr>
          <w:rFonts w:ascii="Arial" w:hAnsi="Arial" w:cs="Arial"/>
        </w:rPr>
        <w:t xml:space="preserve"> Suplente: Fabiana Bezerra Nogueira - RF nº 780.681.7</w:t>
      </w:r>
    </w:p>
    <w:p w14:paraId="1E3359C9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h) Secretaria Municipal de Inovação e Tecnologia:</w:t>
      </w:r>
    </w:p>
    <w:p w14:paraId="3308482A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1. Titular: Milena Aparecida de Souza Dias - RF nº 948.962.2</w:t>
      </w:r>
    </w:p>
    <w:p w14:paraId="5FC54C6C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2. Suplente: </w:t>
      </w:r>
      <w:proofErr w:type="spellStart"/>
      <w:r w:rsidRPr="006C694E">
        <w:rPr>
          <w:rFonts w:ascii="Arial" w:hAnsi="Arial" w:cs="Arial"/>
        </w:rPr>
        <w:t>Schalimar</w:t>
      </w:r>
      <w:proofErr w:type="spellEnd"/>
      <w:r w:rsidRPr="006C694E">
        <w:rPr>
          <w:rFonts w:ascii="Arial" w:hAnsi="Arial" w:cs="Arial"/>
        </w:rPr>
        <w:t xml:space="preserve"> Leal </w:t>
      </w:r>
      <w:proofErr w:type="spellStart"/>
      <w:r w:rsidRPr="006C694E">
        <w:rPr>
          <w:rFonts w:ascii="Arial" w:hAnsi="Arial" w:cs="Arial"/>
        </w:rPr>
        <w:t>Oriola</w:t>
      </w:r>
      <w:proofErr w:type="spellEnd"/>
      <w:r w:rsidRPr="006C694E">
        <w:rPr>
          <w:rFonts w:ascii="Arial" w:hAnsi="Arial" w:cs="Arial"/>
        </w:rPr>
        <w:t xml:space="preserve"> da Costa - RF nº 858.894.5</w:t>
      </w:r>
    </w:p>
    <w:p w14:paraId="2F11AAEB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i) Secretaria Municipal de Esportes e Lazer:</w:t>
      </w:r>
    </w:p>
    <w:p w14:paraId="53D6D17C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1. Titular: Marcelo Luiz Mendes dos Santos - RF nº 925.729.2</w:t>
      </w:r>
    </w:p>
    <w:p w14:paraId="732F7343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2. Suplente: Fernanda de Oliveira </w:t>
      </w:r>
      <w:proofErr w:type="spellStart"/>
      <w:r w:rsidRPr="006C694E">
        <w:rPr>
          <w:rFonts w:ascii="Arial" w:hAnsi="Arial" w:cs="Arial"/>
        </w:rPr>
        <w:t>Kesper</w:t>
      </w:r>
      <w:proofErr w:type="spellEnd"/>
      <w:r w:rsidRPr="006C694E">
        <w:rPr>
          <w:rFonts w:ascii="Arial" w:hAnsi="Arial" w:cs="Arial"/>
        </w:rPr>
        <w:t xml:space="preserve"> - RF nº 742.524.4</w:t>
      </w:r>
    </w:p>
    <w:p w14:paraId="7E65BCC9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j) Secretaria Municipal de Segurança Urbana:</w:t>
      </w:r>
    </w:p>
    <w:p w14:paraId="20085725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1. Titular: João Paulo Guilherme dos Santos - RF nº 563.036.3</w:t>
      </w:r>
    </w:p>
    <w:p w14:paraId="7B03DE1C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2. Suplente: </w:t>
      </w:r>
      <w:proofErr w:type="spellStart"/>
      <w:r w:rsidRPr="006C694E">
        <w:rPr>
          <w:rFonts w:ascii="Arial" w:hAnsi="Arial" w:cs="Arial"/>
        </w:rPr>
        <w:t>Cleidir</w:t>
      </w:r>
      <w:proofErr w:type="spellEnd"/>
      <w:r w:rsidRPr="006C694E">
        <w:rPr>
          <w:rFonts w:ascii="Arial" w:hAnsi="Arial" w:cs="Arial"/>
        </w:rPr>
        <w:t xml:space="preserve"> Rodrigues dos Santos - RF nº 680.061.1</w:t>
      </w:r>
    </w:p>
    <w:p w14:paraId="5E6CD6CD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k) Secretaria Municipal do Verde e do Meio Ambiente:</w:t>
      </w:r>
    </w:p>
    <w:p w14:paraId="10794F6A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1. Titular: Daniel Teixeira de Lima - RF nº 947.774.8</w:t>
      </w:r>
    </w:p>
    <w:p w14:paraId="18E8604A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2. Suplente: Tamires Carla de Oliveira - RF nº 821.102.7</w:t>
      </w:r>
    </w:p>
    <w:p w14:paraId="25C2B500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II - Representantes da Sociedade Civil Organizada - Segmento A:</w:t>
      </w:r>
    </w:p>
    <w:p w14:paraId="39A68ABB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a) Cáritas Campo Limpo - CNPJ nº 64.033.0610001-38:</w:t>
      </w:r>
    </w:p>
    <w:p w14:paraId="4524F795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lastRenderedPageBreak/>
        <w:t>1. Titular: Marilena Machado Rial de Sena - RG nº xx.559.xxx-x</w:t>
      </w:r>
    </w:p>
    <w:p w14:paraId="363AEC31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2. Suplente: Andreia Cristina de Jesus Correia - RG nº xx.548.xxx-x</w:t>
      </w:r>
    </w:p>
    <w:p w14:paraId="0D83DE35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b) Instituto Cristóvão Colombo - CNPJ nº 60.931.847/0001-11:</w:t>
      </w:r>
    </w:p>
    <w:p w14:paraId="16F058E5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1. Titular: Keila Roberta Dias de Castro - RG nº xx.180.xxx-x</w:t>
      </w:r>
    </w:p>
    <w:p w14:paraId="1D8F012A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2. Suplente: Isabela Ferraz Davies - RG nº xx.0125.xx</w:t>
      </w:r>
    </w:p>
    <w:p w14:paraId="122C7609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c) Igreja Cristã Amando Vidas - CNPJ nº 10.385.885/0001-48:</w:t>
      </w:r>
    </w:p>
    <w:p w14:paraId="4EB8FF93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1. Titular: Sueli Plácido dos Santos Silva - RG nº xx.876.xxx-x</w:t>
      </w:r>
    </w:p>
    <w:p w14:paraId="2A318F1C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2. Suplente: Cristiano Maynard Biondi - RG nº xx.887.xxx-x</w:t>
      </w:r>
    </w:p>
    <w:p w14:paraId="4A4BDD71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III - Representantes dos segmentos religiosos, ateus, agnósticos e grupos tradicionais - Segmento B:</w:t>
      </w:r>
    </w:p>
    <w:p w14:paraId="5B7B21B3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a) Igreja Bola de Neve - CNPJ nº 04.239.797/0001-35 - Segmento Evangélico:</w:t>
      </w:r>
    </w:p>
    <w:p w14:paraId="1DC8AE37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1. Titular: Daniel Francisco de Souza - RG nº xx.974.xxx-x</w:t>
      </w:r>
    </w:p>
    <w:p w14:paraId="36D033D2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2. Suplente: Rodrigo Amorim Pery Moreira - CPF nº xxx.471.879-xx</w:t>
      </w:r>
    </w:p>
    <w:p w14:paraId="6C60CFD6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b) </w:t>
      </w:r>
      <w:proofErr w:type="spellStart"/>
      <w:r w:rsidRPr="006C694E">
        <w:rPr>
          <w:rFonts w:ascii="Arial" w:hAnsi="Arial" w:cs="Arial"/>
        </w:rPr>
        <w:t>Afrobrasil</w:t>
      </w:r>
      <w:proofErr w:type="spellEnd"/>
      <w:r w:rsidRPr="006C694E">
        <w:rPr>
          <w:rFonts w:ascii="Arial" w:hAnsi="Arial" w:cs="Arial"/>
        </w:rPr>
        <w:t xml:space="preserve"> - CNPJ nº 42.416.810/0001-73 - Segmento Candomblé:</w:t>
      </w:r>
    </w:p>
    <w:p w14:paraId="591228B2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1. Titular: Roberto Carlos Quinto de Souza Santos - CPF nº xxx.948.235-xx</w:t>
      </w:r>
    </w:p>
    <w:p w14:paraId="28B01A7E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2. Suplente: Edvaldo da Silva Santos - CPF nº xxx.827.208-xx</w:t>
      </w:r>
    </w:p>
    <w:p w14:paraId="06F527D9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c) Mitra Arquidiocesana de São Paulo - CNPJ nº 63.089.825/0001-44 - Segmento Católico:</w:t>
      </w:r>
    </w:p>
    <w:p w14:paraId="06065BAB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1. Titular: José </w:t>
      </w:r>
      <w:proofErr w:type="spellStart"/>
      <w:r w:rsidRPr="006C694E">
        <w:rPr>
          <w:rFonts w:ascii="Arial" w:hAnsi="Arial" w:cs="Arial"/>
        </w:rPr>
        <w:t>Bizon</w:t>
      </w:r>
      <w:proofErr w:type="spellEnd"/>
      <w:r w:rsidRPr="006C694E">
        <w:rPr>
          <w:rFonts w:ascii="Arial" w:hAnsi="Arial" w:cs="Arial"/>
        </w:rPr>
        <w:t xml:space="preserve"> - RG nº xx.864.xxx-x</w:t>
      </w:r>
    </w:p>
    <w:p w14:paraId="3CF76C90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2. Suplente: José Eduardo Rodrigues - CPF nº xxx.221.198-xx</w:t>
      </w:r>
    </w:p>
    <w:p w14:paraId="7B0CA80D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d) Mesquita Brasil - CNPJ nº 50.560.093/0001-87 - Segmento Islamismo:</w:t>
      </w:r>
    </w:p>
    <w:p w14:paraId="2F97EF76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1. Titular: Ali Al Khatib - RG nº xx.574.xxx-x</w:t>
      </w:r>
    </w:p>
    <w:p w14:paraId="72CA5BB4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e) </w:t>
      </w:r>
      <w:proofErr w:type="spellStart"/>
      <w:r w:rsidRPr="006C694E">
        <w:rPr>
          <w:rFonts w:ascii="Arial" w:hAnsi="Arial" w:cs="Arial"/>
        </w:rPr>
        <w:t>B’nai</w:t>
      </w:r>
      <w:proofErr w:type="spellEnd"/>
      <w:r w:rsidRPr="006C694E">
        <w:rPr>
          <w:rFonts w:ascii="Arial" w:hAnsi="Arial" w:cs="Arial"/>
        </w:rPr>
        <w:t xml:space="preserve"> </w:t>
      </w:r>
      <w:proofErr w:type="spellStart"/>
      <w:r w:rsidRPr="006C694E">
        <w:rPr>
          <w:rFonts w:ascii="Arial" w:hAnsi="Arial" w:cs="Arial"/>
        </w:rPr>
        <w:t>B’rith</w:t>
      </w:r>
      <w:proofErr w:type="spellEnd"/>
      <w:r w:rsidRPr="006C694E">
        <w:rPr>
          <w:rFonts w:ascii="Arial" w:hAnsi="Arial" w:cs="Arial"/>
        </w:rPr>
        <w:t xml:space="preserve"> São Paulo - CNPJ nº 62.335.070/0001-58 - Segmento Judaísmo:</w:t>
      </w:r>
    </w:p>
    <w:p w14:paraId="582D006D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1. Titular: Ana Beatriz Prudente Alckmin de Abreu Montenegro Zamboni - RG nº xx.872.xxx-x</w:t>
      </w:r>
    </w:p>
    <w:p w14:paraId="51762F23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f) Centro de Iluminação Cristã Nossa Senhora de Fátima - CNPJ nº 08.192.040/0001-94 - Segmento Santo Daime:</w:t>
      </w:r>
    </w:p>
    <w:p w14:paraId="3DFB2DE1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1. Titular: Alessandro de Moraes - RG nº xx.724.xxx-x</w:t>
      </w:r>
    </w:p>
    <w:p w14:paraId="681BD43F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2. Suplente: Daniela </w:t>
      </w:r>
      <w:proofErr w:type="spellStart"/>
      <w:r w:rsidRPr="006C694E">
        <w:rPr>
          <w:rFonts w:ascii="Arial" w:hAnsi="Arial" w:cs="Arial"/>
        </w:rPr>
        <w:t>Thieri</w:t>
      </w:r>
      <w:proofErr w:type="spellEnd"/>
      <w:r w:rsidRPr="006C694E">
        <w:rPr>
          <w:rFonts w:ascii="Arial" w:hAnsi="Arial" w:cs="Arial"/>
        </w:rPr>
        <w:t xml:space="preserve"> de Moraes - RG nº xx.102.xxx-x</w:t>
      </w:r>
    </w:p>
    <w:p w14:paraId="0EAA67FB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g) </w:t>
      </w:r>
      <w:proofErr w:type="spellStart"/>
      <w:r w:rsidRPr="006C694E">
        <w:rPr>
          <w:rFonts w:ascii="Arial" w:hAnsi="Arial" w:cs="Arial"/>
        </w:rPr>
        <w:t>Cidadaniaxé</w:t>
      </w:r>
      <w:proofErr w:type="spellEnd"/>
      <w:r w:rsidRPr="006C694E">
        <w:rPr>
          <w:rFonts w:ascii="Arial" w:hAnsi="Arial" w:cs="Arial"/>
        </w:rPr>
        <w:t xml:space="preserve"> - Segmento Umbanda:</w:t>
      </w:r>
    </w:p>
    <w:p w14:paraId="3A63BBA9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lastRenderedPageBreak/>
        <w:t>1. Titular: Cláudia Roberta de Lima Moreira - RG nº xx.855.xxx-x</w:t>
      </w:r>
    </w:p>
    <w:p w14:paraId="1F231412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2. Suplente: Andressa Pires de Carvalho - RG nº xx.473.xxx-x</w:t>
      </w:r>
    </w:p>
    <w:p w14:paraId="1FC5A991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h) </w:t>
      </w:r>
      <w:proofErr w:type="spellStart"/>
      <w:r w:rsidRPr="006C694E">
        <w:rPr>
          <w:rFonts w:ascii="Arial" w:hAnsi="Arial" w:cs="Arial"/>
        </w:rPr>
        <w:t>Claudhia</w:t>
      </w:r>
      <w:proofErr w:type="spellEnd"/>
      <w:r w:rsidRPr="006C694E">
        <w:rPr>
          <w:rFonts w:ascii="Arial" w:hAnsi="Arial" w:cs="Arial"/>
        </w:rPr>
        <w:t xml:space="preserve"> Issa - Segmento Wicca:</w:t>
      </w:r>
    </w:p>
    <w:p w14:paraId="7D06EDE6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1. Titular: Claudia Regina Issa </w:t>
      </w:r>
      <w:proofErr w:type="spellStart"/>
      <w:r w:rsidRPr="006C694E">
        <w:rPr>
          <w:rFonts w:ascii="Arial" w:hAnsi="Arial" w:cs="Arial"/>
        </w:rPr>
        <w:t>Parrero</w:t>
      </w:r>
      <w:proofErr w:type="spellEnd"/>
      <w:r w:rsidRPr="006C694E">
        <w:rPr>
          <w:rFonts w:ascii="Arial" w:hAnsi="Arial" w:cs="Arial"/>
        </w:rPr>
        <w:t xml:space="preserve"> - RG nº xx.124.xxx-x</w:t>
      </w:r>
    </w:p>
    <w:p w14:paraId="0DE182AD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2. Suplente: Virginia Dal Bo Ribeiro - RG nº xx.744.xxx-x</w:t>
      </w:r>
    </w:p>
    <w:p w14:paraId="1F5ECC8A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 xml:space="preserve">Artigo 2º Esta Portaria entra em vigor na data de sua publicação, revogada </w:t>
      </w:r>
      <w:proofErr w:type="spellStart"/>
      <w:r w:rsidRPr="006C694E">
        <w:rPr>
          <w:rFonts w:ascii="Arial" w:hAnsi="Arial" w:cs="Arial"/>
        </w:rPr>
        <w:t>aPortaria</w:t>
      </w:r>
      <w:proofErr w:type="spellEnd"/>
      <w:r w:rsidRPr="006C694E">
        <w:rPr>
          <w:rFonts w:ascii="Arial" w:hAnsi="Arial" w:cs="Arial"/>
        </w:rPr>
        <w:t xml:space="preserve"> nº 113/SMDHC/2024, a Portaria nº 105/ SMDHC</w:t>
      </w:r>
    </w:p>
    <w:p w14:paraId="12D98BA0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/2025 e demais disposições em contrário.</w:t>
      </w:r>
    </w:p>
    <w:p w14:paraId="3ECE2329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(assinatura eletrônica)</w:t>
      </w:r>
    </w:p>
    <w:p w14:paraId="0527B1EB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REGINA CÉLIA DA SILVEIRA SANTANA</w:t>
      </w:r>
    </w:p>
    <w:p w14:paraId="352EE1F9" w14:textId="5EE12590" w:rsid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Secretária Municipal de Direitos Humanos e Cidadania</w:t>
      </w:r>
    </w:p>
    <w:p w14:paraId="71411809" w14:textId="77777777" w:rsidR="006C694E" w:rsidRDefault="006C694E" w:rsidP="006C694E">
      <w:pPr>
        <w:tabs>
          <w:tab w:val="left" w:pos="2918"/>
        </w:tabs>
        <w:rPr>
          <w:rFonts w:ascii="Arial" w:hAnsi="Arial" w:cs="Arial"/>
        </w:rPr>
      </w:pPr>
    </w:p>
    <w:p w14:paraId="7062831A" w14:textId="31E80EA4" w:rsidR="006C694E" w:rsidRDefault="006C694E" w:rsidP="006C694E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6C694E">
        <w:rPr>
          <w:rFonts w:ascii="Arial" w:hAnsi="Arial" w:cs="Arial"/>
          <w:b/>
          <w:bCs/>
          <w:u w:val="single"/>
        </w:rPr>
        <w:t>Agência São Paulo de Desenvolvimento</w:t>
      </w:r>
    </w:p>
    <w:p w14:paraId="46B7F4A2" w14:textId="694DD6C0" w:rsidR="006C694E" w:rsidRDefault="006C694E" w:rsidP="006C694E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6C694E">
        <w:rPr>
          <w:rFonts w:ascii="Arial" w:hAnsi="Arial" w:cs="Arial"/>
          <w:b/>
          <w:bCs/>
          <w:u w:val="single"/>
        </w:rPr>
        <w:t>GERÊNCIA JURÍDICA</w:t>
      </w:r>
    </w:p>
    <w:p w14:paraId="165C77B3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  <w:b/>
          <w:bCs/>
        </w:rPr>
      </w:pPr>
      <w:r w:rsidRPr="006C694E">
        <w:rPr>
          <w:rFonts w:ascii="Arial" w:hAnsi="Arial" w:cs="Arial"/>
          <w:b/>
          <w:bCs/>
        </w:rPr>
        <w:t>Extrato | Documento: 159649208</w:t>
      </w:r>
    </w:p>
    <w:p w14:paraId="7468DAE7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AGÊNCIA SÃO PAULO DE DESENVOLVIMENTO - ADE SAMPA</w:t>
      </w:r>
    </w:p>
    <w:p w14:paraId="75A2B7B1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PROCESSO SEI Nº 8710.2026/0000478-4</w:t>
      </w:r>
    </w:p>
    <w:p w14:paraId="7E6DF12A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EXTRATO DO EDITAL DE CONCORRÊNCIA PRESENCIAL Nº 003/2026</w:t>
      </w:r>
    </w:p>
    <w:p w14:paraId="5AC9DFCD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A Agência São Paulo de Desenvolvimento - ADE SAMPA, Serviço Social Autônomo, torna público, para conhecimento dos interessados, a realização de certame na modalidade Concorrência Presencial nº 003/2026, com modo de disputa fechado e critério de julgamento menor preço global, cujo objeto consiste na contratação de empresa especializada para locação de equipamentos e prestação de</w:t>
      </w:r>
    </w:p>
    <w:p w14:paraId="0D9BABF2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serviços de projeção mapeada arquitetônica em toda a fachada externa do Prédio Sede dos Correios, localizado no Vale do Anhangabaú, Município de São Paulo/SP, abrangendo fachada frontal, lateral e esquina, incluindo projeto executivo, locação, instalação, operação, manutenção e desmontagem dos equipamentos, estruturas, softwares e mão de obra necessários à execução do projeto,</w:t>
      </w:r>
    </w:p>
    <w:p w14:paraId="282008AE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conforme condições e exigências previstas no edital e em seus anexos.</w:t>
      </w:r>
    </w:p>
    <w:p w14:paraId="6FF9C3AA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lastRenderedPageBreak/>
        <w:t>A sessão pública presencial para recebimento e abertura dos envelopes ocorrerá em 26/06/2026, às 10h, na Rua Líbero Badaró, 425, 11º andar, Centro, São Paulo/SP, CEP 01009-905.</w:t>
      </w:r>
    </w:p>
    <w:p w14:paraId="5BD44366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O edital e seus anexos estarão disponíveis no sítio eletrônico da ADE SAMPA, em https://adesampa.com.br/adeeditais/concorrencia/.</w:t>
      </w:r>
    </w:p>
    <w:p w14:paraId="792A7698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No mais, ficam os funcionários abaixo indicados para compor a Comissão de Seleção para o presente certame:</w:t>
      </w:r>
    </w:p>
    <w:p w14:paraId="6D149D8D" w14:textId="77777777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Presidência do certame: Titular: Marcus Vinicius Braga Teixeira da Silva - Agente de contratação Suplente: Mariana Beatriz Silveira de Oliveira - Agente de contratação Equipe de Apoio: Titular: Erika Ribeiro de Paula - Agente de contratação Suplente: Gabriel Lima Santos - Agente de contratação Suplente: Flavia Pereira de Siqueira Marques - Agente de contratação Equipe Técnica: Titular: Everton Prates - Gerente</w:t>
      </w:r>
    </w:p>
    <w:p w14:paraId="307506EC" w14:textId="4AED1FA3" w:rsidR="006C694E" w:rsidRPr="006C694E" w:rsidRDefault="006C694E" w:rsidP="006C694E">
      <w:pPr>
        <w:tabs>
          <w:tab w:val="left" w:pos="2918"/>
        </w:tabs>
        <w:rPr>
          <w:rFonts w:ascii="Arial" w:hAnsi="Arial" w:cs="Arial"/>
        </w:rPr>
      </w:pPr>
      <w:r w:rsidRPr="006C694E">
        <w:rPr>
          <w:rFonts w:ascii="Arial" w:hAnsi="Arial" w:cs="Arial"/>
        </w:rPr>
        <w:t>Titular: Brunno Cesar Molinaro - Coordenador</w:t>
      </w:r>
    </w:p>
    <w:sectPr w:rsidR="006C694E" w:rsidRPr="006C69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5DB87" w14:textId="77777777" w:rsidR="0095623D" w:rsidRDefault="0095623D" w:rsidP="00C867A1">
      <w:pPr>
        <w:spacing w:after="0" w:line="240" w:lineRule="auto"/>
      </w:pPr>
      <w:r>
        <w:separator/>
      </w:r>
    </w:p>
  </w:endnote>
  <w:endnote w:type="continuationSeparator" w:id="0">
    <w:p w14:paraId="150C707E" w14:textId="77777777" w:rsidR="0095623D" w:rsidRDefault="0095623D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CEF1B" w14:textId="77777777" w:rsidR="0095623D" w:rsidRDefault="0095623D" w:rsidP="00C867A1">
      <w:pPr>
        <w:spacing w:after="0" w:line="240" w:lineRule="auto"/>
      </w:pPr>
      <w:r>
        <w:separator/>
      </w:r>
    </w:p>
  </w:footnote>
  <w:footnote w:type="continuationSeparator" w:id="0">
    <w:p w14:paraId="2A63CE43" w14:textId="77777777" w:rsidR="0095623D" w:rsidRDefault="0095623D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07ADE"/>
    <w:rsid w:val="00012E4B"/>
    <w:rsid w:val="00026435"/>
    <w:rsid w:val="0002698A"/>
    <w:rsid w:val="0003035E"/>
    <w:rsid w:val="00030586"/>
    <w:rsid w:val="00031491"/>
    <w:rsid w:val="00036316"/>
    <w:rsid w:val="00042137"/>
    <w:rsid w:val="000439FF"/>
    <w:rsid w:val="00062BCA"/>
    <w:rsid w:val="00076B41"/>
    <w:rsid w:val="000938A5"/>
    <w:rsid w:val="000942F1"/>
    <w:rsid w:val="0009713A"/>
    <w:rsid w:val="000C0BFB"/>
    <w:rsid w:val="000C2668"/>
    <w:rsid w:val="000C320A"/>
    <w:rsid w:val="000E2E9C"/>
    <w:rsid w:val="000E709E"/>
    <w:rsid w:val="000F0F75"/>
    <w:rsid w:val="000F3CDA"/>
    <w:rsid w:val="000F6AA8"/>
    <w:rsid w:val="00103F20"/>
    <w:rsid w:val="00111A30"/>
    <w:rsid w:val="001179CA"/>
    <w:rsid w:val="0013072A"/>
    <w:rsid w:val="00173312"/>
    <w:rsid w:val="00173600"/>
    <w:rsid w:val="0017540F"/>
    <w:rsid w:val="00176AF2"/>
    <w:rsid w:val="00185D2D"/>
    <w:rsid w:val="00191D86"/>
    <w:rsid w:val="001A06E1"/>
    <w:rsid w:val="001A0DF6"/>
    <w:rsid w:val="001A0E62"/>
    <w:rsid w:val="001A3369"/>
    <w:rsid w:val="001A58A2"/>
    <w:rsid w:val="001A6938"/>
    <w:rsid w:val="001C0D43"/>
    <w:rsid w:val="001C2137"/>
    <w:rsid w:val="001D6FCD"/>
    <w:rsid w:val="00204EC3"/>
    <w:rsid w:val="00221381"/>
    <w:rsid w:val="002224A4"/>
    <w:rsid w:val="00223071"/>
    <w:rsid w:val="00231629"/>
    <w:rsid w:val="00234B7B"/>
    <w:rsid w:val="002377D7"/>
    <w:rsid w:val="002522D1"/>
    <w:rsid w:val="002728E0"/>
    <w:rsid w:val="00277590"/>
    <w:rsid w:val="00292B62"/>
    <w:rsid w:val="00294DCD"/>
    <w:rsid w:val="002A23A9"/>
    <w:rsid w:val="002A75E1"/>
    <w:rsid w:val="002B6A38"/>
    <w:rsid w:val="002B7A99"/>
    <w:rsid w:val="002C11DA"/>
    <w:rsid w:val="002D3A2A"/>
    <w:rsid w:val="002D57D9"/>
    <w:rsid w:val="002D66EB"/>
    <w:rsid w:val="002E1E68"/>
    <w:rsid w:val="002E76B7"/>
    <w:rsid w:val="0030526B"/>
    <w:rsid w:val="00305C8E"/>
    <w:rsid w:val="00306BDB"/>
    <w:rsid w:val="00307817"/>
    <w:rsid w:val="00307BAA"/>
    <w:rsid w:val="00310A39"/>
    <w:rsid w:val="00311509"/>
    <w:rsid w:val="00316773"/>
    <w:rsid w:val="00342383"/>
    <w:rsid w:val="00344B9D"/>
    <w:rsid w:val="00345856"/>
    <w:rsid w:val="00356453"/>
    <w:rsid w:val="00357CCE"/>
    <w:rsid w:val="003827A8"/>
    <w:rsid w:val="00382F39"/>
    <w:rsid w:val="003947E3"/>
    <w:rsid w:val="00394B1F"/>
    <w:rsid w:val="00395482"/>
    <w:rsid w:val="003C3C91"/>
    <w:rsid w:val="003C6252"/>
    <w:rsid w:val="003D06E4"/>
    <w:rsid w:val="003E0627"/>
    <w:rsid w:val="00404289"/>
    <w:rsid w:val="004111BF"/>
    <w:rsid w:val="00414401"/>
    <w:rsid w:val="0042498F"/>
    <w:rsid w:val="00424F24"/>
    <w:rsid w:val="004301AE"/>
    <w:rsid w:val="004367A4"/>
    <w:rsid w:val="00437759"/>
    <w:rsid w:val="00442DC4"/>
    <w:rsid w:val="004466E0"/>
    <w:rsid w:val="00462EA0"/>
    <w:rsid w:val="0047497F"/>
    <w:rsid w:val="004768D1"/>
    <w:rsid w:val="0047720C"/>
    <w:rsid w:val="004943EF"/>
    <w:rsid w:val="004A02F8"/>
    <w:rsid w:val="004A06A2"/>
    <w:rsid w:val="004B374F"/>
    <w:rsid w:val="004B3C56"/>
    <w:rsid w:val="004B6580"/>
    <w:rsid w:val="004C078C"/>
    <w:rsid w:val="004D1202"/>
    <w:rsid w:val="004D5B5D"/>
    <w:rsid w:val="004E71DA"/>
    <w:rsid w:val="004F4332"/>
    <w:rsid w:val="004F46E4"/>
    <w:rsid w:val="005050A3"/>
    <w:rsid w:val="00510853"/>
    <w:rsid w:val="00515410"/>
    <w:rsid w:val="00517475"/>
    <w:rsid w:val="00520B62"/>
    <w:rsid w:val="00533FD3"/>
    <w:rsid w:val="0054626B"/>
    <w:rsid w:val="00567527"/>
    <w:rsid w:val="005770FD"/>
    <w:rsid w:val="00577B7A"/>
    <w:rsid w:val="00581906"/>
    <w:rsid w:val="00582701"/>
    <w:rsid w:val="005A3D0E"/>
    <w:rsid w:val="005B1D30"/>
    <w:rsid w:val="005C044A"/>
    <w:rsid w:val="005D7EFA"/>
    <w:rsid w:val="005F4B52"/>
    <w:rsid w:val="005F59C3"/>
    <w:rsid w:val="006041B7"/>
    <w:rsid w:val="0060779A"/>
    <w:rsid w:val="00607F25"/>
    <w:rsid w:val="00612EF5"/>
    <w:rsid w:val="0061635E"/>
    <w:rsid w:val="00627EB4"/>
    <w:rsid w:val="00636DE2"/>
    <w:rsid w:val="00642795"/>
    <w:rsid w:val="0066227D"/>
    <w:rsid w:val="00675FC9"/>
    <w:rsid w:val="006862DD"/>
    <w:rsid w:val="00686728"/>
    <w:rsid w:val="006939F2"/>
    <w:rsid w:val="00697C3F"/>
    <w:rsid w:val="006A0F27"/>
    <w:rsid w:val="006B18CD"/>
    <w:rsid w:val="006C4584"/>
    <w:rsid w:val="006C694E"/>
    <w:rsid w:val="006D2BD3"/>
    <w:rsid w:val="006F36DB"/>
    <w:rsid w:val="007008FC"/>
    <w:rsid w:val="00711140"/>
    <w:rsid w:val="00711A7C"/>
    <w:rsid w:val="00714695"/>
    <w:rsid w:val="00715465"/>
    <w:rsid w:val="00725DB8"/>
    <w:rsid w:val="007309CE"/>
    <w:rsid w:val="00735960"/>
    <w:rsid w:val="00742E6C"/>
    <w:rsid w:val="00756B2B"/>
    <w:rsid w:val="00772108"/>
    <w:rsid w:val="00776CF1"/>
    <w:rsid w:val="007879CB"/>
    <w:rsid w:val="00787FF9"/>
    <w:rsid w:val="00792312"/>
    <w:rsid w:val="007939D3"/>
    <w:rsid w:val="00796E39"/>
    <w:rsid w:val="007A1B12"/>
    <w:rsid w:val="007B36D0"/>
    <w:rsid w:val="007B6E2D"/>
    <w:rsid w:val="007D1B8D"/>
    <w:rsid w:val="007D7044"/>
    <w:rsid w:val="007D73DB"/>
    <w:rsid w:val="007F29E9"/>
    <w:rsid w:val="007F3F63"/>
    <w:rsid w:val="00807214"/>
    <w:rsid w:val="00811AAB"/>
    <w:rsid w:val="00821BF2"/>
    <w:rsid w:val="0083520E"/>
    <w:rsid w:val="00843777"/>
    <w:rsid w:val="00846BB3"/>
    <w:rsid w:val="008472B6"/>
    <w:rsid w:val="0085474C"/>
    <w:rsid w:val="008550D1"/>
    <w:rsid w:val="008563FB"/>
    <w:rsid w:val="00864B7D"/>
    <w:rsid w:val="00872CA2"/>
    <w:rsid w:val="008739F0"/>
    <w:rsid w:val="008832FF"/>
    <w:rsid w:val="00885C7A"/>
    <w:rsid w:val="00895614"/>
    <w:rsid w:val="008A26A5"/>
    <w:rsid w:val="008D7204"/>
    <w:rsid w:val="008E6542"/>
    <w:rsid w:val="008F1035"/>
    <w:rsid w:val="008F22AE"/>
    <w:rsid w:val="008F33B9"/>
    <w:rsid w:val="008F3866"/>
    <w:rsid w:val="00905D7C"/>
    <w:rsid w:val="00912020"/>
    <w:rsid w:val="00913302"/>
    <w:rsid w:val="009221C7"/>
    <w:rsid w:val="009458DD"/>
    <w:rsid w:val="0095623D"/>
    <w:rsid w:val="0096106A"/>
    <w:rsid w:val="00966C2A"/>
    <w:rsid w:val="00984613"/>
    <w:rsid w:val="009909C0"/>
    <w:rsid w:val="009B2F08"/>
    <w:rsid w:val="009B7CDE"/>
    <w:rsid w:val="009E49F1"/>
    <w:rsid w:val="009E5DB2"/>
    <w:rsid w:val="009F5FF1"/>
    <w:rsid w:val="00A00419"/>
    <w:rsid w:val="00A069DD"/>
    <w:rsid w:val="00A23702"/>
    <w:rsid w:val="00A61050"/>
    <w:rsid w:val="00A62C89"/>
    <w:rsid w:val="00A8354A"/>
    <w:rsid w:val="00A8711D"/>
    <w:rsid w:val="00A95669"/>
    <w:rsid w:val="00A97320"/>
    <w:rsid w:val="00AA0797"/>
    <w:rsid w:val="00AA6278"/>
    <w:rsid w:val="00AB114E"/>
    <w:rsid w:val="00AC2DF0"/>
    <w:rsid w:val="00AD5134"/>
    <w:rsid w:val="00AE7A96"/>
    <w:rsid w:val="00AF28C4"/>
    <w:rsid w:val="00AF4307"/>
    <w:rsid w:val="00B17AEB"/>
    <w:rsid w:val="00B246E4"/>
    <w:rsid w:val="00B319C1"/>
    <w:rsid w:val="00B426E4"/>
    <w:rsid w:val="00B45E5F"/>
    <w:rsid w:val="00B61F25"/>
    <w:rsid w:val="00B64801"/>
    <w:rsid w:val="00B661F1"/>
    <w:rsid w:val="00B9404B"/>
    <w:rsid w:val="00B9570E"/>
    <w:rsid w:val="00BA46F2"/>
    <w:rsid w:val="00BB55F8"/>
    <w:rsid w:val="00BD2638"/>
    <w:rsid w:val="00BE213B"/>
    <w:rsid w:val="00BE497A"/>
    <w:rsid w:val="00BE67CF"/>
    <w:rsid w:val="00BF34C3"/>
    <w:rsid w:val="00C27C59"/>
    <w:rsid w:val="00C31584"/>
    <w:rsid w:val="00C3353D"/>
    <w:rsid w:val="00C82179"/>
    <w:rsid w:val="00C83EEA"/>
    <w:rsid w:val="00C852D7"/>
    <w:rsid w:val="00C867A1"/>
    <w:rsid w:val="00C94EA2"/>
    <w:rsid w:val="00C95021"/>
    <w:rsid w:val="00CB5C02"/>
    <w:rsid w:val="00CC1067"/>
    <w:rsid w:val="00CE41D0"/>
    <w:rsid w:val="00CE7A2B"/>
    <w:rsid w:val="00CF4CCB"/>
    <w:rsid w:val="00CF7C0D"/>
    <w:rsid w:val="00D14B59"/>
    <w:rsid w:val="00D25B9A"/>
    <w:rsid w:val="00D33813"/>
    <w:rsid w:val="00D62396"/>
    <w:rsid w:val="00D67F7A"/>
    <w:rsid w:val="00D72749"/>
    <w:rsid w:val="00D751AF"/>
    <w:rsid w:val="00D8481B"/>
    <w:rsid w:val="00D84EFA"/>
    <w:rsid w:val="00DA1E83"/>
    <w:rsid w:val="00DA246B"/>
    <w:rsid w:val="00DA62D5"/>
    <w:rsid w:val="00DB300C"/>
    <w:rsid w:val="00DD69D5"/>
    <w:rsid w:val="00DE1E35"/>
    <w:rsid w:val="00DE5E44"/>
    <w:rsid w:val="00E21E1B"/>
    <w:rsid w:val="00E23F1E"/>
    <w:rsid w:val="00E25F7E"/>
    <w:rsid w:val="00E51607"/>
    <w:rsid w:val="00E52897"/>
    <w:rsid w:val="00E65020"/>
    <w:rsid w:val="00E650A7"/>
    <w:rsid w:val="00E70411"/>
    <w:rsid w:val="00E74EF3"/>
    <w:rsid w:val="00E8740D"/>
    <w:rsid w:val="00E9082F"/>
    <w:rsid w:val="00EB344A"/>
    <w:rsid w:val="00EB5327"/>
    <w:rsid w:val="00EE46DC"/>
    <w:rsid w:val="00F01BD3"/>
    <w:rsid w:val="00F02EAC"/>
    <w:rsid w:val="00F073FB"/>
    <w:rsid w:val="00F10EE0"/>
    <w:rsid w:val="00F2062F"/>
    <w:rsid w:val="00F23CC2"/>
    <w:rsid w:val="00F31181"/>
    <w:rsid w:val="00F32438"/>
    <w:rsid w:val="00F36239"/>
    <w:rsid w:val="00F4113E"/>
    <w:rsid w:val="00F4204A"/>
    <w:rsid w:val="00F42D18"/>
    <w:rsid w:val="00F449D7"/>
    <w:rsid w:val="00F45DA2"/>
    <w:rsid w:val="00F50AEA"/>
    <w:rsid w:val="00F50F91"/>
    <w:rsid w:val="00F56F77"/>
    <w:rsid w:val="00F62E2F"/>
    <w:rsid w:val="00F67F52"/>
    <w:rsid w:val="00F73F2D"/>
    <w:rsid w:val="00F7486A"/>
    <w:rsid w:val="00F77D9E"/>
    <w:rsid w:val="00F81A55"/>
    <w:rsid w:val="00F874F6"/>
    <w:rsid w:val="00F90F37"/>
    <w:rsid w:val="00F97FA1"/>
    <w:rsid w:val="00FA0330"/>
    <w:rsid w:val="00FA37A8"/>
    <w:rsid w:val="00FB171D"/>
    <w:rsid w:val="00FB4647"/>
    <w:rsid w:val="00FC2858"/>
    <w:rsid w:val="00FD49D1"/>
    <w:rsid w:val="00FD7B85"/>
    <w:rsid w:val="00FE2025"/>
    <w:rsid w:val="00FE390A"/>
    <w:rsid w:val="00FF2D67"/>
    <w:rsid w:val="00FF2ECB"/>
    <w:rsid w:val="00FF43DF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73C9D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24</Pages>
  <Words>6382</Words>
  <Characters>34464</Characters>
  <Application>Microsoft Office Word</Application>
  <DocSecurity>0</DocSecurity>
  <Lines>287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2026-06-19T13:43:00Z</dcterms:created>
  <dcterms:modified xsi:type="dcterms:W3CDTF">2026-06-19T14:05:00Z</dcterms:modified>
</cp:coreProperties>
</file>