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4B418" w14:textId="0EB0C7E1" w:rsidR="006E6E23" w:rsidRPr="006E6E23" w:rsidRDefault="006E6E23" w:rsidP="006E6E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t>18.10.2024</w:t>
      </w:r>
    </w:p>
    <w:p w14:paraId="62185E55" w14:textId="4904E749" w:rsidR="006E6E23" w:rsidRDefault="006E6E23" w:rsidP="006E6E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t>D.O CIDADE DE SÃO PAULO</w:t>
      </w:r>
    </w:p>
    <w:p w14:paraId="307256C3" w14:textId="7C21325E" w:rsidR="006E6E23" w:rsidRPr="006E6E23" w:rsidRDefault="006E6E23" w:rsidP="006E6E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t>SECRETARIA MUNICIPAL DE DESENVOLVIMENTO ECONÔMICO E TRABALHO</w:t>
      </w:r>
    </w:p>
    <w:p w14:paraId="3ED0B2C9" w14:textId="77777777" w:rsidR="006E6E23" w:rsidRDefault="006E6E23" w:rsidP="006E6E23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14:paraId="2D775660" w14:textId="20963DE1" w:rsidR="006E6E23" w:rsidRPr="006E6E23" w:rsidRDefault="006E6E23" w:rsidP="006E6E23">
      <w:pPr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t>SUPERVISÃO DE CONTRATOS, CONVÊNIOS E PARCERIAS</w:t>
      </w:r>
    </w:p>
    <w:p w14:paraId="56396B0E" w14:textId="77777777" w:rsidR="006E6E23" w:rsidRPr="006E6E23" w:rsidRDefault="006E6E23" w:rsidP="006E6E23">
      <w:pPr>
        <w:rPr>
          <w:rFonts w:ascii="Arial" w:hAnsi="Arial" w:cs="Arial"/>
          <w:b/>
          <w:bCs/>
        </w:rPr>
      </w:pPr>
      <w:r w:rsidRPr="006E6E23">
        <w:rPr>
          <w:rFonts w:ascii="Arial" w:hAnsi="Arial" w:cs="Arial"/>
          <w:b/>
          <w:bCs/>
        </w:rPr>
        <w:t>Documento: 112621491 | Extrato de Aditamento (NP)</w:t>
      </w:r>
    </w:p>
    <w:p w14:paraId="73CCCB2E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PRINCIPAL</w:t>
      </w:r>
    </w:p>
    <w:p w14:paraId="129B8E69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Número do Contrato</w:t>
      </w:r>
    </w:p>
    <w:p w14:paraId="74B31ECB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025/2023/SMDET</w:t>
      </w:r>
    </w:p>
    <w:p w14:paraId="16B14AFC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Contratado(a)</w:t>
      </w:r>
    </w:p>
    <w:p w14:paraId="2A965521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Empresa de Tecnologia da Informação e Comunicação do Município de São Paulo - PRODAM</w:t>
      </w:r>
    </w:p>
    <w:p w14:paraId="644C9393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Tipo de Pessoa</w:t>
      </w:r>
    </w:p>
    <w:p w14:paraId="68C65E45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Jurídica</w:t>
      </w:r>
    </w:p>
    <w:p w14:paraId="1D1B5E2D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CPF /CNPJ/ RNE</w:t>
      </w:r>
    </w:p>
    <w:p w14:paraId="3DF8A769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43.076.702/0001-61</w:t>
      </w:r>
    </w:p>
    <w:p w14:paraId="073B306E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Data da Assinatura</w:t>
      </w:r>
    </w:p>
    <w:p w14:paraId="04BD91CE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16/10/2024</w:t>
      </w:r>
    </w:p>
    <w:p w14:paraId="778F34E5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Prazo do Contrato</w:t>
      </w:r>
    </w:p>
    <w:p w14:paraId="4BED23B6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10</w:t>
      </w:r>
    </w:p>
    <w:p w14:paraId="637FD3F5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Tipo do Prazo</w:t>
      </w:r>
    </w:p>
    <w:p w14:paraId="39F34BD9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Mês</w:t>
      </w:r>
    </w:p>
    <w:p w14:paraId="45B1A89C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Síntese (Texto do Despacho)</w:t>
      </w:r>
    </w:p>
    <w:p w14:paraId="7678C497" w14:textId="355D0A4B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2º Termo de Aditamento contratual Processo Administrativo: 6064.2023/0001284-0 Termo de Contrato: 025/2023/SMDET Contratante: Secretaria Municipal de Desenvolvimento Econômico e Trabalho, CNPJ 04.537.740/0001-12 Contratada: Empresa de Tecnologia da Informação e Comunicação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do Município de São Paulo - PRODAM, CNPJ 43.076.702/0001-</w:t>
      </w:r>
      <w:r w:rsidRPr="006E6E23">
        <w:rPr>
          <w:rFonts w:ascii="Arial" w:hAnsi="Arial" w:cs="Arial"/>
        </w:rPr>
        <w:lastRenderedPageBreak/>
        <w:t>61 Objeto contratual: Contratação de licenças da Suíte de Escritório Microsoft Office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365 visando atender as necessidades de Tecnologia da Informação e Comunicação (TIC), para suporte e operação dos negócios da SMDET. Objeto do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aditamento: Prorrogação de vigência e concessão de reajuste. Fundamentação: Art. 57 da Lei Federal 8.666/93 Vigência: 16/12/2023 à 16/08/2025. Valor total: R$ 442.774,40 (quatrocentos e quarenta e dois mil setecentos e setenta e quatro reais e quarenta centavos) Dotações orçamentárias: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30.10.11.126.3011.2818.33904000.00 e 30.10.11.126.3024.2171.33904000.00 Assinatura: 16/10/2024. Signatárias: Eunice Aparecida de Jesus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Prudente, pela Secretaria Municipal de Desenvolvimento Econômico e Trabalho - SMDET; Johann Nogueira Dantas e Elias Fares Hadi, Diretor/Presidente e Diretoria de Relacionamento e Inteligência de Mercado, pela Empresa de Tecnologia da Informação e Comunicação do Município de São Paulo - PRODAM.</w:t>
      </w:r>
    </w:p>
    <w:p w14:paraId="121ACF5E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Data de Publicação</w:t>
      </w:r>
    </w:p>
    <w:p w14:paraId="2991FC07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18/10/2024</w:t>
      </w:r>
    </w:p>
    <w:p w14:paraId="607E58D4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Íntegra do Contrato (Número do Documento SEI)</w:t>
      </w:r>
    </w:p>
    <w:p w14:paraId="0146EC40" w14:textId="4D60BA35" w:rsidR="006E6E23" w:rsidRDefault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112573421</w:t>
      </w:r>
      <w:r w:rsidRPr="006E6E23">
        <w:rPr>
          <w:rFonts w:ascii="Arial" w:hAnsi="Arial" w:cs="Arial"/>
        </w:rPr>
        <w:cr/>
      </w:r>
      <w:r>
        <w:rPr>
          <w:rFonts w:ascii="Arial" w:hAnsi="Arial" w:cs="Arial"/>
        </w:rPr>
        <w:br w:type="page"/>
      </w:r>
    </w:p>
    <w:p w14:paraId="12D470BA" w14:textId="23160E9D" w:rsidR="006E6E23" w:rsidRDefault="006E6E23" w:rsidP="006E6E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lastRenderedPageBreak/>
        <w:t>AGÊNCIA SÃO PAULO DE DESENVOLVIMENTO</w:t>
      </w:r>
    </w:p>
    <w:p w14:paraId="1204A11C" w14:textId="77777777" w:rsidR="006E6E23" w:rsidRPr="006E6E23" w:rsidRDefault="006E6E23" w:rsidP="006E6E23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6E6E23">
        <w:rPr>
          <w:rFonts w:ascii="Arial" w:hAnsi="Arial" w:cs="Arial"/>
          <w:b/>
          <w:bCs/>
          <w:sz w:val="32"/>
          <w:szCs w:val="32"/>
          <w:u w:val="single"/>
        </w:rPr>
        <w:t>GERÊNCIA JURÍDICA</w:t>
      </w:r>
    </w:p>
    <w:p w14:paraId="56A55B3B" w14:textId="77777777" w:rsidR="006E6E23" w:rsidRPr="006E6E23" w:rsidRDefault="006E6E23" w:rsidP="006E6E23">
      <w:pPr>
        <w:rPr>
          <w:rFonts w:ascii="Arial" w:hAnsi="Arial" w:cs="Arial"/>
          <w:b/>
          <w:bCs/>
        </w:rPr>
      </w:pPr>
      <w:r w:rsidRPr="006E6E23">
        <w:rPr>
          <w:rFonts w:ascii="Arial" w:hAnsi="Arial" w:cs="Arial"/>
          <w:b/>
          <w:bCs/>
        </w:rPr>
        <w:t>Documento: 112659820 | Extrato</w:t>
      </w:r>
    </w:p>
    <w:p w14:paraId="20A9B8C8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EXTRATO DE EDITAL - CARTA CONVITE Nº 35/2024</w:t>
      </w:r>
    </w:p>
    <w:p w14:paraId="2A229C09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PROCESSO SEI! 8710.2024/0000800-0</w:t>
      </w:r>
    </w:p>
    <w:p w14:paraId="71583B2A" w14:textId="48519873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A Agência São Paulo de Desenvolvimento - ADE SAMPA, por intermédio de seu Diretor Presidente, no uso das atribuições conferidas pelo Estatuto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Social, torna pública a abertura da Carta Convite n.º 35/2024, referente ao Processo SEI! nº 8710.2024/0000800-0, que tem por objeto a contratação de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serviços especializados para a organização de "</w:t>
      </w:r>
      <w:proofErr w:type="spellStart"/>
      <w:r w:rsidRPr="006E6E23">
        <w:rPr>
          <w:rFonts w:ascii="Arial" w:hAnsi="Arial" w:cs="Arial"/>
        </w:rPr>
        <w:t>Welcome</w:t>
      </w:r>
      <w:proofErr w:type="spellEnd"/>
      <w:r w:rsidRPr="006E6E23">
        <w:rPr>
          <w:rFonts w:ascii="Arial" w:hAnsi="Arial" w:cs="Arial"/>
        </w:rPr>
        <w:t xml:space="preserve"> </w:t>
      </w:r>
      <w:proofErr w:type="spellStart"/>
      <w:r w:rsidRPr="006E6E23">
        <w:rPr>
          <w:rFonts w:ascii="Arial" w:hAnsi="Arial" w:cs="Arial"/>
        </w:rPr>
        <w:t>Coffee</w:t>
      </w:r>
      <w:proofErr w:type="spellEnd"/>
      <w:r w:rsidRPr="006E6E23">
        <w:rPr>
          <w:rFonts w:ascii="Arial" w:hAnsi="Arial" w:cs="Arial"/>
        </w:rPr>
        <w:t>/Brunch/</w:t>
      </w:r>
      <w:proofErr w:type="spellStart"/>
      <w:r w:rsidRPr="006E6E23">
        <w:rPr>
          <w:rFonts w:ascii="Arial" w:hAnsi="Arial" w:cs="Arial"/>
        </w:rPr>
        <w:t>Coffee</w:t>
      </w:r>
      <w:proofErr w:type="spellEnd"/>
      <w:r w:rsidRPr="006E6E23">
        <w:rPr>
          <w:rFonts w:ascii="Arial" w:hAnsi="Arial" w:cs="Arial"/>
        </w:rPr>
        <w:t>" em 6 (seis) eventos da 3ª edição do Programa SAMPA GAMES,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realizado no âmbito do Programa VAI TEC, conforme especificações, quantidades, datas e horários constantes no Termo de Referência - Anexo I do Edital. A íntegra do edital e seus anexos encontram-se disponíveis para consulta no portal da Agência, acessível por meio do link:</w:t>
      </w:r>
    </w:p>
    <w:p w14:paraId="60E29FA2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https://adesampa.com.br/adeeditais/.</w:t>
      </w:r>
    </w:p>
    <w:p w14:paraId="0116DC8A" w14:textId="41F0D562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CRITÉRIO DE JULGAMENTO: Menor Preço. DATA E HORÁRIO DA SESSÃO PÚBLICA: 23/10/2024, às 10h30. LOCAL: Rua Líbero Badaró, 425, 11º andar, Centro, São Paulo/SP.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Adicionalmente, informamos que os seguintes funcionários foram designados para compor a Comissão de Licitação para o presente certame:</w:t>
      </w:r>
    </w:p>
    <w:p w14:paraId="65175134" w14:textId="77777777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>Presidente do Certame: Titular: Cristiane Soria - Coordenadora</w:t>
      </w:r>
    </w:p>
    <w:p w14:paraId="0A048E94" w14:textId="09E6760D" w:rsidR="006E6E23" w:rsidRPr="006E6E23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 xml:space="preserve">Suplente: Elisabete Cristina </w:t>
      </w:r>
      <w:proofErr w:type="spellStart"/>
      <w:r w:rsidRPr="006E6E23">
        <w:rPr>
          <w:rFonts w:ascii="Arial" w:hAnsi="Arial" w:cs="Arial"/>
        </w:rPr>
        <w:t>Klososki</w:t>
      </w:r>
      <w:proofErr w:type="spellEnd"/>
      <w:r w:rsidRPr="006E6E23">
        <w:rPr>
          <w:rFonts w:ascii="Arial" w:hAnsi="Arial" w:cs="Arial"/>
        </w:rPr>
        <w:t xml:space="preserve"> - Superintendente Administrativo-Financeira</w:t>
      </w:r>
      <w:r>
        <w:rPr>
          <w:rFonts w:ascii="Arial" w:hAnsi="Arial" w:cs="Arial"/>
        </w:rPr>
        <w:t xml:space="preserve"> </w:t>
      </w:r>
      <w:r w:rsidRPr="006E6E23">
        <w:rPr>
          <w:rFonts w:ascii="Arial" w:hAnsi="Arial" w:cs="Arial"/>
        </w:rPr>
        <w:t>Equipe de Apoio: Erika Ribeiro de Paula - Assistente Natália Marinho da Silva - Analista Daniel da Costa Medeiros - Assessor</w:t>
      </w:r>
    </w:p>
    <w:p w14:paraId="64BBEED5" w14:textId="28665624" w:rsidR="00E652FE" w:rsidRDefault="006E6E23" w:rsidP="006E6E23">
      <w:pPr>
        <w:rPr>
          <w:rFonts w:ascii="Arial" w:hAnsi="Arial" w:cs="Arial"/>
        </w:rPr>
      </w:pPr>
      <w:r w:rsidRPr="006E6E23">
        <w:rPr>
          <w:rFonts w:ascii="Arial" w:hAnsi="Arial" w:cs="Arial"/>
        </w:rPr>
        <w:t xml:space="preserve">Equipe Técnica: Daniela Freire Soares </w:t>
      </w:r>
      <w:r w:rsidR="00E652FE">
        <w:rPr>
          <w:rFonts w:ascii="Arial" w:hAnsi="Arial" w:cs="Arial"/>
        </w:rPr>
        <w:t>–</w:t>
      </w:r>
      <w:r w:rsidRPr="006E6E23">
        <w:rPr>
          <w:rFonts w:ascii="Arial" w:hAnsi="Arial" w:cs="Arial"/>
        </w:rPr>
        <w:t xml:space="preserve"> Coordenadora</w:t>
      </w:r>
    </w:p>
    <w:p w14:paraId="21E9A8DC" w14:textId="09A3DA58" w:rsidR="00E652FE" w:rsidRPr="006E6E23" w:rsidRDefault="00E652FE" w:rsidP="00E652FE">
      <w:pPr>
        <w:rPr>
          <w:rFonts w:ascii="Arial" w:hAnsi="Arial" w:cs="Arial"/>
        </w:rPr>
      </w:pPr>
    </w:p>
    <w:sectPr w:rsidR="00E652FE" w:rsidRPr="006E6E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E23"/>
    <w:rsid w:val="006E6E23"/>
    <w:rsid w:val="00CD7F63"/>
    <w:rsid w:val="00E6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3C7D"/>
  <w15:chartTrackingRefBased/>
  <w15:docId w15:val="{E64EA534-B9E7-43FD-BB78-6898FB1F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6E6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E6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E6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E6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E6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E6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E6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E6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E6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E6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E6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E6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E6E2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E6E2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E6E2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E6E2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E6E2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E6E2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E6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E6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E6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E6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E6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E6E2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E6E2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E6E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E6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E6E2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E6E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527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Vitor Serebrenic</dc:creator>
  <cp:keywords/>
  <dc:description/>
  <cp:lastModifiedBy>Joao Vitor Serebrenic</cp:lastModifiedBy>
  <cp:revision>1</cp:revision>
  <dcterms:created xsi:type="dcterms:W3CDTF">2024-10-18T16:07:00Z</dcterms:created>
  <dcterms:modified xsi:type="dcterms:W3CDTF">2024-10-18T16:42:00Z</dcterms:modified>
</cp:coreProperties>
</file>