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908BD" w14:textId="77777777" w:rsidR="00143730" w:rsidRDefault="00143730" w:rsidP="0014373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7B8E6F24" w14:textId="77777777" w:rsidR="00143730" w:rsidRDefault="00143730" w:rsidP="0014373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21.10.2024</w:t>
      </w:r>
    </w:p>
    <w:p w14:paraId="46A1FC25" w14:textId="77777777" w:rsidR="00143730" w:rsidRDefault="00143730" w:rsidP="0014373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2D22486B" w14:textId="2F616665" w:rsidR="00143730" w:rsidRDefault="00143730" w:rsidP="0014373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143730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58A841B7" w14:textId="77777777" w:rsidR="00143730" w:rsidRPr="00143730" w:rsidRDefault="00143730" w:rsidP="00143730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143730">
        <w:rPr>
          <w:rFonts w:ascii="Arial" w:hAnsi="Arial" w:cs="Arial"/>
          <w:b/>
          <w:bCs/>
          <w:sz w:val="32"/>
          <w:szCs w:val="32"/>
          <w:u w:val="single"/>
        </w:rPr>
        <w:t>GABINETE DA SECRETÁRIA</w:t>
      </w:r>
    </w:p>
    <w:p w14:paraId="49EDF36E" w14:textId="77777777" w:rsidR="00143730" w:rsidRPr="00143730" w:rsidRDefault="00143730" w:rsidP="00143730">
      <w:pPr>
        <w:rPr>
          <w:rFonts w:ascii="Arial" w:hAnsi="Arial" w:cs="Arial"/>
        </w:rPr>
      </w:pPr>
      <w:r w:rsidRPr="00143730">
        <w:rPr>
          <w:rFonts w:ascii="Arial" w:hAnsi="Arial" w:cs="Arial"/>
        </w:rPr>
        <w:t>Documento: 112705686 | Portaria</w:t>
      </w:r>
    </w:p>
    <w:p w14:paraId="48A096A8" w14:textId="77777777" w:rsidR="00143730" w:rsidRPr="00143730" w:rsidRDefault="00143730" w:rsidP="00143730">
      <w:pPr>
        <w:rPr>
          <w:rFonts w:ascii="Arial" w:hAnsi="Arial" w:cs="Arial"/>
        </w:rPr>
      </w:pPr>
      <w:r w:rsidRPr="00143730">
        <w:rPr>
          <w:rFonts w:ascii="Arial" w:hAnsi="Arial" w:cs="Arial"/>
        </w:rPr>
        <w:t>PORTARIA SMDET 59, DE 18 DE outubro DE 2024.</w:t>
      </w:r>
    </w:p>
    <w:p w14:paraId="53C080C0" w14:textId="77777777" w:rsidR="00143730" w:rsidRPr="00143730" w:rsidRDefault="00143730" w:rsidP="00143730">
      <w:pPr>
        <w:rPr>
          <w:rFonts w:ascii="Arial" w:hAnsi="Arial" w:cs="Arial"/>
        </w:rPr>
      </w:pPr>
      <w:r w:rsidRPr="00143730">
        <w:rPr>
          <w:rFonts w:ascii="Arial" w:hAnsi="Arial" w:cs="Arial"/>
        </w:rPr>
        <w:t>DESIGNA SERVIDOR EM SUBSTITUIÇÃO.</w:t>
      </w:r>
    </w:p>
    <w:p w14:paraId="2325D0CE" w14:textId="1EB745FF" w:rsidR="00143730" w:rsidRPr="00143730" w:rsidRDefault="00143730" w:rsidP="00143730">
      <w:pPr>
        <w:rPr>
          <w:rFonts w:ascii="Arial" w:hAnsi="Arial" w:cs="Arial"/>
        </w:rPr>
      </w:pPr>
      <w:r w:rsidRPr="00143730">
        <w:rPr>
          <w:rFonts w:ascii="Arial" w:hAnsi="Arial" w:cs="Arial"/>
        </w:rPr>
        <w:t xml:space="preserve">PAOLA SANCHEZ VALLEJO DE MORAES </w:t>
      </w:r>
      <w:proofErr w:type="gramStart"/>
      <w:r w:rsidRPr="00143730">
        <w:rPr>
          <w:rFonts w:ascii="Arial" w:hAnsi="Arial" w:cs="Arial"/>
        </w:rPr>
        <w:t>FORJAZ ,</w:t>
      </w:r>
      <w:proofErr w:type="gramEnd"/>
      <w:r w:rsidRPr="00143730">
        <w:rPr>
          <w:rFonts w:ascii="Arial" w:hAnsi="Arial" w:cs="Arial"/>
        </w:rPr>
        <w:t xml:space="preserve"> chefe de gabinete da Secretaria Municipal de Desenvolvimento Econômico e Trabalho, no uso das atribuições que lhe são</w:t>
      </w:r>
      <w:r>
        <w:rPr>
          <w:rFonts w:ascii="Arial" w:hAnsi="Arial" w:cs="Arial"/>
        </w:rPr>
        <w:t xml:space="preserve"> </w:t>
      </w:r>
      <w:r w:rsidRPr="00143730">
        <w:rPr>
          <w:rFonts w:ascii="Arial" w:hAnsi="Arial" w:cs="Arial"/>
        </w:rPr>
        <w:t>conferidas pela Portaria SDTE nº. 38, de 25 de setembro de 2013,</w:t>
      </w:r>
      <w:r w:rsidR="0072635E">
        <w:rPr>
          <w:rFonts w:ascii="Arial" w:hAnsi="Arial" w:cs="Arial"/>
        </w:rPr>
        <w:t xml:space="preserve"> </w:t>
      </w:r>
      <w:r w:rsidRPr="00143730">
        <w:rPr>
          <w:rFonts w:ascii="Arial" w:hAnsi="Arial" w:cs="Arial"/>
        </w:rPr>
        <w:t>RESOLVE:</w:t>
      </w:r>
    </w:p>
    <w:p w14:paraId="28C45B9A" w14:textId="7B9D8B92" w:rsidR="00143730" w:rsidRPr="00143730" w:rsidRDefault="00143730" w:rsidP="00143730">
      <w:pPr>
        <w:rPr>
          <w:rFonts w:ascii="Arial" w:hAnsi="Arial" w:cs="Arial"/>
        </w:rPr>
      </w:pPr>
      <w:r w:rsidRPr="00143730">
        <w:rPr>
          <w:rFonts w:ascii="Arial" w:hAnsi="Arial" w:cs="Arial"/>
        </w:rPr>
        <w:t>Art. 1º Designar a senhora MARIANA PASCHOAL DOS SANTOS, RF 885.658.3/3, Chefe de Equipe II, CDA-3, comissionada, para exercer o cargo de Diretor II, CDA5, provimento definido por meio dos critérios gerais estabelecidos na Lei nº. 17.708/2021, do Departamento de Administração e Finanças - DAF, da Secretaria Municipal de Desenvolvimento Econômico e Trabalho em substituição a senhora FABIANA DE MORAES LEMES, RF 683.907.0/7, Diretor II, CDA-5, comissionada, durante o</w:t>
      </w:r>
      <w:r w:rsidR="0072635E">
        <w:rPr>
          <w:rFonts w:ascii="Arial" w:hAnsi="Arial" w:cs="Arial"/>
        </w:rPr>
        <w:t xml:space="preserve"> </w:t>
      </w:r>
      <w:r w:rsidRPr="00143730">
        <w:rPr>
          <w:rFonts w:ascii="Arial" w:hAnsi="Arial" w:cs="Arial"/>
        </w:rPr>
        <w:t>impedimento legal, por motivo de férias, no período de 21/11/2024 a 10/12/2024.</w:t>
      </w:r>
    </w:p>
    <w:p w14:paraId="0FFAE99B" w14:textId="77777777" w:rsidR="00143730" w:rsidRPr="00143730" w:rsidRDefault="00143730" w:rsidP="00143730">
      <w:pPr>
        <w:rPr>
          <w:rFonts w:ascii="Arial" w:hAnsi="Arial" w:cs="Arial"/>
        </w:rPr>
      </w:pPr>
      <w:r w:rsidRPr="00143730">
        <w:rPr>
          <w:rFonts w:ascii="Arial" w:hAnsi="Arial" w:cs="Arial"/>
        </w:rPr>
        <w:t>Art. 2º Esta Portaria entrará em vigor na data da sua publicação.</w:t>
      </w:r>
    </w:p>
    <w:p w14:paraId="2CAD3021" w14:textId="42893D8D" w:rsidR="00143730" w:rsidRDefault="00143730" w:rsidP="00143730">
      <w:pPr>
        <w:rPr>
          <w:rFonts w:ascii="Arial" w:hAnsi="Arial" w:cs="Arial"/>
        </w:rPr>
      </w:pPr>
      <w:r w:rsidRPr="00143730">
        <w:rPr>
          <w:rFonts w:ascii="Arial" w:hAnsi="Arial" w:cs="Arial"/>
        </w:rPr>
        <w:t>Secretaria Municipal da Pessoa com Deficiênci</w:t>
      </w:r>
      <w:r>
        <w:rPr>
          <w:rFonts w:ascii="Arial" w:hAnsi="Arial" w:cs="Arial"/>
        </w:rPr>
        <w:t>a</w:t>
      </w:r>
    </w:p>
    <w:p w14:paraId="260B19F3" w14:textId="77777777" w:rsidR="00143730" w:rsidRDefault="0014373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22A93AB" w14:textId="77777777" w:rsidR="0014280B" w:rsidRDefault="0014280B" w:rsidP="0014280B">
      <w:pPr>
        <w:jc w:val="center"/>
        <w:rPr>
          <w:rFonts w:ascii="Arial" w:hAnsi="Arial" w:cs="Arial"/>
          <w:sz w:val="32"/>
          <w:szCs w:val="32"/>
        </w:rPr>
      </w:pPr>
      <w:r w:rsidRPr="0014280B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AGÊNCIA SÃO PAULO DE DESENVOLVIMENTO</w:t>
      </w:r>
    </w:p>
    <w:p w14:paraId="196859CD" w14:textId="77777777" w:rsidR="0014280B" w:rsidRPr="0014280B" w:rsidRDefault="0014280B" w:rsidP="0014280B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14280B">
        <w:rPr>
          <w:rFonts w:ascii="Arial" w:hAnsi="Arial" w:cs="Arial"/>
          <w:sz w:val="32"/>
          <w:szCs w:val="32"/>
        </w:rPr>
        <w:cr/>
      </w:r>
      <w:r w:rsidRPr="0014280B">
        <w:rPr>
          <w:rFonts w:ascii="Arial" w:hAnsi="Arial" w:cs="Arial"/>
          <w:b/>
          <w:bCs/>
          <w:sz w:val="32"/>
          <w:szCs w:val="32"/>
          <w:u w:val="single"/>
        </w:rPr>
        <w:t>GERÊNCIA JURÍDICA</w:t>
      </w:r>
    </w:p>
    <w:p w14:paraId="5349CB96" w14:textId="77777777" w:rsidR="0014280B" w:rsidRPr="0014280B" w:rsidRDefault="0014280B" w:rsidP="0014280B">
      <w:pPr>
        <w:rPr>
          <w:rFonts w:ascii="Arial" w:hAnsi="Arial" w:cs="Arial"/>
        </w:rPr>
      </w:pPr>
      <w:r w:rsidRPr="0014280B">
        <w:rPr>
          <w:rFonts w:ascii="Arial" w:hAnsi="Arial" w:cs="Arial"/>
        </w:rPr>
        <w:t>Documento: 112746650 | Extrato</w:t>
      </w:r>
    </w:p>
    <w:p w14:paraId="51142996" w14:textId="77777777" w:rsidR="0014280B" w:rsidRPr="0014280B" w:rsidRDefault="0014280B" w:rsidP="0014280B">
      <w:pPr>
        <w:rPr>
          <w:rFonts w:ascii="Arial" w:hAnsi="Arial" w:cs="Arial"/>
        </w:rPr>
      </w:pPr>
      <w:r w:rsidRPr="0014280B">
        <w:rPr>
          <w:rFonts w:ascii="Arial" w:hAnsi="Arial" w:cs="Arial"/>
        </w:rPr>
        <w:t>EXTRATO DO EDITAL DE CARTA CONVITE Nº 35/2024</w:t>
      </w:r>
    </w:p>
    <w:p w14:paraId="0D8C2F25" w14:textId="77777777" w:rsidR="0014280B" w:rsidRPr="0014280B" w:rsidRDefault="0014280B" w:rsidP="0014280B">
      <w:pPr>
        <w:rPr>
          <w:rFonts w:ascii="Arial" w:hAnsi="Arial" w:cs="Arial"/>
        </w:rPr>
      </w:pPr>
      <w:r w:rsidRPr="0014280B">
        <w:rPr>
          <w:rFonts w:ascii="Arial" w:hAnsi="Arial" w:cs="Arial"/>
        </w:rPr>
        <w:t>PROCESSO SEI! 8710.2024/0000800-0</w:t>
      </w:r>
    </w:p>
    <w:p w14:paraId="628DE5E8" w14:textId="472552CC" w:rsidR="0014280B" w:rsidRPr="0014280B" w:rsidRDefault="0014280B" w:rsidP="0014280B">
      <w:pPr>
        <w:rPr>
          <w:rFonts w:ascii="Arial" w:hAnsi="Arial" w:cs="Arial"/>
        </w:rPr>
      </w:pPr>
      <w:r w:rsidRPr="0014280B">
        <w:rPr>
          <w:rFonts w:ascii="Arial" w:hAnsi="Arial" w:cs="Arial"/>
        </w:rPr>
        <w:t>A Agência São Paulo de Desenvolvimento - ADE SAMPA, por intermédio de seu Diretor Presidente, no uso das atribuições conferidas pelo Estatuto Social, comunica a</w:t>
      </w:r>
      <w:r>
        <w:rPr>
          <w:rFonts w:ascii="Arial" w:hAnsi="Arial" w:cs="Arial"/>
        </w:rPr>
        <w:t xml:space="preserve"> </w:t>
      </w:r>
      <w:r w:rsidRPr="0014280B">
        <w:rPr>
          <w:rFonts w:ascii="Arial" w:hAnsi="Arial" w:cs="Arial"/>
        </w:rPr>
        <w:t>alteração da data da sessão pública da Carta Convite n.º 35/2024, anteriormente publicada no Diário Oficial do Município em 18/10/2024, que seria realizada no dia 23 de</w:t>
      </w:r>
      <w:r>
        <w:rPr>
          <w:rFonts w:ascii="Arial" w:hAnsi="Arial" w:cs="Arial"/>
        </w:rPr>
        <w:t xml:space="preserve"> </w:t>
      </w:r>
      <w:r w:rsidRPr="0014280B">
        <w:rPr>
          <w:rFonts w:ascii="Arial" w:hAnsi="Arial" w:cs="Arial"/>
        </w:rPr>
        <w:t>outubro de 2024, às 10h30. A nova data da sessão será no dia 24 de outubro de 2024, às 10h30. O processo refere-se à contratação de serviços especializados para a</w:t>
      </w:r>
      <w:r w:rsidR="0072635E">
        <w:rPr>
          <w:rFonts w:ascii="Arial" w:hAnsi="Arial" w:cs="Arial"/>
        </w:rPr>
        <w:t xml:space="preserve"> </w:t>
      </w:r>
      <w:r w:rsidRPr="0014280B">
        <w:rPr>
          <w:rFonts w:ascii="Arial" w:hAnsi="Arial" w:cs="Arial"/>
        </w:rPr>
        <w:t>organização de "</w:t>
      </w:r>
      <w:proofErr w:type="spellStart"/>
      <w:r w:rsidRPr="0014280B">
        <w:rPr>
          <w:rFonts w:ascii="Arial" w:hAnsi="Arial" w:cs="Arial"/>
        </w:rPr>
        <w:t>Welcome</w:t>
      </w:r>
      <w:proofErr w:type="spellEnd"/>
      <w:r w:rsidRPr="0014280B">
        <w:rPr>
          <w:rFonts w:ascii="Arial" w:hAnsi="Arial" w:cs="Arial"/>
        </w:rPr>
        <w:t xml:space="preserve"> </w:t>
      </w:r>
      <w:proofErr w:type="spellStart"/>
      <w:r w:rsidRPr="0014280B">
        <w:rPr>
          <w:rFonts w:ascii="Arial" w:hAnsi="Arial" w:cs="Arial"/>
        </w:rPr>
        <w:t>Coffee</w:t>
      </w:r>
      <w:proofErr w:type="spellEnd"/>
      <w:r w:rsidRPr="0014280B">
        <w:rPr>
          <w:rFonts w:ascii="Arial" w:hAnsi="Arial" w:cs="Arial"/>
        </w:rPr>
        <w:t>/Brunch/</w:t>
      </w:r>
      <w:proofErr w:type="spellStart"/>
      <w:r w:rsidRPr="0014280B">
        <w:rPr>
          <w:rFonts w:ascii="Arial" w:hAnsi="Arial" w:cs="Arial"/>
        </w:rPr>
        <w:t>Coffee</w:t>
      </w:r>
      <w:proofErr w:type="spellEnd"/>
      <w:r w:rsidRPr="0014280B">
        <w:rPr>
          <w:rFonts w:ascii="Arial" w:hAnsi="Arial" w:cs="Arial"/>
        </w:rPr>
        <w:t>" em 6 (seis) eventos da 3ª edição do Programa SAMPA GAMES, realizado no âmbito do Programa VAI TEC, conforme</w:t>
      </w:r>
    </w:p>
    <w:p w14:paraId="78B9E96B" w14:textId="77777777" w:rsidR="0014280B" w:rsidRPr="0014280B" w:rsidRDefault="0014280B" w:rsidP="0014280B">
      <w:pPr>
        <w:rPr>
          <w:rFonts w:ascii="Arial" w:hAnsi="Arial" w:cs="Arial"/>
        </w:rPr>
      </w:pPr>
      <w:r w:rsidRPr="0014280B">
        <w:rPr>
          <w:rFonts w:ascii="Arial" w:hAnsi="Arial" w:cs="Arial"/>
        </w:rPr>
        <w:t>especificações, quantidades, datas e horários constantes no Termo de Referência - Anexo I do Edital. A íntegra do edital e seus anexos encontram-se disponíveis para</w:t>
      </w:r>
    </w:p>
    <w:p w14:paraId="0F3C9C8B" w14:textId="77777777" w:rsidR="0014280B" w:rsidRPr="0014280B" w:rsidRDefault="0014280B" w:rsidP="0014280B">
      <w:pPr>
        <w:rPr>
          <w:rFonts w:ascii="Arial" w:hAnsi="Arial" w:cs="Arial"/>
        </w:rPr>
      </w:pPr>
      <w:r w:rsidRPr="0014280B">
        <w:rPr>
          <w:rFonts w:ascii="Arial" w:hAnsi="Arial" w:cs="Arial"/>
        </w:rPr>
        <w:t>consulta no portal da Agência, acessível por meio do link: https://adesampa.com.br/adeeditais/.</w:t>
      </w:r>
    </w:p>
    <w:p w14:paraId="234E3EEA" w14:textId="77777777" w:rsidR="0014280B" w:rsidRPr="0014280B" w:rsidRDefault="0014280B" w:rsidP="0014280B">
      <w:pPr>
        <w:rPr>
          <w:rFonts w:ascii="Arial" w:hAnsi="Arial" w:cs="Arial"/>
        </w:rPr>
      </w:pPr>
      <w:r w:rsidRPr="0014280B">
        <w:rPr>
          <w:rFonts w:ascii="Arial" w:hAnsi="Arial" w:cs="Arial"/>
        </w:rPr>
        <w:t>CRITÉRIO DE JULGAMENTO: Menor Preço. NOVA DATA E HORÁRIO DA SESSÃO PÚBLICA: 24/10/2024, às 10h30. LOCAL: Rua Líbero Badaró, 425, 11º andar, Centro, São Paulo/SP.</w:t>
      </w:r>
    </w:p>
    <w:p w14:paraId="0BD05640" w14:textId="77777777" w:rsidR="0014280B" w:rsidRPr="0014280B" w:rsidRDefault="0014280B" w:rsidP="0014280B">
      <w:pPr>
        <w:rPr>
          <w:rFonts w:ascii="Arial" w:hAnsi="Arial" w:cs="Arial"/>
        </w:rPr>
      </w:pPr>
      <w:r w:rsidRPr="0014280B">
        <w:rPr>
          <w:rFonts w:ascii="Arial" w:hAnsi="Arial" w:cs="Arial"/>
        </w:rPr>
        <w:t>Adicionalmente, informamos que os seguintes funcionários foram designados para compor a Comissão de Licitação para o presente certame:</w:t>
      </w:r>
    </w:p>
    <w:p w14:paraId="5289946A" w14:textId="77777777" w:rsidR="0014280B" w:rsidRPr="0014280B" w:rsidRDefault="0014280B" w:rsidP="0014280B">
      <w:pPr>
        <w:rPr>
          <w:rFonts w:ascii="Arial" w:hAnsi="Arial" w:cs="Arial"/>
        </w:rPr>
      </w:pPr>
      <w:r w:rsidRPr="0014280B">
        <w:rPr>
          <w:rFonts w:ascii="Arial" w:hAnsi="Arial" w:cs="Arial"/>
        </w:rPr>
        <w:t>Presidente do Certame: Titular: Cristiane Soria - Coordenadora</w:t>
      </w:r>
    </w:p>
    <w:p w14:paraId="030F8512" w14:textId="77777777" w:rsidR="0014280B" w:rsidRPr="0014280B" w:rsidRDefault="0014280B" w:rsidP="0014280B">
      <w:pPr>
        <w:rPr>
          <w:rFonts w:ascii="Arial" w:hAnsi="Arial" w:cs="Arial"/>
        </w:rPr>
      </w:pPr>
      <w:r w:rsidRPr="0014280B">
        <w:rPr>
          <w:rFonts w:ascii="Arial" w:hAnsi="Arial" w:cs="Arial"/>
        </w:rPr>
        <w:t xml:space="preserve">Suplente: Elisabete Cristina </w:t>
      </w:r>
      <w:proofErr w:type="spellStart"/>
      <w:r w:rsidRPr="0014280B">
        <w:rPr>
          <w:rFonts w:ascii="Arial" w:hAnsi="Arial" w:cs="Arial"/>
        </w:rPr>
        <w:t>Klososki</w:t>
      </w:r>
      <w:proofErr w:type="spellEnd"/>
      <w:r w:rsidRPr="0014280B">
        <w:rPr>
          <w:rFonts w:ascii="Arial" w:hAnsi="Arial" w:cs="Arial"/>
        </w:rPr>
        <w:t xml:space="preserve"> - Superintendente Administrativo-Financeira</w:t>
      </w:r>
    </w:p>
    <w:p w14:paraId="0570BFDC" w14:textId="77777777" w:rsidR="0014280B" w:rsidRPr="0014280B" w:rsidRDefault="0014280B" w:rsidP="0014280B">
      <w:pPr>
        <w:rPr>
          <w:rFonts w:ascii="Arial" w:hAnsi="Arial" w:cs="Arial"/>
        </w:rPr>
      </w:pPr>
      <w:r w:rsidRPr="0014280B">
        <w:rPr>
          <w:rFonts w:ascii="Arial" w:hAnsi="Arial" w:cs="Arial"/>
        </w:rPr>
        <w:t>Equipe de Apoio: Erika Ribeiro de Paula - Assistente Natália Marinho da Silva - Analista Daniel da Costa Medeiros - Assessor</w:t>
      </w:r>
    </w:p>
    <w:p w14:paraId="3ED312E9" w14:textId="517D16DE" w:rsidR="00143730" w:rsidRPr="0014280B" w:rsidRDefault="0014280B" w:rsidP="0014280B">
      <w:pPr>
        <w:rPr>
          <w:rFonts w:ascii="Arial" w:hAnsi="Arial" w:cs="Arial"/>
        </w:rPr>
      </w:pPr>
      <w:r w:rsidRPr="0014280B">
        <w:rPr>
          <w:rFonts w:ascii="Arial" w:hAnsi="Arial" w:cs="Arial"/>
        </w:rPr>
        <w:t>Equipe Técnica: Daniela Freire Soares - Coordenadora</w:t>
      </w:r>
    </w:p>
    <w:p w14:paraId="40D391C3" w14:textId="528A565C" w:rsidR="00143730" w:rsidRPr="0014280B" w:rsidRDefault="00143730" w:rsidP="0072635E">
      <w:pPr>
        <w:rPr>
          <w:rFonts w:ascii="Arial" w:hAnsi="Arial" w:cs="Arial"/>
        </w:rPr>
      </w:pPr>
    </w:p>
    <w:sectPr w:rsidR="00143730" w:rsidRPr="001428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730"/>
    <w:rsid w:val="0014280B"/>
    <w:rsid w:val="00143730"/>
    <w:rsid w:val="0072635E"/>
    <w:rsid w:val="00B9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2EA2"/>
  <w15:chartTrackingRefBased/>
  <w15:docId w15:val="{79BE6B6E-FB00-492D-A6B8-53A61D34B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43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43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437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43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37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437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437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37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437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437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437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437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437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4373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437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4373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37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437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437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43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43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43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43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4373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4373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4373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437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4373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437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441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2024-10-21T14:25:00Z</dcterms:created>
  <dcterms:modified xsi:type="dcterms:W3CDTF">2024-10-21T14:54:00Z</dcterms:modified>
</cp:coreProperties>
</file>