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FC1585" w14:textId="77777777" w:rsidR="00304903" w:rsidRDefault="006352F3">
      <w:pPr>
        <w:jc w:val="center"/>
      </w:pPr>
      <w:r>
        <w:rPr>
          <w:rFonts w:ascii="Arial" w:hAnsi="Arial" w:cs="Arial"/>
          <w:b/>
          <w:bCs/>
          <w:sz w:val="32"/>
          <w:szCs w:val="32"/>
          <w:u w:val="single"/>
        </w:rPr>
        <w:t>1</w:t>
      </w:r>
      <w:r w:rsidR="006C320F">
        <w:rPr>
          <w:rFonts w:ascii="Arial" w:hAnsi="Arial" w:cs="Arial"/>
          <w:b/>
          <w:bCs/>
          <w:sz w:val="32"/>
          <w:szCs w:val="32"/>
          <w:u w:val="single"/>
        </w:rPr>
        <w:t>9</w:t>
      </w:r>
      <w:r w:rsidR="00BB3F0B">
        <w:rPr>
          <w:rFonts w:ascii="Arial" w:hAnsi="Arial" w:cs="Arial"/>
          <w:b/>
          <w:bCs/>
          <w:sz w:val="32"/>
          <w:szCs w:val="32"/>
          <w:u w:val="single"/>
        </w:rPr>
        <w:t>.12.2024</w:t>
      </w:r>
    </w:p>
    <w:p w14:paraId="3AD2578C" w14:textId="77777777" w:rsidR="00304903" w:rsidRDefault="00BB3F0B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>
        <w:rPr>
          <w:rFonts w:ascii="Arial" w:hAnsi="Arial" w:cs="Arial"/>
          <w:b/>
          <w:bCs/>
          <w:sz w:val="32"/>
          <w:szCs w:val="32"/>
          <w:u w:val="single"/>
        </w:rPr>
        <w:t>D.O CIDADE DE SÃO PAULO</w:t>
      </w:r>
    </w:p>
    <w:p w14:paraId="32757399" w14:textId="77777777" w:rsidR="00304903" w:rsidRDefault="00304903">
      <w:pPr>
        <w:rPr>
          <w:rFonts w:ascii="Arial" w:hAnsi="Arial" w:cs="Arial"/>
          <w:b/>
          <w:bCs/>
          <w:sz w:val="32"/>
          <w:szCs w:val="32"/>
          <w:u w:val="single"/>
        </w:rPr>
      </w:pPr>
    </w:p>
    <w:p w14:paraId="5EE070F9" w14:textId="77777777" w:rsidR="00D73801" w:rsidRDefault="00BB3F0B" w:rsidP="000A7B8D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>
        <w:rPr>
          <w:rFonts w:ascii="Arial" w:hAnsi="Arial" w:cs="Arial"/>
          <w:b/>
          <w:bCs/>
          <w:sz w:val="32"/>
          <w:szCs w:val="32"/>
          <w:u w:val="single"/>
        </w:rPr>
        <w:t>SECRETARIA MUNICIPAL DE DESENVOLVIMENTO ECONÔMICO E TRABALHO</w:t>
      </w:r>
    </w:p>
    <w:p w14:paraId="635AE9BB" w14:textId="77777777" w:rsidR="00304903" w:rsidRDefault="00BB3F0B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sz w:val="32"/>
          <w:szCs w:val="32"/>
          <w:u w:val="single"/>
        </w:rPr>
        <w:t>GABINETE DA SECRETÁRIA</w:t>
      </w:r>
      <w:r>
        <w:rPr>
          <w:rFonts w:ascii="Arial" w:hAnsi="Arial" w:cs="Arial"/>
          <w:b/>
          <w:bCs/>
        </w:rPr>
        <w:t xml:space="preserve"> </w:t>
      </w:r>
    </w:p>
    <w:p w14:paraId="42817710" w14:textId="77777777" w:rsidR="009C2250" w:rsidRPr="009C2250" w:rsidRDefault="009C2250" w:rsidP="009C2250">
      <w:pPr>
        <w:jc w:val="both"/>
        <w:rPr>
          <w:rFonts w:ascii="Arial" w:hAnsi="Arial" w:cs="Arial"/>
          <w:b/>
          <w:bCs/>
          <w:u w:val="single"/>
        </w:rPr>
      </w:pPr>
      <w:r w:rsidRPr="009C2250">
        <w:rPr>
          <w:rFonts w:ascii="Arial" w:hAnsi="Arial" w:cs="Arial"/>
          <w:b/>
          <w:bCs/>
          <w:u w:val="single"/>
        </w:rPr>
        <w:t>Documento: 116719156 | Extrato de Aditamento (NP)</w:t>
      </w:r>
    </w:p>
    <w:p w14:paraId="7BC175B4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PRINCIPAL</w:t>
      </w:r>
    </w:p>
    <w:p w14:paraId="47CD7E57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Modalidade</w:t>
      </w:r>
    </w:p>
    <w:p w14:paraId="3174A480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Termo de Fomento</w:t>
      </w:r>
    </w:p>
    <w:p w14:paraId="62D7949F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Órgão</w:t>
      </w:r>
    </w:p>
    <w:p w14:paraId="036D749A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Secretaria Municipal de Desenvolvimento Econômico e Trabalho - SMDET</w:t>
      </w:r>
    </w:p>
    <w:p w14:paraId="191EED72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Número de processo interno do órgão/unidade</w:t>
      </w:r>
    </w:p>
    <w:p w14:paraId="5287FC6A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6064.2024/0001197-5</w:t>
      </w:r>
    </w:p>
    <w:p w14:paraId="45EB4BB8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Número do contrato</w:t>
      </w:r>
    </w:p>
    <w:p w14:paraId="6EC4AA2F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046/SMDET/2023</w:t>
      </w:r>
    </w:p>
    <w:p w14:paraId="09C1ACD6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Número do Termo Aditivo</w:t>
      </w:r>
    </w:p>
    <w:p w14:paraId="6610469C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1º aditamento</w:t>
      </w:r>
    </w:p>
    <w:p w14:paraId="1971C9B5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Objeto do Contrato</w:t>
      </w:r>
    </w:p>
    <w:p w14:paraId="3D53E1F9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 xml:space="preserve">Apoio à </w:t>
      </w:r>
      <w:proofErr w:type="spellStart"/>
      <w:r w:rsidRPr="009C2250">
        <w:rPr>
          <w:rFonts w:ascii="Arial" w:hAnsi="Arial" w:cs="Arial"/>
        </w:rPr>
        <w:t>autosuficiência</w:t>
      </w:r>
      <w:proofErr w:type="spellEnd"/>
      <w:r w:rsidRPr="009C2250">
        <w:rPr>
          <w:rFonts w:ascii="Arial" w:hAnsi="Arial" w:cs="Arial"/>
        </w:rPr>
        <w:t xml:space="preserve"> das cooperativas em relação ao poder público.</w:t>
      </w:r>
    </w:p>
    <w:p w14:paraId="5610D04B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Nome do Contratante</w:t>
      </w:r>
    </w:p>
    <w:p w14:paraId="5E13A7FC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SMDET</w:t>
      </w:r>
    </w:p>
    <w:p w14:paraId="3320471D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Nome do Contratado (entidade parceira)</w:t>
      </w:r>
    </w:p>
    <w:p w14:paraId="7854F1D5" w14:textId="77777777" w:rsidR="009C2250" w:rsidRPr="009C2250" w:rsidRDefault="009C2250" w:rsidP="009C2250">
      <w:pPr>
        <w:jc w:val="both"/>
        <w:rPr>
          <w:rFonts w:ascii="Arial" w:hAnsi="Arial" w:cs="Arial"/>
        </w:rPr>
      </w:pPr>
      <w:proofErr w:type="spellStart"/>
      <w:r w:rsidRPr="009C2250">
        <w:rPr>
          <w:rFonts w:ascii="Arial" w:hAnsi="Arial" w:cs="Arial"/>
        </w:rPr>
        <w:t>Coopercral</w:t>
      </w:r>
      <w:proofErr w:type="spellEnd"/>
    </w:p>
    <w:p w14:paraId="6DCE7176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CNPJ do Contratado (entidade parceira)</w:t>
      </w:r>
    </w:p>
    <w:p w14:paraId="23E3AA17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07.664.011/0001-15</w:t>
      </w:r>
    </w:p>
    <w:p w14:paraId="7000EF52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Objeto do Aditamento</w:t>
      </w:r>
    </w:p>
    <w:p w14:paraId="6EEA1B1E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Revisão e adequação dos valores originalmente estabelecidos.</w:t>
      </w:r>
    </w:p>
    <w:p w14:paraId="261F3155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lastRenderedPageBreak/>
        <w:t>Dotação orçamentária</w:t>
      </w:r>
    </w:p>
    <w:p w14:paraId="15B43EDB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30.10.11.334.3019.2.410.3.3.50.39.00.00.1.500.9001.1</w:t>
      </w:r>
    </w:p>
    <w:p w14:paraId="3EDC1B25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Natureza da Despesa</w:t>
      </w:r>
    </w:p>
    <w:p w14:paraId="1D0A2E24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Aditamento.</w:t>
      </w:r>
    </w:p>
    <w:p w14:paraId="2A98CA6F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Período da prorrogação do prazo de vigência da parceria</w:t>
      </w:r>
    </w:p>
    <w:p w14:paraId="429AD65F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24 meses</w:t>
      </w:r>
    </w:p>
    <w:p w14:paraId="491ED061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PRAZO DE VIGÊNCIA DA PARCERIA ATUALIZADO</w:t>
      </w:r>
    </w:p>
    <w:p w14:paraId="3E2CF939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Data de Início</w:t>
      </w:r>
    </w:p>
    <w:p w14:paraId="5E61CD55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18/12/2023</w:t>
      </w:r>
    </w:p>
    <w:p w14:paraId="690F169C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Data de Fim</w:t>
      </w:r>
    </w:p>
    <w:p w14:paraId="02E34B9F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18/12/2025</w:t>
      </w:r>
    </w:p>
    <w:p w14:paraId="64D8CA48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PRAZO DE EXECUÇÃO DA PARCERIA ATUALIZADO</w:t>
      </w:r>
    </w:p>
    <w:p w14:paraId="6BD51CD9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Data de Início</w:t>
      </w:r>
    </w:p>
    <w:p w14:paraId="69C0A8DD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18/12/2023</w:t>
      </w:r>
    </w:p>
    <w:p w14:paraId="1F1B2631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Data de Fim</w:t>
      </w:r>
    </w:p>
    <w:p w14:paraId="6F94DB99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18/12/2025</w:t>
      </w:r>
    </w:p>
    <w:p w14:paraId="3CB96675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PRINCIPAL</w:t>
      </w:r>
    </w:p>
    <w:p w14:paraId="2F9C634F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Período da prorrogação do prazo de execução de vigência da parceria</w:t>
      </w:r>
    </w:p>
    <w:p w14:paraId="1D9A8825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24 meses</w:t>
      </w:r>
    </w:p>
    <w:p w14:paraId="4C65C0FE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PRINCIPAL</w:t>
      </w:r>
    </w:p>
    <w:p w14:paraId="76A9AA09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Justificativa</w:t>
      </w:r>
    </w:p>
    <w:p w14:paraId="65ED0C56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Revisão e adequação dos valores.</w:t>
      </w:r>
    </w:p>
    <w:p w14:paraId="51FF1CD4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Fundamento Legal</w:t>
      </w:r>
    </w:p>
    <w:p w14:paraId="4301C5D6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Artigo 57 da Lei Federal 13.019/2014 e Artigo 60/61 do Decreto Municipal 57.575/2016.</w:t>
      </w:r>
    </w:p>
    <w:p w14:paraId="360F6DE5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Data da Assinatura do Termo Aditivo</w:t>
      </w:r>
    </w:p>
    <w:p w14:paraId="08F7CB27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16/12/2024</w:t>
      </w:r>
    </w:p>
    <w:p w14:paraId="254031FF" w14:textId="25394C4B" w:rsidR="000A7B8D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Anexo I (Número do Documento SEI)</w:t>
      </w:r>
    </w:p>
    <w:p w14:paraId="40141305" w14:textId="67CC394A" w:rsidR="009C2250" w:rsidRPr="006C320F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116716610</w:t>
      </w:r>
    </w:p>
    <w:p w14:paraId="6AC6E522" w14:textId="77777777" w:rsidR="009C2250" w:rsidRPr="009C2250" w:rsidRDefault="00D73801" w:rsidP="009C2250">
      <w:pPr>
        <w:jc w:val="both"/>
        <w:rPr>
          <w:rFonts w:ascii="Arial" w:hAnsi="Arial" w:cs="Arial"/>
          <w:b/>
          <w:bCs/>
          <w:u w:val="single"/>
        </w:rPr>
      </w:pPr>
      <w:r w:rsidRPr="00D73801">
        <w:rPr>
          <w:rFonts w:ascii="Arial" w:hAnsi="Arial" w:cs="Arial"/>
          <w:b/>
          <w:bCs/>
          <w:u w:val="single"/>
        </w:rPr>
        <w:lastRenderedPageBreak/>
        <w:cr/>
      </w:r>
      <w:r w:rsidR="009C2250" w:rsidRPr="009C2250">
        <w:rPr>
          <w:rFonts w:ascii="Arial" w:hAnsi="Arial" w:cs="Arial"/>
          <w:b/>
          <w:bCs/>
          <w:u w:val="single"/>
        </w:rPr>
        <w:t>Documento: 116719736 | Extrato de Aditamento (NP)</w:t>
      </w:r>
    </w:p>
    <w:p w14:paraId="6B512B6E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PRINCIPAL</w:t>
      </w:r>
    </w:p>
    <w:p w14:paraId="23FC1253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Modalidade</w:t>
      </w:r>
    </w:p>
    <w:p w14:paraId="1857BB45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Termo de Fomento</w:t>
      </w:r>
    </w:p>
    <w:p w14:paraId="78B7F39F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Órgão</w:t>
      </w:r>
    </w:p>
    <w:p w14:paraId="440A0562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Secretaria Municipal de Desenvolvimento Econômico e Trabalho - SMDET</w:t>
      </w:r>
    </w:p>
    <w:p w14:paraId="4F7D6CB9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Número de processo interno do órgão/unidade</w:t>
      </w:r>
    </w:p>
    <w:p w14:paraId="19C0D32B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6064.2023/000117-0</w:t>
      </w:r>
    </w:p>
    <w:p w14:paraId="1571E9EC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Número do contrato</w:t>
      </w:r>
    </w:p>
    <w:p w14:paraId="4E27B948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037/2023/SMDET</w:t>
      </w:r>
    </w:p>
    <w:p w14:paraId="64FBE1FC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Número do Termo Aditivo</w:t>
      </w:r>
    </w:p>
    <w:p w14:paraId="2E1970CA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1º aditamento</w:t>
      </w:r>
    </w:p>
    <w:p w14:paraId="2108D2F8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Objeto do Contrato</w:t>
      </w:r>
    </w:p>
    <w:p w14:paraId="6A9248E9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 xml:space="preserve">Apoio à </w:t>
      </w:r>
      <w:proofErr w:type="spellStart"/>
      <w:r w:rsidRPr="009C2250">
        <w:rPr>
          <w:rFonts w:ascii="Arial" w:hAnsi="Arial" w:cs="Arial"/>
        </w:rPr>
        <w:t>autosuficiência</w:t>
      </w:r>
      <w:proofErr w:type="spellEnd"/>
      <w:r w:rsidRPr="009C2250">
        <w:rPr>
          <w:rFonts w:ascii="Arial" w:hAnsi="Arial" w:cs="Arial"/>
        </w:rPr>
        <w:t xml:space="preserve"> das cooperativas em relação ao poder público.</w:t>
      </w:r>
    </w:p>
    <w:p w14:paraId="0904042A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Nome do Contratante</w:t>
      </w:r>
    </w:p>
    <w:p w14:paraId="7A2079D9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SMDET</w:t>
      </w:r>
    </w:p>
    <w:p w14:paraId="4AEF7BAF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Nome do Contratado (entidade parceira)</w:t>
      </w:r>
    </w:p>
    <w:p w14:paraId="6068BA2B" w14:textId="77777777" w:rsidR="009C2250" w:rsidRPr="009C2250" w:rsidRDefault="009C2250" w:rsidP="009C2250">
      <w:pPr>
        <w:jc w:val="both"/>
        <w:rPr>
          <w:rFonts w:ascii="Arial" w:hAnsi="Arial" w:cs="Arial"/>
        </w:rPr>
      </w:pPr>
      <w:proofErr w:type="spellStart"/>
      <w:r w:rsidRPr="009C2250">
        <w:rPr>
          <w:rFonts w:ascii="Arial" w:hAnsi="Arial" w:cs="Arial"/>
        </w:rPr>
        <w:t>Coopercaps</w:t>
      </w:r>
      <w:proofErr w:type="spellEnd"/>
    </w:p>
    <w:p w14:paraId="2CBAFC68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CNPJ do Contratado (entidade parceira)</w:t>
      </w:r>
    </w:p>
    <w:p w14:paraId="1C71F421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07.002.604/0003-88</w:t>
      </w:r>
    </w:p>
    <w:p w14:paraId="5AAF615D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Objeto do Aditamento</w:t>
      </w:r>
    </w:p>
    <w:p w14:paraId="153722A6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Revisão e adequação dos valores originalmente estabelecidos.</w:t>
      </w:r>
    </w:p>
    <w:p w14:paraId="7F39096D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Dotação orçamentária</w:t>
      </w:r>
    </w:p>
    <w:p w14:paraId="4A2B939B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30.10.11.334.3019.2.410.3.3.50.39.00.00.1.500.9001.1</w:t>
      </w:r>
    </w:p>
    <w:p w14:paraId="04CA88A3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Natureza da Despesa</w:t>
      </w:r>
    </w:p>
    <w:p w14:paraId="68E89B32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Aditamento</w:t>
      </w:r>
    </w:p>
    <w:p w14:paraId="3E96C008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Período da prorrogação do prazo de vigência da parceria</w:t>
      </w:r>
    </w:p>
    <w:p w14:paraId="3851B7D7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24 meses</w:t>
      </w:r>
    </w:p>
    <w:p w14:paraId="32069124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PRAZO DE VIGÊNCIA DA PARCERIA ATUALIZADO</w:t>
      </w:r>
    </w:p>
    <w:p w14:paraId="40FAEA58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lastRenderedPageBreak/>
        <w:t>Data de Início</w:t>
      </w:r>
    </w:p>
    <w:p w14:paraId="74FD0AC2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14/12/2023</w:t>
      </w:r>
    </w:p>
    <w:p w14:paraId="2A9297AF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Data de Fim</w:t>
      </w:r>
    </w:p>
    <w:p w14:paraId="54D1DAEE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14/12/2025</w:t>
      </w:r>
    </w:p>
    <w:p w14:paraId="11C8CBCF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PRAZO DE EXECUÇÃO DA PARCERIA ATUALIZADO</w:t>
      </w:r>
    </w:p>
    <w:p w14:paraId="5F3F7487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Data de Início</w:t>
      </w:r>
    </w:p>
    <w:p w14:paraId="20663EF4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14/12/2023</w:t>
      </w:r>
    </w:p>
    <w:p w14:paraId="0D89DD4D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Data de Fim</w:t>
      </w:r>
    </w:p>
    <w:p w14:paraId="7CFB9176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14/12/2025</w:t>
      </w:r>
    </w:p>
    <w:p w14:paraId="5A084870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PRINCIPAL</w:t>
      </w:r>
    </w:p>
    <w:p w14:paraId="0ACFD22C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Período da prorrogação do prazo de execução de vigência da parceria</w:t>
      </w:r>
    </w:p>
    <w:p w14:paraId="61BEA186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24 meses</w:t>
      </w:r>
    </w:p>
    <w:p w14:paraId="69476CB7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PRINCIPAL</w:t>
      </w:r>
    </w:p>
    <w:p w14:paraId="74229CEB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Justificativa</w:t>
      </w:r>
    </w:p>
    <w:p w14:paraId="6EEAC78C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Revisão e adequação dos valores</w:t>
      </w:r>
    </w:p>
    <w:p w14:paraId="3FF64084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Fundamento Legal</w:t>
      </w:r>
    </w:p>
    <w:p w14:paraId="6515EF21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Artigo 57 da Lei Federal 13.019/2014 e Artigo 60/61 do Decreto Municipal 57.575/2016.</w:t>
      </w:r>
    </w:p>
    <w:p w14:paraId="1583A367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Data da Assinatura do Termo Aditivo</w:t>
      </w:r>
    </w:p>
    <w:p w14:paraId="762054CC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16/12/2024</w:t>
      </w:r>
    </w:p>
    <w:p w14:paraId="516200A8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Anexo I (Número do Documento SEI)</w:t>
      </w:r>
    </w:p>
    <w:p w14:paraId="1E1868B9" w14:textId="37C01243" w:rsidR="00BB3F0B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116716505</w:t>
      </w:r>
      <w:r w:rsidRPr="009C2250">
        <w:rPr>
          <w:rFonts w:ascii="Arial" w:hAnsi="Arial" w:cs="Arial"/>
        </w:rPr>
        <w:cr/>
      </w:r>
      <w:r w:rsidR="006352F3" w:rsidRPr="006C320F">
        <w:rPr>
          <w:rFonts w:ascii="Arial" w:hAnsi="Arial" w:cs="Arial"/>
        </w:rPr>
        <w:cr/>
      </w:r>
    </w:p>
    <w:p w14:paraId="29764C23" w14:textId="77777777" w:rsidR="006C320F" w:rsidRPr="006C320F" w:rsidRDefault="006C320F" w:rsidP="006C320F">
      <w:pPr>
        <w:jc w:val="both"/>
        <w:rPr>
          <w:rFonts w:ascii="Arial" w:hAnsi="Arial" w:cs="Arial"/>
        </w:rPr>
      </w:pPr>
    </w:p>
    <w:p w14:paraId="45EB7316" w14:textId="77777777" w:rsidR="009C2250" w:rsidRPr="009C2250" w:rsidRDefault="009C2250" w:rsidP="009C2250">
      <w:pPr>
        <w:jc w:val="both"/>
        <w:rPr>
          <w:rFonts w:ascii="Arial" w:hAnsi="Arial" w:cs="Arial"/>
          <w:b/>
          <w:bCs/>
          <w:u w:val="single"/>
        </w:rPr>
      </w:pPr>
      <w:r w:rsidRPr="009C2250">
        <w:rPr>
          <w:rFonts w:ascii="Arial" w:hAnsi="Arial" w:cs="Arial"/>
          <w:b/>
          <w:bCs/>
          <w:u w:val="single"/>
        </w:rPr>
        <w:t>Documento: 116718473 | Extrato de Aditamento (NP)</w:t>
      </w:r>
    </w:p>
    <w:p w14:paraId="74AAFE24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PRINCIPAL</w:t>
      </w:r>
    </w:p>
    <w:p w14:paraId="5EE4922E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Modalidade</w:t>
      </w:r>
    </w:p>
    <w:p w14:paraId="01C8C628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Termo de Fomento</w:t>
      </w:r>
    </w:p>
    <w:p w14:paraId="0E669F09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Órgão</w:t>
      </w:r>
    </w:p>
    <w:p w14:paraId="11EFE016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lastRenderedPageBreak/>
        <w:t>Secretaria Municipal de Desenvolvimento Econômico e Trabalho - SMDET</w:t>
      </w:r>
    </w:p>
    <w:p w14:paraId="3A745EDF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Número de processo interno do órgão/unidade</w:t>
      </w:r>
    </w:p>
    <w:p w14:paraId="1D68514D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6064.2023/000111932</w:t>
      </w:r>
    </w:p>
    <w:p w14:paraId="4603CAF8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Número do contrato</w:t>
      </w:r>
    </w:p>
    <w:p w14:paraId="1A8E5753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025/2023/SMDET</w:t>
      </w:r>
    </w:p>
    <w:p w14:paraId="61B8CCB6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Número do Termo Aditivo</w:t>
      </w:r>
    </w:p>
    <w:p w14:paraId="09925FDA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1º aditamento</w:t>
      </w:r>
    </w:p>
    <w:p w14:paraId="4F73D9BA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Objeto do Contrato</w:t>
      </w:r>
    </w:p>
    <w:p w14:paraId="2A74A2DE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 xml:space="preserve">Apoio à </w:t>
      </w:r>
      <w:proofErr w:type="spellStart"/>
      <w:r w:rsidRPr="009C2250">
        <w:rPr>
          <w:rFonts w:ascii="Arial" w:hAnsi="Arial" w:cs="Arial"/>
        </w:rPr>
        <w:t>autosuficiencia</w:t>
      </w:r>
      <w:proofErr w:type="spellEnd"/>
      <w:r w:rsidRPr="009C2250">
        <w:rPr>
          <w:rFonts w:ascii="Arial" w:hAnsi="Arial" w:cs="Arial"/>
        </w:rPr>
        <w:t xml:space="preserve"> das cooperativas em relação ao Poder Público.</w:t>
      </w:r>
    </w:p>
    <w:p w14:paraId="5798E082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Nome do Contratante</w:t>
      </w:r>
    </w:p>
    <w:p w14:paraId="1EE9CE78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SMDET</w:t>
      </w:r>
    </w:p>
    <w:p w14:paraId="0AA29302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Nome do Contratado (entidade parceira)</w:t>
      </w:r>
    </w:p>
    <w:p w14:paraId="19EE7D29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Cooperativa Central Tietê</w:t>
      </w:r>
    </w:p>
    <w:p w14:paraId="6D4441AB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CNPJ do Contratado (entidade parceira)</w:t>
      </w:r>
    </w:p>
    <w:p w14:paraId="6E982AAA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06.996.360/0001-71</w:t>
      </w:r>
    </w:p>
    <w:p w14:paraId="5EA9AB2D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Objeto do Aditamento</w:t>
      </w:r>
    </w:p>
    <w:p w14:paraId="2E18BB16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Revisão e adequação dos valores originalmente estabelecidos.</w:t>
      </w:r>
    </w:p>
    <w:p w14:paraId="05CDF763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Dotação orçamentária</w:t>
      </w:r>
    </w:p>
    <w:p w14:paraId="499853E0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30.10.11.334.3019.2.410.3.3.50.39.00.00.1.500.9001.1</w:t>
      </w:r>
    </w:p>
    <w:p w14:paraId="73D69A14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Natureza da Despesa</w:t>
      </w:r>
    </w:p>
    <w:p w14:paraId="0AE1EC14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Aditamento</w:t>
      </w:r>
    </w:p>
    <w:p w14:paraId="182A63A8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Período da prorrogação do prazo de vigência da parceria</w:t>
      </w:r>
    </w:p>
    <w:p w14:paraId="2D3DD3D6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3 meses</w:t>
      </w:r>
    </w:p>
    <w:p w14:paraId="37F48E3C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PRAZO DE VIGÊNCIA DA PARCERIA ATUALIZADO</w:t>
      </w:r>
    </w:p>
    <w:p w14:paraId="3C01774D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Data de Início</w:t>
      </w:r>
    </w:p>
    <w:p w14:paraId="1F4AA735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16/12/2024</w:t>
      </w:r>
    </w:p>
    <w:p w14:paraId="0DFD54C1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Data de Fim</w:t>
      </w:r>
    </w:p>
    <w:p w14:paraId="4AA921F1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16/03/2025</w:t>
      </w:r>
    </w:p>
    <w:p w14:paraId="5587EC5F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PRAZO DE EXECUÇÃO DA PARCERIA ATUALIZADO</w:t>
      </w:r>
    </w:p>
    <w:p w14:paraId="5A83DFD6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lastRenderedPageBreak/>
        <w:t>Data de Início</w:t>
      </w:r>
    </w:p>
    <w:p w14:paraId="102F0117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16/12/2024</w:t>
      </w:r>
    </w:p>
    <w:p w14:paraId="76499BDB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Data de Fim</w:t>
      </w:r>
    </w:p>
    <w:p w14:paraId="00ED0BDC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16/03/2025</w:t>
      </w:r>
    </w:p>
    <w:p w14:paraId="20ECAE99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PRINCIPAL</w:t>
      </w:r>
    </w:p>
    <w:p w14:paraId="32F2D57D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Período da prorrogação do prazo de execução de vigência da parceria</w:t>
      </w:r>
    </w:p>
    <w:p w14:paraId="28F4DA57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3 meses</w:t>
      </w:r>
    </w:p>
    <w:p w14:paraId="54690718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PRINCIPAL</w:t>
      </w:r>
    </w:p>
    <w:p w14:paraId="5C4210DA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Justificativa</w:t>
      </w:r>
    </w:p>
    <w:p w14:paraId="6D8D575B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Revisão e adequação dos valores</w:t>
      </w:r>
    </w:p>
    <w:p w14:paraId="625D27EE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Fundamento Legal</w:t>
      </w:r>
    </w:p>
    <w:p w14:paraId="2AD1C8A1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Artigo 57 da Lei Federal 133.019/2014 e Artigo 60/61 do Decreto Municipal 57.575/2016.</w:t>
      </w:r>
    </w:p>
    <w:p w14:paraId="4D0A82EF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Data da Assinatura do Termo Aditivo</w:t>
      </w:r>
    </w:p>
    <w:p w14:paraId="274DD860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16/12/2024</w:t>
      </w:r>
    </w:p>
    <w:p w14:paraId="7072B4A3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Anexo I (Número do Documento SEI)</w:t>
      </w:r>
    </w:p>
    <w:p w14:paraId="1BB6C8EF" w14:textId="7B88C247" w:rsidR="00BB3F0B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116716544</w:t>
      </w:r>
      <w:r w:rsidRPr="009C2250">
        <w:rPr>
          <w:rFonts w:ascii="Arial" w:hAnsi="Arial" w:cs="Arial"/>
        </w:rPr>
        <w:cr/>
      </w:r>
      <w:r w:rsidR="006C320F" w:rsidRPr="006C320F">
        <w:rPr>
          <w:rFonts w:ascii="Arial" w:hAnsi="Arial" w:cs="Arial"/>
        </w:rPr>
        <w:cr/>
      </w:r>
    </w:p>
    <w:p w14:paraId="4E473DC2" w14:textId="77777777" w:rsidR="000A7B8D" w:rsidRDefault="000A7B8D" w:rsidP="00BB3F0B">
      <w:pPr>
        <w:jc w:val="both"/>
        <w:rPr>
          <w:rFonts w:ascii="Arial" w:hAnsi="Arial" w:cs="Arial"/>
        </w:rPr>
      </w:pPr>
    </w:p>
    <w:p w14:paraId="5DB126E1" w14:textId="77777777" w:rsidR="009C2250" w:rsidRPr="009C2250" w:rsidRDefault="009C2250" w:rsidP="009C2250">
      <w:pPr>
        <w:jc w:val="both"/>
        <w:rPr>
          <w:rFonts w:ascii="Arial" w:hAnsi="Arial" w:cs="Arial"/>
          <w:b/>
          <w:bCs/>
          <w:u w:val="single"/>
        </w:rPr>
      </w:pPr>
      <w:r w:rsidRPr="009C2250">
        <w:rPr>
          <w:rFonts w:ascii="Arial" w:hAnsi="Arial" w:cs="Arial"/>
          <w:b/>
          <w:bCs/>
          <w:u w:val="single"/>
        </w:rPr>
        <w:t>Documento: 116716399 | Extrato de Aditamento (NP)</w:t>
      </w:r>
    </w:p>
    <w:p w14:paraId="702D76CD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PRINCIPAL</w:t>
      </w:r>
    </w:p>
    <w:p w14:paraId="1B339A59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Modalidade</w:t>
      </w:r>
    </w:p>
    <w:p w14:paraId="25B5162F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Termo de Fomento</w:t>
      </w:r>
    </w:p>
    <w:p w14:paraId="2F20D85A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Órgão</w:t>
      </w:r>
    </w:p>
    <w:p w14:paraId="1A18AEEB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Secretaria Municipal de Desenvolvimento Econômico e Trabalho - SMDET</w:t>
      </w:r>
    </w:p>
    <w:p w14:paraId="3FFB2604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Número de processo interno do órgão/unidade</w:t>
      </w:r>
    </w:p>
    <w:p w14:paraId="20EE4D95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6010.2023/0002250-6</w:t>
      </w:r>
    </w:p>
    <w:p w14:paraId="712316B5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Número do contrato</w:t>
      </w:r>
    </w:p>
    <w:p w14:paraId="6A2B05D4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054/2023/SMDET</w:t>
      </w:r>
    </w:p>
    <w:p w14:paraId="0F8B7B66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lastRenderedPageBreak/>
        <w:t>Número do Termo Aditivo</w:t>
      </w:r>
    </w:p>
    <w:p w14:paraId="7509A250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3º aditamento</w:t>
      </w:r>
    </w:p>
    <w:p w14:paraId="0DA4C1FD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Objeto do Contrato</w:t>
      </w:r>
    </w:p>
    <w:p w14:paraId="04B2C22F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Projeto "Cidades Comestíveis" - promovendo a segurança alimentar e nutricional de famílias em vulnerabilidade, por meio de hortas Urbanas e cursos de formação e</w:t>
      </w:r>
    </w:p>
    <w:p w14:paraId="58D02C30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estímulo ao uso de áreas públicas para agricultura.</w:t>
      </w:r>
    </w:p>
    <w:p w14:paraId="453C003C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Nome do Contratante</w:t>
      </w:r>
    </w:p>
    <w:p w14:paraId="29E1CCA0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Secretaria Municipal de Desenvolvimento Econômico e Trabalho - SMDET</w:t>
      </w:r>
    </w:p>
    <w:p w14:paraId="5673CCE6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Nome do Contratado (entidade parceira)</w:t>
      </w:r>
    </w:p>
    <w:p w14:paraId="338864EE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POLIS - Instituto de Estudos, Formação e Assessoria a Políticas Sociais</w:t>
      </w:r>
    </w:p>
    <w:p w14:paraId="1294BBFB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CNPJ do Contratado (entidade parceira)</w:t>
      </w:r>
    </w:p>
    <w:p w14:paraId="6EFC4487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57.752.206/0001-95</w:t>
      </w:r>
    </w:p>
    <w:p w14:paraId="5EDDDFA9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Objeto do Aditamento</w:t>
      </w:r>
    </w:p>
    <w:p w14:paraId="00DA308A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Alteração do Plano de Trabalho.</w:t>
      </w:r>
    </w:p>
    <w:p w14:paraId="4D84BEF3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Natureza da Despesa</w:t>
      </w:r>
    </w:p>
    <w:p w14:paraId="789E5F8B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Fomento</w:t>
      </w:r>
    </w:p>
    <w:p w14:paraId="6EC4590B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Período da prorrogação do prazo de vigência da parceria</w:t>
      </w:r>
    </w:p>
    <w:p w14:paraId="7D98FD71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12 meses</w:t>
      </w:r>
    </w:p>
    <w:p w14:paraId="713FE164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PRAZO DE VIGÊNCIA DA PARCERIA ATUALIZADO</w:t>
      </w:r>
    </w:p>
    <w:p w14:paraId="3AB6B795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Data de Início</w:t>
      </w:r>
    </w:p>
    <w:p w14:paraId="0EADAB85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02/01/2024</w:t>
      </w:r>
    </w:p>
    <w:p w14:paraId="3799BF5F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Data de Fim</w:t>
      </w:r>
    </w:p>
    <w:p w14:paraId="204F5FE1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02/01/2025</w:t>
      </w:r>
    </w:p>
    <w:p w14:paraId="201DEF57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PRAZO DE EXECUÇÃO DA PARCERIA ATUALIZADO</w:t>
      </w:r>
    </w:p>
    <w:p w14:paraId="3773A3B7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Data de Início</w:t>
      </w:r>
    </w:p>
    <w:p w14:paraId="6A5C656A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02/01/2024</w:t>
      </w:r>
    </w:p>
    <w:p w14:paraId="75AB8DB7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Data de Fim</w:t>
      </w:r>
    </w:p>
    <w:p w14:paraId="51688922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02/01/2025</w:t>
      </w:r>
    </w:p>
    <w:p w14:paraId="3261CDAC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PRINCIPAL</w:t>
      </w:r>
    </w:p>
    <w:p w14:paraId="6D1BFDAC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lastRenderedPageBreak/>
        <w:t>Período da prorrogação do prazo de execução de vigência da parceria</w:t>
      </w:r>
    </w:p>
    <w:p w14:paraId="65DFA68B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12 meses</w:t>
      </w:r>
    </w:p>
    <w:p w14:paraId="50051476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PRINCIPAL</w:t>
      </w:r>
    </w:p>
    <w:p w14:paraId="6DEED745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Justificativa</w:t>
      </w:r>
    </w:p>
    <w:p w14:paraId="7EC55B30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Alteração do Plano de Trabalho.</w:t>
      </w:r>
    </w:p>
    <w:p w14:paraId="74483AA5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Fundamento Legal</w:t>
      </w:r>
    </w:p>
    <w:p w14:paraId="11FEAFAD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Art. 57 da Lei Federal 13.019/2014.</w:t>
      </w:r>
    </w:p>
    <w:p w14:paraId="72A62A54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Data da Assinatura do Termo Aditivo</w:t>
      </w:r>
    </w:p>
    <w:p w14:paraId="6BB2D857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20/12/2024</w:t>
      </w:r>
    </w:p>
    <w:p w14:paraId="47227D50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Anexo I (Número do Documento SEI)</w:t>
      </w:r>
    </w:p>
    <w:p w14:paraId="152E7562" w14:textId="0DE5542B" w:rsidR="006D3580" w:rsidRPr="0080014B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116660125</w:t>
      </w:r>
      <w:r w:rsidRPr="009C2250">
        <w:rPr>
          <w:rFonts w:ascii="Arial" w:hAnsi="Arial" w:cs="Arial"/>
        </w:rPr>
        <w:cr/>
      </w:r>
    </w:p>
    <w:p w14:paraId="49E1A19C" w14:textId="77777777" w:rsidR="009C2250" w:rsidRPr="009C2250" w:rsidRDefault="009C2250" w:rsidP="009C2250">
      <w:pPr>
        <w:jc w:val="both"/>
        <w:rPr>
          <w:rFonts w:ascii="Arial" w:hAnsi="Arial" w:cs="Arial"/>
          <w:b/>
          <w:bCs/>
          <w:u w:val="single"/>
        </w:rPr>
      </w:pPr>
      <w:r w:rsidRPr="009C2250">
        <w:rPr>
          <w:rFonts w:ascii="Arial" w:hAnsi="Arial" w:cs="Arial"/>
          <w:b/>
          <w:bCs/>
          <w:u w:val="single"/>
        </w:rPr>
        <w:t>Documento: 116717059 | Extrato de Contratação (NP)</w:t>
      </w:r>
    </w:p>
    <w:p w14:paraId="7001C2AC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PRINCIPAL</w:t>
      </w:r>
    </w:p>
    <w:p w14:paraId="0E963AFF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Modalidade</w:t>
      </w:r>
    </w:p>
    <w:p w14:paraId="3461FB84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Termo de Fomento</w:t>
      </w:r>
    </w:p>
    <w:p w14:paraId="2DFAB73E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Órgão</w:t>
      </w:r>
    </w:p>
    <w:p w14:paraId="06549986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Secretaria Municipal de Desenvolvimento Econômico e Trabalho - SMDET</w:t>
      </w:r>
    </w:p>
    <w:p w14:paraId="76924E8B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Número de processo interno do órgão/unidade</w:t>
      </w:r>
    </w:p>
    <w:p w14:paraId="65DC126B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6010.2024/0001604-4</w:t>
      </w:r>
    </w:p>
    <w:p w14:paraId="46BB90AD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Número do Contrato</w:t>
      </w:r>
    </w:p>
    <w:p w14:paraId="24AA15B7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044/2024/SMDET</w:t>
      </w:r>
    </w:p>
    <w:p w14:paraId="2C0FD14B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Objeto do Contrato</w:t>
      </w:r>
    </w:p>
    <w:p w14:paraId="75DCEC7B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Capacitação profissional na área da panificação e confeitaria, proporcionando um ambiente de aprendizado prático e teórico que estimule o desenvolvimento de habilidades</w:t>
      </w:r>
    </w:p>
    <w:p w14:paraId="37691A67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e competências dos participantes. Projeto Padaria Escola</w:t>
      </w:r>
    </w:p>
    <w:p w14:paraId="5626B4AA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Nome do Contratante</w:t>
      </w:r>
    </w:p>
    <w:p w14:paraId="25EDB008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Secretaria Municipal de Desenvolvimento Econômico e Trabalho - SMDET</w:t>
      </w:r>
    </w:p>
    <w:p w14:paraId="2A86E751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Nome do Contratado (entidade parceira)</w:t>
      </w:r>
    </w:p>
    <w:p w14:paraId="1464E20C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lastRenderedPageBreak/>
        <w:t>Associação Centro Educacional Plantando Vidas</w:t>
      </w:r>
    </w:p>
    <w:p w14:paraId="7D40B51B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CNPJ do Contratado (entidade parceira)</w:t>
      </w:r>
    </w:p>
    <w:p w14:paraId="3670C957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27.283.445/0001-82</w:t>
      </w:r>
    </w:p>
    <w:p w14:paraId="1FE8E440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Dotação orçamentária</w:t>
      </w:r>
    </w:p>
    <w:p w14:paraId="44893654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30.10.11.333.3019.4.432.3.3.50.39.00.00.1.501.7041.1</w:t>
      </w:r>
    </w:p>
    <w:p w14:paraId="5EF60E81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Nota de Empenho</w:t>
      </w:r>
    </w:p>
    <w:p w14:paraId="20974A79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153002/2024</w:t>
      </w:r>
    </w:p>
    <w:p w14:paraId="6710D51A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Natureza da Despesa</w:t>
      </w:r>
    </w:p>
    <w:p w14:paraId="0BCC3BC9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Fomento</w:t>
      </w:r>
    </w:p>
    <w:p w14:paraId="351E52BB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PRAZO DE VIGÊNCIA DA PARCERIA</w:t>
      </w:r>
    </w:p>
    <w:p w14:paraId="67589910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Data de Início</w:t>
      </w:r>
    </w:p>
    <w:p w14:paraId="4CF4DF71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19/12/2024</w:t>
      </w:r>
    </w:p>
    <w:p w14:paraId="692CC9B7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Data de Fim</w:t>
      </w:r>
    </w:p>
    <w:p w14:paraId="76435F3F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19/03/2024</w:t>
      </w:r>
    </w:p>
    <w:p w14:paraId="11A9F810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PRINCIPAL</w:t>
      </w:r>
    </w:p>
    <w:p w14:paraId="409E412C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Fundamento Legal</w:t>
      </w:r>
    </w:p>
    <w:p w14:paraId="12371A24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Lei Federal 13.019/2014 e Decreto Municipal 57.575/2016.</w:t>
      </w:r>
    </w:p>
    <w:p w14:paraId="66F292CB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Data da Assinatura do Instrumento do Contrato</w:t>
      </w:r>
    </w:p>
    <w:p w14:paraId="02F66D09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19/12/2024</w:t>
      </w:r>
    </w:p>
    <w:p w14:paraId="42C1AC57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Anexo I (Número do Documento SEI)</w:t>
      </w:r>
    </w:p>
    <w:p w14:paraId="1AFD56AF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115578093</w:t>
      </w:r>
    </w:p>
    <w:p w14:paraId="03F33039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PRAZO DE EXECUÇÃO DA PARCERIA</w:t>
      </w:r>
    </w:p>
    <w:p w14:paraId="238DBA79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Data de Início</w:t>
      </w:r>
    </w:p>
    <w:p w14:paraId="0F377D8A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19/12/2024</w:t>
      </w:r>
    </w:p>
    <w:p w14:paraId="5ED7D8D8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Data de Fim</w:t>
      </w:r>
    </w:p>
    <w:p w14:paraId="62415797" w14:textId="19A6BBC6" w:rsidR="0028022B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19/03/2024</w:t>
      </w:r>
    </w:p>
    <w:p w14:paraId="7FCA2CEB" w14:textId="77777777" w:rsidR="0065694F" w:rsidRDefault="0065694F" w:rsidP="007C3624">
      <w:pPr>
        <w:jc w:val="both"/>
        <w:rPr>
          <w:rFonts w:ascii="Arial" w:hAnsi="Arial" w:cs="Arial"/>
          <w:b/>
          <w:bCs/>
        </w:rPr>
      </w:pPr>
    </w:p>
    <w:p w14:paraId="3A9DA195" w14:textId="77777777" w:rsidR="009C2250" w:rsidRPr="009C2250" w:rsidRDefault="009C2250" w:rsidP="009C2250">
      <w:pPr>
        <w:jc w:val="both"/>
        <w:rPr>
          <w:rFonts w:ascii="Arial" w:hAnsi="Arial" w:cs="Arial"/>
          <w:b/>
          <w:bCs/>
          <w:u w:val="single"/>
        </w:rPr>
      </w:pPr>
      <w:r w:rsidRPr="009C2250">
        <w:rPr>
          <w:rFonts w:ascii="Arial" w:hAnsi="Arial" w:cs="Arial"/>
          <w:b/>
          <w:bCs/>
          <w:u w:val="single"/>
        </w:rPr>
        <w:t xml:space="preserve">Documento: 116715161 | Despacho </w:t>
      </w:r>
      <w:proofErr w:type="spellStart"/>
      <w:r w:rsidRPr="009C2250">
        <w:rPr>
          <w:rFonts w:ascii="Arial" w:hAnsi="Arial" w:cs="Arial"/>
          <w:b/>
          <w:bCs/>
          <w:u w:val="single"/>
        </w:rPr>
        <w:t>autorizatório</w:t>
      </w:r>
      <w:proofErr w:type="spellEnd"/>
      <w:r w:rsidRPr="009C2250">
        <w:rPr>
          <w:rFonts w:ascii="Arial" w:hAnsi="Arial" w:cs="Arial"/>
          <w:b/>
          <w:bCs/>
          <w:u w:val="single"/>
        </w:rPr>
        <w:t xml:space="preserve"> (NP)</w:t>
      </w:r>
    </w:p>
    <w:p w14:paraId="4C4CB5D5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PRINCIPAL</w:t>
      </w:r>
    </w:p>
    <w:p w14:paraId="35E88B04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lastRenderedPageBreak/>
        <w:t>Modalidade</w:t>
      </w:r>
    </w:p>
    <w:p w14:paraId="3529DBBD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Termo de Fomento</w:t>
      </w:r>
    </w:p>
    <w:p w14:paraId="21DFBFD9" w14:textId="77777777" w:rsidR="009C2250" w:rsidRPr="009C2250" w:rsidRDefault="009C2250" w:rsidP="009C2250">
      <w:pPr>
        <w:jc w:val="both"/>
        <w:rPr>
          <w:rFonts w:ascii="Arial" w:hAnsi="Arial" w:cs="Arial"/>
        </w:rPr>
      </w:pPr>
      <w:proofErr w:type="spellStart"/>
      <w:r w:rsidRPr="009C2250">
        <w:rPr>
          <w:rFonts w:ascii="Arial" w:hAnsi="Arial" w:cs="Arial"/>
        </w:rPr>
        <w:t>Orgão</w:t>
      </w:r>
      <w:proofErr w:type="spellEnd"/>
    </w:p>
    <w:p w14:paraId="1FCFA7AC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Secretaria Municipal de Desenvolvimento Econômico e Trabalho - SMDET</w:t>
      </w:r>
    </w:p>
    <w:p w14:paraId="7C604207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Número de processo interno do órgão/unidade</w:t>
      </w:r>
    </w:p>
    <w:p w14:paraId="13D210DD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6010.2024/0002983-9</w:t>
      </w:r>
    </w:p>
    <w:p w14:paraId="7CDDADBF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Objeto</w:t>
      </w:r>
    </w:p>
    <w:p w14:paraId="5F5F72D1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Projeto, Beleza do Infante.</w:t>
      </w:r>
    </w:p>
    <w:p w14:paraId="6BC4B4A2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Descrição detalhada do objeto</w:t>
      </w:r>
    </w:p>
    <w:p w14:paraId="74529C97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Projeto "Beleza do Infante", que busca promover a capacitação na área de beleza e estética, possibilitando a geração de trabalho e renda. Oferecendo aos moradores das</w:t>
      </w:r>
    </w:p>
    <w:p w14:paraId="204E42DF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comunidades locais curso de barbearia, trancista, manicure ou automaquiagem, propiciando que ao fim do curso os atendidos possam desenvolver atividades de forma</w:t>
      </w:r>
    </w:p>
    <w:p w14:paraId="75681BC8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autônoma como microempresário individual (MEI) ou atendendo em salões de beleza profissionais, pelo período de 4 (quatro) meses, no valor de R$ 79.982,32 (setenta e</w:t>
      </w:r>
    </w:p>
    <w:p w14:paraId="35FEBF65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nove mil novecentos e oitenta e dois reais e trinta e dois centavos), conforme o Plano de Trabalho aprovado sob doc. 115881016.</w:t>
      </w:r>
    </w:p>
    <w:p w14:paraId="0901435C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Conteúdo do despacho</w:t>
      </w:r>
    </w:p>
    <w:p w14:paraId="1081E6B5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I - À vista dos elementos constantes do processo, em especial, o parecer técnico e seu complemento de docs. 114467804, 115935432 e 116440957 e o parecer jurídico de</w:t>
      </w:r>
    </w:p>
    <w:p w14:paraId="627C6FC4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doc. 116071583, na forma dos artigos 29 e 32, § 4º, da Lei Federal 13.019/2014 e artigo 4º, inciso III, do Decreto Municipal 57.575/2016, AUTORIZO a celebração de</w:t>
      </w:r>
    </w:p>
    <w:p w14:paraId="5AD88D04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parceria com a organização da sociedade civil Associação dos Moradores do Conjunto Jardim São Paulo II e Adjacências, inscrita no CNPJ sob o nº 57.806.820/0001-92,</w:t>
      </w:r>
    </w:p>
    <w:p w14:paraId="40A6B1FD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por meio de termo de fomento, tendo como objeto a execução do projeto "Beleza do Infante", que busca promover a capacitação na área de beleza e estética, possibilitando a</w:t>
      </w:r>
    </w:p>
    <w:p w14:paraId="56070117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lastRenderedPageBreak/>
        <w:t>geração de trabalho e renda. Oferecendo aos moradores das comunidades locais curso de barbearia, trancista, manicure ou automaquiagem, propiciando que ao fim do curso</w:t>
      </w:r>
    </w:p>
    <w:p w14:paraId="65C1A273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os atendidos possam desenvolver atividades de forma autônoma como microempresário individual (MEI) ou atendendo em salões de beleza profissionais, pelo período de 4</w:t>
      </w:r>
    </w:p>
    <w:p w14:paraId="50820079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(quatro) meses, no valor de R$ 79.982,32 (setenta e nove mil novecentos e oitenta e dois reais e trinta e dois centavos), conforme o Plano de Trabalho aprovado sob doc.</w:t>
      </w:r>
    </w:p>
    <w:p w14:paraId="265914F9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115881016. II - Outrossim, AUTORIZO o empenhamento em favor da referida entidade, com consequente emissão da respectiva Nota de Empenho a onerar a dotação</w:t>
      </w:r>
    </w:p>
    <w:p w14:paraId="42866754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orçamentária 30.10.11.333.3019.4.432.3.3.50.39.00.00.1.500.7002.1. AUTORIZO, ainda, o cancelamento de eventuais saldos de reserva e de empenho. III - DESIGNO</w:t>
      </w:r>
    </w:p>
    <w:p w14:paraId="3936D74F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como gestora da parceria a servidora Olivia Alves, RF 937.638-1. IV - APROVO a minuta do termo de fomento de doc. 116408355, devendo constar como seu anexo único</w:t>
      </w:r>
    </w:p>
    <w:p w14:paraId="07EECAB8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o Plano de Trabalho de doc. 115881016. V - AUTORIZO a publicação do extrato de justificativa de doc. 116664694, na forma do artigo 32, § 1º, da Lei Federal</w:t>
      </w:r>
    </w:p>
    <w:p w14:paraId="6EE3A03A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13.019/2014. VI - Publique-se e, em seguida, remetam-se os autos ao Departamento de Administração e Finanças, para as devidas providências. Após, à CT para</w:t>
      </w:r>
    </w:p>
    <w:p w14:paraId="2D86B16E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prosseguimento. EXTRATO DE JUSTIFICATIVA - I - Em cumprimento ao disposto no § 1º do art. 32 da Lei Federal 13.019, de 31 de julho de 2014, e do Decreto Municipal 57.575, de 29 de dezembro de 2016, APRESENTO a justificativa da dispensa de chamamento público para a formalização da parceria a ser celebrada com a</w:t>
      </w:r>
    </w:p>
    <w:p w14:paraId="23519338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organização da sociedade civil Associação dos Moradores do Conjunto Jardim São Paulo II e Adjacências, inscrita no CNPJ sob o nº 57.806.820/0001-92, por meio de</w:t>
      </w:r>
    </w:p>
    <w:p w14:paraId="0B897F0C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termo de fomento, com fulcro no art. 29 da Lei Federal 13.019/2014, e no parágrafo único do art. 30 do Decreto Municipal 57.575/2016, tendo como objeto a execução do</w:t>
      </w:r>
    </w:p>
    <w:p w14:paraId="34DBAF93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projeto "Beleza do Infante", que busca promover a capacitação na área de beleza e estética, possibilitando a geração de trabalho e renda. Oferecendo aos moradores das</w:t>
      </w:r>
    </w:p>
    <w:p w14:paraId="6AEB676D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lastRenderedPageBreak/>
        <w:t>comunidades locais curso de barbearia, trancista, manicure ou automaquiagem, propiciando que ao fim do curso os atendidos possam desenvolver atividades de forma</w:t>
      </w:r>
    </w:p>
    <w:p w14:paraId="63EBB64F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autônoma como microempresário individual (MEI) ou atendendo em salões de beleza profissionais, pelo período de 4 (quatro) meses, no valor de R$ 79.982,32 (setenta e</w:t>
      </w:r>
    </w:p>
    <w:p w14:paraId="64BDDC53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nove mil novecentos e oitenta e dois reais e trinta e dois centavos), conforme o Plano de Trabalho aprovado sob doc. 115881016. II - Na forma do artigo 32, § 2º, da Lei</w:t>
      </w:r>
    </w:p>
    <w:p w14:paraId="62BA3E02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13.019/2014 e do Decreto 57.575/2016, admite-se a impugnação à justificativa no prazo de 05 (cinco) dias, contados a partir da publicação deste extrato, a ser apresentada</w:t>
      </w:r>
    </w:p>
    <w:p w14:paraId="1DE9B51C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por via eletrônica, em formato digital, devidamente assinada, ao endereço eletrônico comunicacaosmdet@prefeitura.sp.gov.br, até às 23h59min do dia final do prazo.</w:t>
      </w:r>
    </w:p>
    <w:p w14:paraId="29D5B99B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Anexo I (Número do Documento SEI)</w:t>
      </w:r>
    </w:p>
    <w:p w14:paraId="073E3F43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116664617</w:t>
      </w:r>
    </w:p>
    <w:p w14:paraId="7A0D998B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Anexo II (Número do Documento SEI)</w:t>
      </w:r>
    </w:p>
    <w:p w14:paraId="2BCDFAE4" w14:textId="76C87024" w:rsidR="0065694F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116664694</w:t>
      </w:r>
      <w:r w:rsidRPr="009C2250">
        <w:rPr>
          <w:rFonts w:ascii="Arial" w:hAnsi="Arial" w:cs="Arial"/>
        </w:rPr>
        <w:cr/>
      </w:r>
    </w:p>
    <w:p w14:paraId="494CA889" w14:textId="77777777" w:rsidR="009C2250" w:rsidRPr="009C2250" w:rsidRDefault="009C2250" w:rsidP="009C2250">
      <w:pPr>
        <w:jc w:val="both"/>
        <w:rPr>
          <w:rFonts w:ascii="Arial" w:hAnsi="Arial" w:cs="Arial"/>
          <w:b/>
          <w:bCs/>
          <w:u w:val="single"/>
        </w:rPr>
      </w:pPr>
      <w:r w:rsidRPr="009C2250">
        <w:rPr>
          <w:rFonts w:ascii="Arial" w:hAnsi="Arial" w:cs="Arial"/>
          <w:b/>
          <w:bCs/>
          <w:u w:val="single"/>
        </w:rPr>
        <w:t xml:space="preserve">Documento: 116714569 | Despacho </w:t>
      </w:r>
      <w:proofErr w:type="spellStart"/>
      <w:r w:rsidRPr="009C2250">
        <w:rPr>
          <w:rFonts w:ascii="Arial" w:hAnsi="Arial" w:cs="Arial"/>
          <w:b/>
          <w:bCs/>
          <w:u w:val="single"/>
        </w:rPr>
        <w:t>autorizatório</w:t>
      </w:r>
      <w:proofErr w:type="spellEnd"/>
      <w:r w:rsidRPr="009C2250">
        <w:rPr>
          <w:rFonts w:ascii="Arial" w:hAnsi="Arial" w:cs="Arial"/>
          <w:b/>
          <w:bCs/>
          <w:u w:val="single"/>
        </w:rPr>
        <w:t xml:space="preserve"> (NP)</w:t>
      </w:r>
    </w:p>
    <w:p w14:paraId="1CEA6ABC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PRINCIPAL</w:t>
      </w:r>
    </w:p>
    <w:p w14:paraId="680D7567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Modalidade</w:t>
      </w:r>
    </w:p>
    <w:p w14:paraId="675DD8B7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Termo de Fomento</w:t>
      </w:r>
    </w:p>
    <w:p w14:paraId="164FDEB1" w14:textId="77777777" w:rsidR="009C2250" w:rsidRPr="009C2250" w:rsidRDefault="009C2250" w:rsidP="009C2250">
      <w:pPr>
        <w:jc w:val="both"/>
        <w:rPr>
          <w:rFonts w:ascii="Arial" w:hAnsi="Arial" w:cs="Arial"/>
        </w:rPr>
      </w:pPr>
      <w:proofErr w:type="spellStart"/>
      <w:r w:rsidRPr="009C2250">
        <w:rPr>
          <w:rFonts w:ascii="Arial" w:hAnsi="Arial" w:cs="Arial"/>
        </w:rPr>
        <w:t>Orgão</w:t>
      </w:r>
      <w:proofErr w:type="spellEnd"/>
    </w:p>
    <w:p w14:paraId="111EE998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Secretaria Municipal de Desenvolvimento Econômico e Trabalho - SMDET</w:t>
      </w:r>
    </w:p>
    <w:p w14:paraId="69F43605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Número de processo interno do órgão/unidade</w:t>
      </w:r>
    </w:p>
    <w:p w14:paraId="58C95ACC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6010.2024/0002387-3</w:t>
      </w:r>
    </w:p>
    <w:p w14:paraId="3FAD1D0D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Objeto</w:t>
      </w:r>
    </w:p>
    <w:p w14:paraId="6F404680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Programa de PSA do Município de São Paulo.</w:t>
      </w:r>
    </w:p>
    <w:p w14:paraId="0FDD80FB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Descrição detalhada do objeto</w:t>
      </w:r>
    </w:p>
    <w:p w14:paraId="3FA9E6FD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Analisar, viabilizar, divulgar e acelerar o programa de PSA do Município de São Paulo, em sua primeira versão, o foco é o apoio à agroecologia, mas estão previstos novos</w:t>
      </w:r>
    </w:p>
    <w:p w14:paraId="740F4E86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lastRenderedPageBreak/>
        <w:t>editais para preservação de florestas e para terras indígenas, assim, o projeto visa criar condições para monitorar e avaliar o programa de PSA do Município de São Paulo,</w:t>
      </w:r>
    </w:p>
    <w:p w14:paraId="0A4469FD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pelo período de 12 (doze) meses, no valor de R$ 216.800,00 (duzentos e dezesseis mil e oitocentos reais), sendo R$ 160.000,00 (cento e sessenta mil reais), a ser suportado</w:t>
      </w:r>
    </w:p>
    <w:p w14:paraId="7DA2B366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pela SMDET e R$ 56.800,00 (cinquenta e seis mil e oitocentos reais) a título de contrapartida pela OSC, conforme o Plano de Trabalho aprovado sob doc. 116175223.</w:t>
      </w:r>
    </w:p>
    <w:p w14:paraId="65C93B80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Conteúdo do despacho</w:t>
      </w:r>
    </w:p>
    <w:p w14:paraId="73FC899E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I - À vista dos elementos constantes do processo, em especial, o parecer técnico e o parecer jurídico, na forma dos artigos 29 e 32, § 4º, da Lei Federal 13.019/2014 e artigo</w:t>
      </w:r>
    </w:p>
    <w:p w14:paraId="3A3876B9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4º, inciso III, do Decreto Municipal 57.575/2016, AUTORIZO a celebração de parceria com a organização da sociedade civil Associação Pela Propriedade Comunitária -</w:t>
      </w:r>
    </w:p>
    <w:p w14:paraId="232F68A8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 xml:space="preserve">Fundo Agroecológico, inscrita no CNPJ sob o nº 25.138.190/001-39, por meio de termo de fomento, tendo como objeto a execução do projeto "Pagamentos por Serviços Ambientais: Apoiar, Avaliar, </w:t>
      </w:r>
      <w:proofErr w:type="gramStart"/>
      <w:r w:rsidRPr="009C2250">
        <w:rPr>
          <w:rFonts w:ascii="Arial" w:hAnsi="Arial" w:cs="Arial"/>
        </w:rPr>
        <w:t>Ampliar"</w:t>
      </w:r>
      <w:proofErr w:type="gramEnd"/>
      <w:r w:rsidRPr="009C2250">
        <w:rPr>
          <w:rFonts w:ascii="Arial" w:hAnsi="Arial" w:cs="Arial"/>
        </w:rPr>
        <w:t>, que visa capacitar 120 (cento e vinte) pessoas cujo objetivo do projeto é analisar, viabilizar, divulgar e acelerar o programa de PSA</w:t>
      </w:r>
    </w:p>
    <w:p w14:paraId="6CCEB983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do Município de São Paulo, em sua primeira versão, o foco é o apoio à agroecologia, mas estão previstos novos editais para preservação de florestas e para terras indígenas,</w:t>
      </w:r>
    </w:p>
    <w:p w14:paraId="51AFD78A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assim, o projeto visa criar condições para monitorar e avaliar o programa de PSA do Município de São Paulo, pelo período de 12 (doze) meses, no valor de R$ 216.800,00</w:t>
      </w:r>
    </w:p>
    <w:p w14:paraId="61ECBA33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(duzentos e dezesseis mil e oitocentos reais), sendo R$ 160.000,00 (cento e sessenta mil reais), a ser suportado pela SMDET e R$ 56.800,00 (cinquenta e seis mil e</w:t>
      </w:r>
    </w:p>
    <w:p w14:paraId="51B01409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oitocentos reais) a título de contrapartida pela OSC, conforme o Plano de Trabalho aprovado sob doc. 116175223. II - Outrossim, AUTORIZO o empenhamento em favor da</w:t>
      </w:r>
    </w:p>
    <w:p w14:paraId="6AFD917B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referida entidade, com consequente emissão da respectiva Nota de Empenho a onerar a dotação orçamentária 30.10.20.606.3016.2.015.3.3.50.39.00.00.1.501.7047.1. AUTORIZO, ainda, o cancelamento de eventuais saldos de reserva e de empenho. III - DESIGNO como gestora da parceria a servidora Maísa Santos Calazans Silva - R.F.</w:t>
      </w:r>
    </w:p>
    <w:p w14:paraId="1CC31153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lastRenderedPageBreak/>
        <w:t>897.949-9. IV - APROVO a minuta do termo de fomento de doc. 116378243, devendo constar como seu anexo único o Plano de Trabalho de doc. 116175223. V - AUTORIZO a publicação do extrato de justificativa de doc. 116693037, na forma do artigo 32, § 1º, da Lei Federal 13.019/2014.VI - Publique-se e, em seguida, remetam-se</w:t>
      </w:r>
    </w:p>
    <w:p w14:paraId="027C5787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os autos ao Departamento de Administração e Finanças, para as devidas providências. Após, à CA para prosseguimento. EXTRATO DE JUSTIFICATIVA - I - Em</w:t>
      </w:r>
    </w:p>
    <w:p w14:paraId="77367642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cumprimento ao disposto no § 1º do art. 32 da Lei Federal 13.019, de 31 de julho de 2014, e do Decreto Municipal 57.575, de 29 de dezembro de 2016, APRESENTO a</w:t>
      </w:r>
    </w:p>
    <w:p w14:paraId="7F63C639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justificativa da dispensa de chamamento público para a formalização da parceria a ser celebrada com a organização da sociedade civil Associação Pela Propriedade Comunitária - Fundo Agroecológico, inscrita no CNPJ sob o nº 25.138.190/001-39, por meio de termo de fomento, com fulcro no art. 29 da Lei Federal 13.019/2014, e no</w:t>
      </w:r>
    </w:p>
    <w:p w14:paraId="31B88067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parágrafo único do art. 30 do Decreto Municipal 57.575/2016, tendo como objeto a execução do projeto "Pagamentos por Serviços Ambientais: Apoiar, Avaliar, Ampliar",</w:t>
      </w:r>
    </w:p>
    <w:p w14:paraId="0E22C776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que visa capacitar 120 (cento e vinte) pessoas cujo objetivo do projeto é analisar, viabilizar, divulgar e acelerar o programa de PSA do Município de São Paulo, em sua</w:t>
      </w:r>
    </w:p>
    <w:p w14:paraId="674ABDC0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primeira versão, o foco é o apoio à agroecologia, mas estão previstos novos editais para preservação de florestas e para terras indígenas, assim, o projeto visa criar condições</w:t>
      </w:r>
    </w:p>
    <w:p w14:paraId="395E5E52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para monitorar e avaliar o programa de PSA do Município de São Paulo, pelo período de 12 (doze) meses, no valor de R$ 216.800,00 (duzentos e dezesseis mil e oitocentos</w:t>
      </w:r>
    </w:p>
    <w:p w14:paraId="74553505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reais), sendo R$ 160.000,00 (cento e sessenta mil reais), a ser suportado pela SMDET e R$ 56.800,00 (cinquenta e seis mil e oitocentos reais) a título de contrapartida pela OSC, conforme o Plano de Trabalho aprovado sob doc. 116175223. II - Na forma do artigo 32, § 2º, da Lei 13.019/2014 e do Decreto 57.575/2016, admite-se a impugnação</w:t>
      </w:r>
    </w:p>
    <w:p w14:paraId="03DFFABB" w14:textId="77777777" w:rsidR="009C2250" w:rsidRPr="009C2250" w:rsidRDefault="009C2250" w:rsidP="009C2250">
      <w:pPr>
        <w:jc w:val="both"/>
        <w:rPr>
          <w:rFonts w:ascii="Arial" w:hAnsi="Arial" w:cs="Arial"/>
        </w:rPr>
      </w:pPr>
      <w:proofErr w:type="spellStart"/>
      <w:r w:rsidRPr="009C2250">
        <w:rPr>
          <w:rFonts w:ascii="Arial" w:hAnsi="Arial" w:cs="Arial"/>
        </w:rPr>
        <w:t>à</w:t>
      </w:r>
      <w:proofErr w:type="spellEnd"/>
      <w:r w:rsidRPr="009C2250">
        <w:rPr>
          <w:rFonts w:ascii="Arial" w:hAnsi="Arial" w:cs="Arial"/>
        </w:rPr>
        <w:t xml:space="preserve"> justificativa no prazo de 05 (cinco) dias, contados a partir da publicação deste extrato, a ser apresentada por via eletrônica, em formato digital, devidamente assinada, ao</w:t>
      </w:r>
    </w:p>
    <w:p w14:paraId="42A2796D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endereço eletrônico comunicacaosmdet@prefeitura.sp.gov.br, até às 23h59min do dia final do prazo.</w:t>
      </w:r>
    </w:p>
    <w:p w14:paraId="6E192BDA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lastRenderedPageBreak/>
        <w:t>Anexo I (Número do Documento SEI)</w:t>
      </w:r>
    </w:p>
    <w:p w14:paraId="56B4418E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116692917</w:t>
      </w:r>
    </w:p>
    <w:p w14:paraId="5C43CC0F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Anexo II (Número do Documento SEI)</w:t>
      </w:r>
    </w:p>
    <w:p w14:paraId="353BA09A" w14:textId="2FF855BC" w:rsidR="0065694F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116693037</w:t>
      </w:r>
      <w:r w:rsidRPr="009C2250">
        <w:rPr>
          <w:rFonts w:ascii="Arial" w:hAnsi="Arial" w:cs="Arial"/>
        </w:rPr>
        <w:cr/>
      </w:r>
    </w:p>
    <w:p w14:paraId="284150D9" w14:textId="77777777" w:rsidR="009C2250" w:rsidRPr="009C2250" w:rsidRDefault="009C2250" w:rsidP="009C2250">
      <w:pPr>
        <w:jc w:val="both"/>
        <w:rPr>
          <w:rFonts w:ascii="Arial" w:hAnsi="Arial" w:cs="Arial"/>
          <w:b/>
          <w:bCs/>
          <w:u w:val="single"/>
        </w:rPr>
      </w:pPr>
      <w:r w:rsidRPr="009C2250">
        <w:rPr>
          <w:rFonts w:ascii="Arial" w:hAnsi="Arial" w:cs="Arial"/>
          <w:b/>
          <w:bCs/>
          <w:u w:val="single"/>
        </w:rPr>
        <w:t xml:space="preserve">Documento: 116661772 | Despacho </w:t>
      </w:r>
      <w:proofErr w:type="spellStart"/>
      <w:r w:rsidRPr="009C2250">
        <w:rPr>
          <w:rFonts w:ascii="Arial" w:hAnsi="Arial" w:cs="Arial"/>
          <w:b/>
          <w:bCs/>
          <w:u w:val="single"/>
        </w:rPr>
        <w:t>Autorizatório</w:t>
      </w:r>
      <w:proofErr w:type="spellEnd"/>
    </w:p>
    <w:p w14:paraId="6CC752F2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Interessado: Secretaria Municipal dos Direitos Humanos e Cidadania - SMDHC</w:t>
      </w:r>
    </w:p>
    <w:p w14:paraId="35C5FE02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 xml:space="preserve">Assunto: Transferência de Recursos - Secretaria Municipal do Trabalho e Empreendedorismo - SMDETT - Programa Operação Trabalho - Projeto "POT </w:t>
      </w:r>
      <w:proofErr w:type="spellStart"/>
      <w:r w:rsidRPr="009C2250">
        <w:rPr>
          <w:rFonts w:ascii="Arial" w:hAnsi="Arial" w:cs="Arial"/>
        </w:rPr>
        <w:t>Transcidadania</w:t>
      </w:r>
      <w:proofErr w:type="spellEnd"/>
      <w:r w:rsidRPr="009C2250">
        <w:rPr>
          <w:rFonts w:ascii="Arial" w:hAnsi="Arial" w:cs="Arial"/>
        </w:rPr>
        <w:t xml:space="preserve"> LGBT" - DEZ/2024</w:t>
      </w:r>
    </w:p>
    <w:p w14:paraId="07AE6261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DESPACHO</w:t>
      </w:r>
    </w:p>
    <w:p w14:paraId="4800D9F0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1- Diante dos elementos que instruem o presente, com fundamento no Art. 12 do Decreto nº 63.124, de 10 de janeiro de 2024, em especial a manifestação do Departamento</w:t>
      </w:r>
    </w:p>
    <w:p w14:paraId="63B59697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 xml:space="preserve">de Políticas para a LGBTI, sob o documento SEI nº (116662128), AUTORIZO a emissão de “Reserva com Transferência” de recursos para a Secretaria Municipal de Desenvolvimento </w:t>
      </w:r>
      <w:proofErr w:type="spellStart"/>
      <w:r w:rsidRPr="009C2250">
        <w:rPr>
          <w:rFonts w:ascii="Arial" w:hAnsi="Arial" w:cs="Arial"/>
        </w:rPr>
        <w:t>Econômino</w:t>
      </w:r>
      <w:proofErr w:type="spellEnd"/>
      <w:r w:rsidRPr="009C2250">
        <w:rPr>
          <w:rFonts w:ascii="Arial" w:hAnsi="Arial" w:cs="Arial"/>
        </w:rPr>
        <w:t>, Trabalho e Turismo - SMDETT, Unidade Orçamentária 30.10, visando a manutenção do Programa Operação Trabalho - Projeto “POT</w:t>
      </w:r>
    </w:p>
    <w:p w14:paraId="485F06DB" w14:textId="77777777" w:rsidR="009C2250" w:rsidRPr="009C2250" w:rsidRDefault="009C2250" w:rsidP="009C2250">
      <w:pPr>
        <w:jc w:val="both"/>
        <w:rPr>
          <w:rFonts w:ascii="Arial" w:hAnsi="Arial" w:cs="Arial"/>
        </w:rPr>
      </w:pPr>
      <w:proofErr w:type="spellStart"/>
      <w:r w:rsidRPr="009C2250">
        <w:rPr>
          <w:rFonts w:ascii="Arial" w:hAnsi="Arial" w:cs="Arial"/>
        </w:rPr>
        <w:t>Transcidadania</w:t>
      </w:r>
      <w:proofErr w:type="spellEnd"/>
      <w:r w:rsidRPr="009C2250">
        <w:rPr>
          <w:rFonts w:ascii="Arial" w:hAnsi="Arial" w:cs="Arial"/>
        </w:rPr>
        <w:t>”.</w:t>
      </w:r>
    </w:p>
    <w:p w14:paraId="0096DDE6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 xml:space="preserve">2- AUTORIZO, em </w:t>
      </w:r>
      <w:proofErr w:type="spellStart"/>
      <w:r w:rsidRPr="009C2250">
        <w:rPr>
          <w:rFonts w:ascii="Arial" w:hAnsi="Arial" w:cs="Arial"/>
        </w:rPr>
        <w:t>conseqüência</w:t>
      </w:r>
      <w:proofErr w:type="spellEnd"/>
      <w:r w:rsidRPr="009C2250">
        <w:rPr>
          <w:rFonts w:ascii="Arial" w:hAnsi="Arial" w:cs="Arial"/>
        </w:rPr>
        <w:t>, a emissão da correspondente nota de reserva onerando a dotação nº 34.10.14.422.3018.4.319.33904800.00.1.500.9001.1 - Políticas,</w:t>
      </w:r>
    </w:p>
    <w:p w14:paraId="36CB67F8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Programas e Ações para a População LGBTI+, no valor de R$ 1.111.950,00 (um milhão, cento e onze mil novecentos e cinquenta reais), bem como, o cancelamento de</w:t>
      </w:r>
    </w:p>
    <w:p w14:paraId="34605D67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saldos não utilizados.</w:t>
      </w:r>
    </w:p>
    <w:p w14:paraId="6FEC0238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 xml:space="preserve">3- PUBLIQUE-SE e, em seguida encaminhe-se a SMDHC/CAF/DOF, para as providências </w:t>
      </w:r>
      <w:proofErr w:type="spellStart"/>
      <w:r w:rsidRPr="009C2250">
        <w:rPr>
          <w:rFonts w:ascii="Arial" w:hAnsi="Arial" w:cs="Arial"/>
        </w:rPr>
        <w:t>subseqüentes</w:t>
      </w:r>
      <w:proofErr w:type="spellEnd"/>
      <w:r w:rsidRPr="009C2250">
        <w:rPr>
          <w:rFonts w:ascii="Arial" w:hAnsi="Arial" w:cs="Arial"/>
        </w:rPr>
        <w:t>.</w:t>
      </w:r>
    </w:p>
    <w:p w14:paraId="4C1E1B53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 xml:space="preserve">São Paulo, de </w:t>
      </w:r>
      <w:proofErr w:type="gramStart"/>
      <w:r w:rsidRPr="009C2250">
        <w:rPr>
          <w:rFonts w:ascii="Arial" w:hAnsi="Arial" w:cs="Arial"/>
        </w:rPr>
        <w:t>Dezembro</w:t>
      </w:r>
      <w:proofErr w:type="gramEnd"/>
      <w:r w:rsidRPr="009C2250">
        <w:rPr>
          <w:rFonts w:ascii="Arial" w:hAnsi="Arial" w:cs="Arial"/>
        </w:rPr>
        <w:t xml:space="preserve"> de 2024.</w:t>
      </w:r>
    </w:p>
    <w:p w14:paraId="3A0B1818" w14:textId="77777777" w:rsidR="009C2250" w:rsidRP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SONIA FRANCINE GASPAR MARMO</w:t>
      </w:r>
    </w:p>
    <w:p w14:paraId="7DB16620" w14:textId="77777777" w:rsidR="009C2250" w:rsidRDefault="009C2250" w:rsidP="009C2250">
      <w:pPr>
        <w:jc w:val="both"/>
        <w:rPr>
          <w:rFonts w:ascii="Arial" w:hAnsi="Arial" w:cs="Arial"/>
        </w:rPr>
      </w:pPr>
      <w:r w:rsidRPr="009C2250">
        <w:rPr>
          <w:rFonts w:ascii="Arial" w:hAnsi="Arial" w:cs="Arial"/>
        </w:rPr>
        <w:t>Secretária Municipal</w:t>
      </w:r>
      <w:r w:rsidRPr="009C2250">
        <w:rPr>
          <w:rFonts w:ascii="Arial" w:hAnsi="Arial" w:cs="Arial"/>
        </w:rPr>
        <w:cr/>
      </w:r>
    </w:p>
    <w:p w14:paraId="7A36B710" w14:textId="77777777" w:rsidR="009C2250" w:rsidRDefault="009C2250" w:rsidP="009C2250">
      <w:pPr>
        <w:jc w:val="both"/>
        <w:rPr>
          <w:rFonts w:ascii="Arial" w:hAnsi="Arial" w:cs="Arial"/>
        </w:rPr>
      </w:pPr>
    </w:p>
    <w:p w14:paraId="5D6CDD3A" w14:textId="77777777" w:rsidR="00DE51BF" w:rsidRPr="00DE51BF" w:rsidRDefault="00DE51BF" w:rsidP="00DE51BF">
      <w:pPr>
        <w:jc w:val="both"/>
        <w:rPr>
          <w:rFonts w:ascii="Arial" w:hAnsi="Arial" w:cs="Arial"/>
          <w:b/>
          <w:bCs/>
          <w:u w:val="single"/>
        </w:rPr>
      </w:pPr>
      <w:r w:rsidRPr="00DE51BF">
        <w:rPr>
          <w:rFonts w:ascii="Arial" w:hAnsi="Arial" w:cs="Arial"/>
          <w:b/>
          <w:bCs/>
          <w:u w:val="single"/>
        </w:rPr>
        <w:lastRenderedPageBreak/>
        <w:t>Documento: 116628236 | Pauta</w:t>
      </w:r>
    </w:p>
    <w:p w14:paraId="346FE4C5" w14:textId="77777777" w:rsidR="00DE51BF" w:rsidRPr="00DE51BF" w:rsidRDefault="00DE51BF" w:rsidP="00DE51BF">
      <w:pPr>
        <w:jc w:val="both"/>
        <w:rPr>
          <w:rFonts w:ascii="Arial" w:hAnsi="Arial" w:cs="Arial"/>
        </w:rPr>
      </w:pPr>
      <w:r w:rsidRPr="00DE51BF">
        <w:rPr>
          <w:rFonts w:ascii="Arial" w:hAnsi="Arial" w:cs="Arial"/>
        </w:rPr>
        <w:t>SECRETARIA GERAL PARLAMENTAR</w:t>
      </w:r>
    </w:p>
    <w:p w14:paraId="43A82638" w14:textId="77777777" w:rsidR="00DE51BF" w:rsidRPr="00DE51BF" w:rsidRDefault="00DE51BF" w:rsidP="00DE51BF">
      <w:pPr>
        <w:jc w:val="both"/>
        <w:rPr>
          <w:rFonts w:ascii="Arial" w:hAnsi="Arial" w:cs="Arial"/>
        </w:rPr>
      </w:pPr>
      <w:r w:rsidRPr="00DE51BF">
        <w:rPr>
          <w:rFonts w:ascii="Arial" w:hAnsi="Arial" w:cs="Arial"/>
        </w:rPr>
        <w:t>A Sessão Ordinária convocada para quinta-feira, 19 de dezembro de 2024, foi desconvocada nos termos do RPP 27/2024.</w:t>
      </w:r>
    </w:p>
    <w:p w14:paraId="24CF0537" w14:textId="77777777" w:rsidR="00DE51BF" w:rsidRPr="00DE51BF" w:rsidRDefault="00DE51BF" w:rsidP="00DE51BF">
      <w:pPr>
        <w:jc w:val="both"/>
        <w:rPr>
          <w:rFonts w:ascii="Arial" w:hAnsi="Arial" w:cs="Arial"/>
        </w:rPr>
      </w:pPr>
      <w:r w:rsidRPr="00DE51BF">
        <w:rPr>
          <w:rFonts w:ascii="Arial" w:hAnsi="Arial" w:cs="Arial"/>
        </w:rPr>
        <w:t>Documento: 116716593 | Pauta</w:t>
      </w:r>
    </w:p>
    <w:p w14:paraId="3507E4C6" w14:textId="77777777" w:rsidR="00DE51BF" w:rsidRPr="00DE51BF" w:rsidRDefault="00DE51BF" w:rsidP="00DE51BF">
      <w:pPr>
        <w:jc w:val="both"/>
        <w:rPr>
          <w:rFonts w:ascii="Arial" w:hAnsi="Arial" w:cs="Arial"/>
        </w:rPr>
      </w:pPr>
      <w:r w:rsidRPr="00DE51BF">
        <w:rPr>
          <w:rFonts w:ascii="Arial" w:hAnsi="Arial" w:cs="Arial"/>
        </w:rPr>
        <w:t>SECRETARIA GERAL PARLAMENTAR</w:t>
      </w:r>
    </w:p>
    <w:p w14:paraId="0AE058F3" w14:textId="77777777" w:rsidR="00DE51BF" w:rsidRPr="00DE51BF" w:rsidRDefault="00DE51BF" w:rsidP="00DE51BF">
      <w:pPr>
        <w:jc w:val="both"/>
        <w:rPr>
          <w:rFonts w:ascii="Arial" w:hAnsi="Arial" w:cs="Arial"/>
        </w:rPr>
      </w:pPr>
      <w:r w:rsidRPr="00DE51BF">
        <w:rPr>
          <w:rFonts w:ascii="Arial" w:hAnsi="Arial" w:cs="Arial"/>
        </w:rPr>
        <w:t>PAUTA DA 250ª SESSÃO EXTRAORDINÁRIA DA 18ª LEGISLATURA, CONVOCADA PARA 20 DE DEZEMBRO DE 2024, ÀS 11 HORAS:</w:t>
      </w:r>
    </w:p>
    <w:p w14:paraId="5BC10DA9" w14:textId="77777777" w:rsidR="00DE51BF" w:rsidRPr="00DE51BF" w:rsidRDefault="00DE51BF" w:rsidP="00DE51BF">
      <w:pPr>
        <w:jc w:val="both"/>
        <w:rPr>
          <w:rFonts w:ascii="Arial" w:hAnsi="Arial" w:cs="Arial"/>
        </w:rPr>
      </w:pPr>
      <w:r w:rsidRPr="00DE51BF">
        <w:rPr>
          <w:rFonts w:ascii="Arial" w:hAnsi="Arial" w:cs="Arial"/>
        </w:rPr>
        <w:t>ORDEM DO DIA:</w:t>
      </w:r>
    </w:p>
    <w:p w14:paraId="1835ECC1" w14:textId="77777777" w:rsidR="00DE51BF" w:rsidRPr="00DE51BF" w:rsidRDefault="00DE51BF" w:rsidP="00DE51BF">
      <w:pPr>
        <w:jc w:val="both"/>
        <w:rPr>
          <w:rFonts w:ascii="Arial" w:hAnsi="Arial" w:cs="Arial"/>
        </w:rPr>
      </w:pPr>
      <w:r w:rsidRPr="00DE51BF">
        <w:rPr>
          <w:rFonts w:ascii="Arial" w:hAnsi="Arial" w:cs="Arial"/>
        </w:rPr>
        <w:t>1 - PL 799/2024, DO EXECUTIVO</w:t>
      </w:r>
    </w:p>
    <w:p w14:paraId="67C87237" w14:textId="77777777" w:rsidR="00DE51BF" w:rsidRPr="00DE51BF" w:rsidRDefault="00DE51BF" w:rsidP="00DE51BF">
      <w:pPr>
        <w:jc w:val="both"/>
        <w:rPr>
          <w:rFonts w:ascii="Arial" w:hAnsi="Arial" w:cs="Arial"/>
        </w:rPr>
      </w:pPr>
      <w:r w:rsidRPr="00DE51BF">
        <w:rPr>
          <w:rFonts w:ascii="Arial" w:hAnsi="Arial" w:cs="Arial"/>
        </w:rPr>
        <w:t xml:space="preserve">Dispõe sobre a alteração do mapa </w:t>
      </w:r>
      <w:proofErr w:type="gramStart"/>
      <w:r w:rsidRPr="00DE51BF">
        <w:rPr>
          <w:rFonts w:ascii="Arial" w:hAnsi="Arial" w:cs="Arial"/>
        </w:rPr>
        <w:t>2 constante</w:t>
      </w:r>
      <w:proofErr w:type="gramEnd"/>
      <w:r w:rsidRPr="00DE51BF">
        <w:rPr>
          <w:rFonts w:ascii="Arial" w:hAnsi="Arial" w:cs="Arial"/>
        </w:rPr>
        <w:t xml:space="preserve"> do art. 383, inciso I, da Lei Municipal nº 16.050, de 2014, bem como estabelece o órgão competente para a definição da área</w:t>
      </w:r>
    </w:p>
    <w:p w14:paraId="0FD29A79" w14:textId="77777777" w:rsidR="00DE51BF" w:rsidRPr="00DE51BF" w:rsidRDefault="00DE51BF" w:rsidP="00DE51BF">
      <w:pPr>
        <w:jc w:val="both"/>
        <w:rPr>
          <w:rFonts w:ascii="Arial" w:hAnsi="Arial" w:cs="Arial"/>
        </w:rPr>
      </w:pPr>
      <w:r w:rsidRPr="00DE51BF">
        <w:rPr>
          <w:rFonts w:ascii="Arial" w:hAnsi="Arial" w:cs="Arial"/>
        </w:rPr>
        <w:t>beneficiária de compensação ambiental.</w:t>
      </w:r>
    </w:p>
    <w:p w14:paraId="1D7CDC6A" w14:textId="77777777" w:rsidR="00DE51BF" w:rsidRPr="00DE51BF" w:rsidRDefault="00DE51BF" w:rsidP="00DE51BF">
      <w:pPr>
        <w:jc w:val="both"/>
        <w:rPr>
          <w:rFonts w:ascii="Arial" w:hAnsi="Arial" w:cs="Arial"/>
        </w:rPr>
      </w:pPr>
      <w:r w:rsidRPr="00DE51BF">
        <w:rPr>
          <w:rFonts w:ascii="Arial" w:hAnsi="Arial" w:cs="Arial"/>
        </w:rPr>
        <w:t>FASE DA DISCUSSÃO: 2ª (PENDENTE DE VOTAÇÃO)</w:t>
      </w:r>
    </w:p>
    <w:p w14:paraId="5A209AC9" w14:textId="77777777" w:rsidR="00DE51BF" w:rsidRPr="00DE51BF" w:rsidRDefault="00DE51BF" w:rsidP="00DE51BF">
      <w:pPr>
        <w:jc w:val="both"/>
        <w:rPr>
          <w:rFonts w:ascii="Arial" w:hAnsi="Arial" w:cs="Arial"/>
        </w:rPr>
      </w:pPr>
      <w:r w:rsidRPr="00DE51BF">
        <w:rPr>
          <w:rFonts w:ascii="Arial" w:hAnsi="Arial" w:cs="Arial"/>
        </w:rPr>
        <w:t>APROVAÇÃO MEDIANTE VOTO NOMINAL E FAVORÁVEL DE 2/3 DOS MEMBROS DA CÂMARA.</w:t>
      </w:r>
    </w:p>
    <w:p w14:paraId="2FDEE76A" w14:textId="77777777" w:rsidR="00DE51BF" w:rsidRPr="00DE51BF" w:rsidRDefault="00DE51BF" w:rsidP="00DE51BF">
      <w:pPr>
        <w:jc w:val="both"/>
        <w:rPr>
          <w:rFonts w:ascii="Arial" w:hAnsi="Arial" w:cs="Arial"/>
        </w:rPr>
      </w:pPr>
      <w:r w:rsidRPr="00DE51BF">
        <w:rPr>
          <w:rFonts w:ascii="Arial" w:hAnsi="Arial" w:cs="Arial"/>
        </w:rPr>
        <w:t>HÁ SUBSTITUTIVO DA LIDERANÇA DO GOVERNO</w:t>
      </w:r>
    </w:p>
    <w:p w14:paraId="1560918C" w14:textId="77777777" w:rsidR="00DE51BF" w:rsidRPr="00DE51BF" w:rsidRDefault="00DE51BF" w:rsidP="00DE51BF">
      <w:pPr>
        <w:jc w:val="both"/>
        <w:rPr>
          <w:rFonts w:ascii="Arial" w:hAnsi="Arial" w:cs="Arial"/>
        </w:rPr>
      </w:pPr>
      <w:r w:rsidRPr="00DE51BF">
        <w:rPr>
          <w:rFonts w:ascii="Arial" w:hAnsi="Arial" w:cs="Arial"/>
        </w:rPr>
        <w:t>2 - PL 521/2018, do Vereador RODRIGO GOULART (PSD)</w:t>
      </w:r>
    </w:p>
    <w:p w14:paraId="34BC58A4" w14:textId="77777777" w:rsidR="00DE51BF" w:rsidRPr="00DE51BF" w:rsidRDefault="00DE51BF" w:rsidP="00DE51BF">
      <w:pPr>
        <w:jc w:val="both"/>
        <w:rPr>
          <w:rFonts w:ascii="Arial" w:hAnsi="Arial" w:cs="Arial"/>
        </w:rPr>
      </w:pPr>
      <w:r w:rsidRPr="00DE51BF">
        <w:rPr>
          <w:rFonts w:ascii="Arial" w:hAnsi="Arial" w:cs="Arial"/>
        </w:rPr>
        <w:t>Altera o mapa 1, integrante da lei nº 16.402, de 22 de março de 2016, para incluir lote que especifica na zcor-2 da avenida Pacaembu. (visa corrigir a segmentação da zona</w:t>
      </w:r>
    </w:p>
    <w:p w14:paraId="38A14892" w14:textId="77777777" w:rsidR="00DE51BF" w:rsidRPr="00DE51BF" w:rsidRDefault="00DE51BF" w:rsidP="00DE51BF">
      <w:pPr>
        <w:jc w:val="both"/>
        <w:rPr>
          <w:rFonts w:ascii="Arial" w:hAnsi="Arial" w:cs="Arial"/>
        </w:rPr>
      </w:pPr>
      <w:r w:rsidRPr="00DE51BF">
        <w:rPr>
          <w:rFonts w:ascii="Arial" w:hAnsi="Arial" w:cs="Arial"/>
        </w:rPr>
        <w:t>corredor da avenida Pacaembu, consolidando sua linearidade)</w:t>
      </w:r>
    </w:p>
    <w:p w14:paraId="1E69DD56" w14:textId="77777777" w:rsidR="00DE51BF" w:rsidRPr="00DE51BF" w:rsidRDefault="00DE51BF" w:rsidP="00DE51BF">
      <w:pPr>
        <w:jc w:val="both"/>
        <w:rPr>
          <w:rFonts w:ascii="Arial" w:hAnsi="Arial" w:cs="Arial"/>
        </w:rPr>
      </w:pPr>
      <w:r w:rsidRPr="00DE51BF">
        <w:rPr>
          <w:rFonts w:ascii="Arial" w:hAnsi="Arial" w:cs="Arial"/>
        </w:rPr>
        <w:t>FASE DA DISCUSSÃO: 2ª (ENCERRADA A DISCUSSÃO)</w:t>
      </w:r>
    </w:p>
    <w:p w14:paraId="5E5CECFB" w14:textId="77777777" w:rsidR="00DE51BF" w:rsidRPr="00DE51BF" w:rsidRDefault="00DE51BF" w:rsidP="00DE51BF">
      <w:pPr>
        <w:jc w:val="both"/>
        <w:rPr>
          <w:rFonts w:ascii="Arial" w:hAnsi="Arial" w:cs="Arial"/>
        </w:rPr>
      </w:pPr>
      <w:r w:rsidRPr="00DE51BF">
        <w:rPr>
          <w:rFonts w:ascii="Arial" w:hAnsi="Arial" w:cs="Arial"/>
        </w:rPr>
        <w:t>APROVAÇÃO MEDIANTE VOTO NOMINAL E FAVORÁVEL DE 2/3 DOS MEMBROS DA CÂMARA.</w:t>
      </w:r>
    </w:p>
    <w:p w14:paraId="2DFC30A0" w14:textId="77777777" w:rsidR="00DE51BF" w:rsidRPr="00DE51BF" w:rsidRDefault="00DE51BF" w:rsidP="00DE51BF">
      <w:pPr>
        <w:jc w:val="both"/>
        <w:rPr>
          <w:rFonts w:ascii="Arial" w:hAnsi="Arial" w:cs="Arial"/>
        </w:rPr>
      </w:pPr>
      <w:r w:rsidRPr="00DE51BF">
        <w:rPr>
          <w:rFonts w:ascii="Arial" w:hAnsi="Arial" w:cs="Arial"/>
        </w:rPr>
        <w:t>HÁ 38 EMENDAS PROTOCOLADAS</w:t>
      </w:r>
    </w:p>
    <w:p w14:paraId="3EE242FE" w14:textId="77777777" w:rsidR="00DE51BF" w:rsidRPr="00DE51BF" w:rsidRDefault="00DE51BF" w:rsidP="00DE51BF">
      <w:pPr>
        <w:jc w:val="both"/>
        <w:rPr>
          <w:rFonts w:ascii="Arial" w:hAnsi="Arial" w:cs="Arial"/>
        </w:rPr>
      </w:pPr>
      <w:r w:rsidRPr="00DE51BF">
        <w:rPr>
          <w:rFonts w:ascii="Arial" w:hAnsi="Arial" w:cs="Arial"/>
        </w:rPr>
        <w:t>3 - PL 427/2019, DO EXECUTIVO</w:t>
      </w:r>
    </w:p>
    <w:p w14:paraId="0930CE16" w14:textId="77777777" w:rsidR="00DE51BF" w:rsidRPr="00DE51BF" w:rsidRDefault="00DE51BF" w:rsidP="00DE51BF">
      <w:pPr>
        <w:jc w:val="both"/>
        <w:rPr>
          <w:rFonts w:ascii="Arial" w:hAnsi="Arial" w:cs="Arial"/>
        </w:rPr>
      </w:pPr>
      <w:r w:rsidRPr="00DE51BF">
        <w:rPr>
          <w:rFonts w:ascii="Arial" w:hAnsi="Arial" w:cs="Arial"/>
        </w:rPr>
        <w:t>Aprova projeto de intervenção urbana para o território do Arco Pinheiros, em atendimento ao inciso IV do § 3º do art. 76 da Lei nº 16.050, de 31 de julho de 2014 - PDE;</w:t>
      </w:r>
    </w:p>
    <w:p w14:paraId="305EE43B" w14:textId="77777777" w:rsidR="00DE51BF" w:rsidRPr="00DE51BF" w:rsidRDefault="00DE51BF" w:rsidP="00DE51BF">
      <w:pPr>
        <w:jc w:val="both"/>
        <w:rPr>
          <w:rFonts w:ascii="Arial" w:hAnsi="Arial" w:cs="Arial"/>
        </w:rPr>
      </w:pPr>
      <w:r w:rsidRPr="00DE51BF">
        <w:rPr>
          <w:rFonts w:ascii="Arial" w:hAnsi="Arial" w:cs="Arial"/>
        </w:rPr>
        <w:t>cria a área de intervenção urbana Arco Pinheiros.</w:t>
      </w:r>
    </w:p>
    <w:p w14:paraId="436674CA" w14:textId="77777777" w:rsidR="00DE51BF" w:rsidRPr="00DE51BF" w:rsidRDefault="00DE51BF" w:rsidP="00DE51BF">
      <w:pPr>
        <w:jc w:val="both"/>
        <w:rPr>
          <w:rFonts w:ascii="Arial" w:hAnsi="Arial" w:cs="Arial"/>
        </w:rPr>
      </w:pPr>
      <w:r w:rsidRPr="00DE51BF">
        <w:rPr>
          <w:rFonts w:ascii="Arial" w:hAnsi="Arial" w:cs="Arial"/>
        </w:rPr>
        <w:t>FASE DA DISCUSSÃO: REDAÇÃO FINAL</w:t>
      </w:r>
    </w:p>
    <w:p w14:paraId="4C9B3C8E" w14:textId="77777777" w:rsidR="00DE51BF" w:rsidRPr="00DE51BF" w:rsidRDefault="00DE51BF" w:rsidP="00DE51BF">
      <w:pPr>
        <w:jc w:val="both"/>
        <w:rPr>
          <w:rFonts w:ascii="Arial" w:hAnsi="Arial" w:cs="Arial"/>
        </w:rPr>
      </w:pPr>
      <w:r w:rsidRPr="00DE51BF">
        <w:rPr>
          <w:rFonts w:ascii="Arial" w:hAnsi="Arial" w:cs="Arial"/>
        </w:rPr>
        <w:lastRenderedPageBreak/>
        <w:t>4 - PL 826/2024, DO EXECUTIVO</w:t>
      </w:r>
    </w:p>
    <w:p w14:paraId="7A6EDEE3" w14:textId="77777777" w:rsidR="00DE51BF" w:rsidRPr="00DE51BF" w:rsidRDefault="00DE51BF" w:rsidP="00DE51BF">
      <w:pPr>
        <w:jc w:val="both"/>
        <w:rPr>
          <w:rFonts w:ascii="Arial" w:hAnsi="Arial" w:cs="Arial"/>
        </w:rPr>
      </w:pPr>
      <w:r w:rsidRPr="00DE51BF">
        <w:rPr>
          <w:rFonts w:ascii="Arial" w:hAnsi="Arial" w:cs="Arial"/>
        </w:rPr>
        <w:t>INTRODUZ ALTERAÇÕES NA LEGISLAÇÃO RELATIVA AOS SERVIDORES PÚBLICOS DE SÃO PAULO: Introduz alterações na legislação de pessoal do Município de São Paulo, em especial na Lei nº 8.989, de 29 de outubro de 1979, que dispõe sobre o estatuto dos funcionários públicos do município de São Paulo; na Lei nº</w:t>
      </w:r>
    </w:p>
    <w:p w14:paraId="0A69995D" w14:textId="77777777" w:rsidR="00DE51BF" w:rsidRPr="00DE51BF" w:rsidRDefault="00DE51BF" w:rsidP="00DE51BF">
      <w:pPr>
        <w:jc w:val="both"/>
        <w:rPr>
          <w:rFonts w:ascii="Arial" w:hAnsi="Arial" w:cs="Arial"/>
        </w:rPr>
      </w:pPr>
      <w:r w:rsidRPr="00DE51BF">
        <w:rPr>
          <w:rFonts w:ascii="Arial" w:hAnsi="Arial" w:cs="Arial"/>
        </w:rPr>
        <w:t>13.748, de 16 de janeiro de 2004, que institui o novo plano de carreiras dos servidores integrantes do Quadro de Pessoal de Nível Médio, disciplina a avaliação de</w:t>
      </w:r>
    </w:p>
    <w:p w14:paraId="102D31AC" w14:textId="77777777" w:rsidR="00DE51BF" w:rsidRPr="00DE51BF" w:rsidRDefault="00DE51BF" w:rsidP="00DE51BF">
      <w:pPr>
        <w:jc w:val="both"/>
        <w:rPr>
          <w:rFonts w:ascii="Arial" w:hAnsi="Arial" w:cs="Arial"/>
        </w:rPr>
      </w:pPr>
      <w:r w:rsidRPr="00DE51BF">
        <w:rPr>
          <w:rFonts w:ascii="Arial" w:hAnsi="Arial" w:cs="Arial"/>
        </w:rPr>
        <w:t>desempenho dos servidores públicos municipais; nas regras da Bonificação por Resultados - BR no âmbito da administração direta, autarquias e fundações municipais,</w:t>
      </w:r>
    </w:p>
    <w:p w14:paraId="30D73F65" w14:textId="77777777" w:rsidR="00DE51BF" w:rsidRPr="00DE51BF" w:rsidRDefault="00DE51BF" w:rsidP="00DE51BF">
      <w:pPr>
        <w:jc w:val="both"/>
        <w:rPr>
          <w:rFonts w:ascii="Arial" w:hAnsi="Arial" w:cs="Arial"/>
        </w:rPr>
      </w:pPr>
      <w:r w:rsidRPr="00DE51BF">
        <w:rPr>
          <w:rFonts w:ascii="Arial" w:hAnsi="Arial" w:cs="Arial"/>
        </w:rPr>
        <w:t>previstas na Lei nº 17.224, de 31 de outubro de 2019; na Lei nº 17.675, de 8 de outubro de 2021, que dispõe sobre normas e diretrizes gerais para a realização de concursos</w:t>
      </w:r>
    </w:p>
    <w:p w14:paraId="4CA7CA1A" w14:textId="77777777" w:rsidR="00DE51BF" w:rsidRPr="00DE51BF" w:rsidRDefault="00DE51BF" w:rsidP="00DE51BF">
      <w:pPr>
        <w:jc w:val="both"/>
        <w:rPr>
          <w:rFonts w:ascii="Arial" w:hAnsi="Arial" w:cs="Arial"/>
        </w:rPr>
      </w:pPr>
      <w:r w:rsidRPr="00DE51BF">
        <w:rPr>
          <w:rFonts w:ascii="Arial" w:hAnsi="Arial" w:cs="Arial"/>
        </w:rPr>
        <w:t>públicos no âmbito da Administração Pública Direta e Indireta; nas regras do Quadro de Fiscalização de Posturas Municipais - QFPM, instituído pela Lei nº 17.913, de 17</w:t>
      </w:r>
    </w:p>
    <w:p w14:paraId="5C011B10" w14:textId="77777777" w:rsidR="00DE51BF" w:rsidRPr="00DE51BF" w:rsidRDefault="00DE51BF" w:rsidP="00DE51BF">
      <w:pPr>
        <w:jc w:val="both"/>
        <w:rPr>
          <w:rFonts w:ascii="Arial" w:hAnsi="Arial" w:cs="Arial"/>
        </w:rPr>
      </w:pPr>
      <w:r w:rsidRPr="00DE51BF">
        <w:rPr>
          <w:rFonts w:ascii="Arial" w:hAnsi="Arial" w:cs="Arial"/>
        </w:rPr>
        <w:t>de fevereiro de 2023; na Lei nº 13.398, de 31 de julho de 2002, que dispõe sobre o acesso de pessoas portadoras de deficiência a cargos e empregos públicos da Prefeitura do Município de São Paulo, nos limites que especifica; na Lei nº 17.812, de 9 de junho de 2022, que dispõe sobre a remuneração pelo regime de subsídio dos integrantes do Quadro Técnico dos Profissionais da Guarda Civil Metropolitana - QTG, da Prefeitura do Município de São Paulo, criado pela Lei nº 16.239, de 19 julho de 2015: na Lei</w:t>
      </w:r>
    </w:p>
    <w:p w14:paraId="317829ED" w14:textId="77777777" w:rsidR="00DE51BF" w:rsidRPr="00DE51BF" w:rsidRDefault="00DE51BF" w:rsidP="00DE51BF">
      <w:pPr>
        <w:jc w:val="both"/>
        <w:rPr>
          <w:rFonts w:ascii="Arial" w:hAnsi="Arial" w:cs="Arial"/>
        </w:rPr>
      </w:pPr>
      <w:r w:rsidRPr="00DE51BF">
        <w:rPr>
          <w:rFonts w:ascii="Arial" w:hAnsi="Arial" w:cs="Arial"/>
        </w:rPr>
        <w:t>17.841, de 19 de agosto de 2022, que dispõe sobre a adoção de medidas destinadas à valorização dos servidores municipais, institui o Plano de Modernização do Sistema de</w:t>
      </w:r>
    </w:p>
    <w:p w14:paraId="69ED3F43" w14:textId="77777777" w:rsidR="00DE51BF" w:rsidRPr="00DE51BF" w:rsidRDefault="00DE51BF" w:rsidP="00DE51BF">
      <w:pPr>
        <w:jc w:val="both"/>
        <w:rPr>
          <w:rFonts w:ascii="Arial" w:hAnsi="Arial" w:cs="Arial"/>
        </w:rPr>
      </w:pPr>
      <w:r w:rsidRPr="00DE51BF">
        <w:rPr>
          <w:rFonts w:ascii="Arial" w:hAnsi="Arial" w:cs="Arial"/>
        </w:rPr>
        <w:t>Fiscalização de Atividades Urbanas e a Orientação de Atividades Urbanas, na forma que especifica; na Lei Municipal 17.708, de 3 de novembro de 2021, que dispõe sobre a</w:t>
      </w:r>
    </w:p>
    <w:p w14:paraId="4DA0E932" w14:textId="77777777" w:rsidR="00DE51BF" w:rsidRPr="00DE51BF" w:rsidRDefault="00DE51BF" w:rsidP="00DE51BF">
      <w:pPr>
        <w:jc w:val="both"/>
        <w:rPr>
          <w:rFonts w:ascii="Arial" w:hAnsi="Arial" w:cs="Arial"/>
        </w:rPr>
      </w:pPr>
      <w:r w:rsidRPr="00DE51BF">
        <w:rPr>
          <w:rFonts w:ascii="Arial" w:hAnsi="Arial" w:cs="Arial"/>
        </w:rPr>
        <w:t>reorganização dos cargos de provimento em comissão, destinados às atribuições de direção, chefia e assessoramento no âmbito da Administração Pública Municipal Direta;</w:t>
      </w:r>
    </w:p>
    <w:p w14:paraId="311F06AC" w14:textId="77777777" w:rsidR="00DE51BF" w:rsidRPr="00DE51BF" w:rsidRDefault="00DE51BF" w:rsidP="00DE51BF">
      <w:pPr>
        <w:jc w:val="both"/>
        <w:rPr>
          <w:rFonts w:ascii="Arial" w:hAnsi="Arial" w:cs="Arial"/>
        </w:rPr>
      </w:pPr>
      <w:r w:rsidRPr="00DE51BF">
        <w:rPr>
          <w:rFonts w:ascii="Arial" w:hAnsi="Arial" w:cs="Arial"/>
        </w:rPr>
        <w:t>e introduz outras disposições.</w:t>
      </w:r>
    </w:p>
    <w:p w14:paraId="0E4FB05B" w14:textId="77777777" w:rsidR="00DE51BF" w:rsidRPr="00DE51BF" w:rsidRDefault="00DE51BF" w:rsidP="00DE51BF">
      <w:pPr>
        <w:jc w:val="both"/>
        <w:rPr>
          <w:rFonts w:ascii="Arial" w:hAnsi="Arial" w:cs="Arial"/>
        </w:rPr>
      </w:pPr>
      <w:r w:rsidRPr="00DE51BF">
        <w:rPr>
          <w:rFonts w:ascii="Arial" w:hAnsi="Arial" w:cs="Arial"/>
        </w:rPr>
        <w:t>FASE DA DISCUSSÃO: REDAÇÃO FINAL</w:t>
      </w:r>
    </w:p>
    <w:p w14:paraId="222D4B8F" w14:textId="77777777" w:rsidR="00DE51BF" w:rsidRPr="00DE51BF" w:rsidRDefault="00DE51BF" w:rsidP="00DE51BF">
      <w:pPr>
        <w:jc w:val="both"/>
        <w:rPr>
          <w:rFonts w:ascii="Arial" w:hAnsi="Arial" w:cs="Arial"/>
        </w:rPr>
      </w:pPr>
      <w:r w:rsidRPr="00DE51BF">
        <w:rPr>
          <w:rFonts w:ascii="Arial" w:hAnsi="Arial" w:cs="Arial"/>
        </w:rPr>
        <w:t>5 - PL 622/2018, DO EXECUTIVO</w:t>
      </w:r>
    </w:p>
    <w:p w14:paraId="3EB85EC7" w14:textId="77777777" w:rsidR="00DE51BF" w:rsidRPr="00DE51BF" w:rsidRDefault="00DE51BF" w:rsidP="00DE51BF">
      <w:pPr>
        <w:jc w:val="both"/>
        <w:rPr>
          <w:rFonts w:ascii="Arial" w:hAnsi="Arial" w:cs="Arial"/>
        </w:rPr>
      </w:pPr>
      <w:r w:rsidRPr="00DE51BF">
        <w:rPr>
          <w:rFonts w:ascii="Arial" w:hAnsi="Arial" w:cs="Arial"/>
        </w:rPr>
        <w:lastRenderedPageBreak/>
        <w:t>Autoriza a doação, à companhia metropolitana de habitação de São Paulo - COHAB-SP da propriedade da área municipal que especifica, com a finalidade de constituir</w:t>
      </w:r>
    </w:p>
    <w:p w14:paraId="4218CA1D" w14:textId="77777777" w:rsidR="00DE51BF" w:rsidRPr="00DE51BF" w:rsidRDefault="00DE51BF" w:rsidP="00DE51BF">
      <w:pPr>
        <w:jc w:val="both"/>
        <w:rPr>
          <w:rFonts w:ascii="Arial" w:hAnsi="Arial" w:cs="Arial"/>
        </w:rPr>
      </w:pPr>
      <w:r w:rsidRPr="00DE51BF">
        <w:rPr>
          <w:rFonts w:ascii="Arial" w:hAnsi="Arial" w:cs="Arial"/>
        </w:rPr>
        <w:t>contrapartida do município para a implementação de empreendimento de habitação de interesse social - HIS, no âmbito do programa minha casa minha vida - entidades, ou</w:t>
      </w:r>
    </w:p>
    <w:p w14:paraId="4C0EA1DC" w14:textId="77777777" w:rsidR="00DE51BF" w:rsidRPr="00DE51BF" w:rsidRDefault="00DE51BF" w:rsidP="00DE51BF">
      <w:pPr>
        <w:jc w:val="both"/>
        <w:rPr>
          <w:rFonts w:ascii="Arial" w:hAnsi="Arial" w:cs="Arial"/>
        </w:rPr>
      </w:pPr>
      <w:r w:rsidRPr="00DE51BF">
        <w:rPr>
          <w:rFonts w:ascii="Arial" w:hAnsi="Arial" w:cs="Arial"/>
        </w:rPr>
        <w:t>de outro que vier a substituí-lo, e dá outras providências.</w:t>
      </w:r>
    </w:p>
    <w:p w14:paraId="68646144" w14:textId="77777777" w:rsidR="00DE51BF" w:rsidRPr="00DE51BF" w:rsidRDefault="00DE51BF" w:rsidP="00DE51BF">
      <w:pPr>
        <w:jc w:val="both"/>
        <w:rPr>
          <w:rFonts w:ascii="Arial" w:hAnsi="Arial" w:cs="Arial"/>
        </w:rPr>
      </w:pPr>
      <w:r w:rsidRPr="00DE51BF">
        <w:rPr>
          <w:rFonts w:ascii="Arial" w:hAnsi="Arial" w:cs="Arial"/>
        </w:rPr>
        <w:t>FASE DA DISCUSSÃO: REDAÇÃO FINAL</w:t>
      </w:r>
    </w:p>
    <w:p w14:paraId="6DF46091" w14:textId="77777777" w:rsidR="00DE51BF" w:rsidRPr="00DE51BF" w:rsidRDefault="00DE51BF" w:rsidP="00DE51BF">
      <w:pPr>
        <w:jc w:val="both"/>
        <w:rPr>
          <w:rFonts w:ascii="Arial" w:hAnsi="Arial" w:cs="Arial"/>
        </w:rPr>
      </w:pPr>
      <w:r w:rsidRPr="00DE51BF">
        <w:rPr>
          <w:rFonts w:ascii="Arial" w:hAnsi="Arial" w:cs="Arial"/>
        </w:rPr>
        <w:t>6 - PL 835/2024, DO EXECUTIVO</w:t>
      </w:r>
    </w:p>
    <w:p w14:paraId="532985F9" w14:textId="77777777" w:rsidR="00DE51BF" w:rsidRPr="00DE51BF" w:rsidRDefault="00DE51BF" w:rsidP="00DE51BF">
      <w:pPr>
        <w:jc w:val="both"/>
        <w:rPr>
          <w:rFonts w:ascii="Arial" w:hAnsi="Arial" w:cs="Arial"/>
        </w:rPr>
      </w:pPr>
      <w:r w:rsidRPr="00DE51BF">
        <w:rPr>
          <w:rFonts w:ascii="Arial" w:hAnsi="Arial" w:cs="Arial"/>
        </w:rPr>
        <w:t>Altera a Lei Municipal nº 15.838, de 4 de julho de 2013, que institui o Serviço Social Autônomo Agência São Paulo de Desenvolvimento - ADE SAMPA e dá outras</w:t>
      </w:r>
    </w:p>
    <w:p w14:paraId="7B057F7D" w14:textId="77777777" w:rsidR="00DE51BF" w:rsidRPr="00DE51BF" w:rsidRDefault="00DE51BF" w:rsidP="00DE51BF">
      <w:pPr>
        <w:jc w:val="both"/>
        <w:rPr>
          <w:rFonts w:ascii="Arial" w:hAnsi="Arial" w:cs="Arial"/>
        </w:rPr>
      </w:pPr>
      <w:r w:rsidRPr="00DE51BF">
        <w:rPr>
          <w:rFonts w:ascii="Arial" w:hAnsi="Arial" w:cs="Arial"/>
        </w:rPr>
        <w:t>providências</w:t>
      </w:r>
    </w:p>
    <w:p w14:paraId="1CF8DD0B" w14:textId="77777777" w:rsidR="00DE51BF" w:rsidRPr="00DE51BF" w:rsidRDefault="00DE51BF" w:rsidP="00DE51BF">
      <w:pPr>
        <w:jc w:val="both"/>
        <w:rPr>
          <w:rFonts w:ascii="Arial" w:hAnsi="Arial" w:cs="Arial"/>
        </w:rPr>
      </w:pPr>
      <w:r w:rsidRPr="00DE51BF">
        <w:rPr>
          <w:rFonts w:ascii="Arial" w:hAnsi="Arial" w:cs="Arial"/>
        </w:rPr>
        <w:t>FASE DA DISCUSSÃO: REDAÇÃO FINAL</w:t>
      </w:r>
    </w:p>
    <w:p w14:paraId="1244A193" w14:textId="77777777" w:rsidR="00DE51BF" w:rsidRPr="00DE51BF" w:rsidRDefault="00DE51BF" w:rsidP="00DE51BF">
      <w:pPr>
        <w:jc w:val="both"/>
        <w:rPr>
          <w:rFonts w:ascii="Arial" w:hAnsi="Arial" w:cs="Arial"/>
        </w:rPr>
      </w:pPr>
      <w:r w:rsidRPr="00DE51BF">
        <w:rPr>
          <w:rFonts w:ascii="Arial" w:hAnsi="Arial" w:cs="Arial"/>
        </w:rPr>
        <w:t>7 - PL 729/2024, DO EXECUTIVO</w:t>
      </w:r>
    </w:p>
    <w:p w14:paraId="6DF74F2E" w14:textId="77777777" w:rsidR="00DE51BF" w:rsidRPr="00DE51BF" w:rsidRDefault="00DE51BF" w:rsidP="00DE51BF">
      <w:pPr>
        <w:jc w:val="both"/>
        <w:rPr>
          <w:rFonts w:ascii="Arial" w:hAnsi="Arial" w:cs="Arial"/>
        </w:rPr>
      </w:pPr>
      <w:r w:rsidRPr="00DE51BF">
        <w:rPr>
          <w:rFonts w:ascii="Arial" w:hAnsi="Arial" w:cs="Arial"/>
        </w:rPr>
        <w:t>Estima a receita e fixa a despesa do Município de São Paulo para o exercício de 2025.</w:t>
      </w:r>
    </w:p>
    <w:p w14:paraId="43A57C31" w14:textId="77777777" w:rsidR="00DE51BF" w:rsidRPr="00DE51BF" w:rsidRDefault="00DE51BF" w:rsidP="00DE51BF">
      <w:pPr>
        <w:jc w:val="both"/>
        <w:rPr>
          <w:rFonts w:ascii="Arial" w:hAnsi="Arial" w:cs="Arial"/>
        </w:rPr>
      </w:pPr>
      <w:r w:rsidRPr="00DE51BF">
        <w:rPr>
          <w:rFonts w:ascii="Arial" w:hAnsi="Arial" w:cs="Arial"/>
        </w:rPr>
        <w:t>FASE DA DISCUSSÃO: 2ª DO SUBSTITUTIVO Nº 1 DA COMISSÃO DE FINANÇAS E ORÇAMENTO (ENCERRADA A DISCUSSÃO)</w:t>
      </w:r>
    </w:p>
    <w:p w14:paraId="3E9A2D9B" w14:textId="77777777" w:rsidR="00DE51BF" w:rsidRPr="00DE51BF" w:rsidRDefault="00DE51BF" w:rsidP="00DE51BF">
      <w:pPr>
        <w:jc w:val="both"/>
        <w:rPr>
          <w:rFonts w:ascii="Arial" w:hAnsi="Arial" w:cs="Arial"/>
        </w:rPr>
      </w:pPr>
      <w:r w:rsidRPr="00DE51BF">
        <w:rPr>
          <w:rFonts w:ascii="Arial" w:hAnsi="Arial" w:cs="Arial"/>
        </w:rPr>
        <w:t>APROVAÇÃO MEDIANTE VOTO FAVORÁVEL DA MAIORIA ABSOLUTA DOS MEMBROS DA CÂMARA.</w:t>
      </w:r>
    </w:p>
    <w:p w14:paraId="3BD469ED" w14:textId="77777777" w:rsidR="00DE51BF" w:rsidRPr="00DE51BF" w:rsidRDefault="00DE51BF" w:rsidP="00DE51BF">
      <w:pPr>
        <w:jc w:val="both"/>
        <w:rPr>
          <w:rFonts w:ascii="Arial" w:hAnsi="Arial" w:cs="Arial"/>
        </w:rPr>
      </w:pPr>
      <w:r w:rsidRPr="00DE51BF">
        <w:rPr>
          <w:rFonts w:ascii="Arial" w:hAnsi="Arial" w:cs="Arial"/>
        </w:rPr>
        <w:t>HÁ SUBSTITUTIVO Nº 2 DA COMISSÃO DE FINANÇAS E ORÇAMENTO</w:t>
      </w:r>
    </w:p>
    <w:p w14:paraId="5EF08209" w14:textId="77777777" w:rsidR="00DE51BF" w:rsidRPr="00DE51BF" w:rsidRDefault="00DE51BF" w:rsidP="00DE51BF">
      <w:pPr>
        <w:jc w:val="both"/>
        <w:rPr>
          <w:rFonts w:ascii="Arial" w:hAnsi="Arial" w:cs="Arial"/>
        </w:rPr>
      </w:pPr>
      <w:r w:rsidRPr="00DE51BF">
        <w:rPr>
          <w:rFonts w:ascii="Arial" w:hAnsi="Arial" w:cs="Arial"/>
        </w:rPr>
        <w:t>PAUTA DA 251ª A 255ª SESSÕES EXTRAORDINÁRIAS DA 18ª LEGISLATURA, CONVOCADAS PARA 20 DE DEZEMBRO DE 2024, LOGO APÓS A 250ª</w:t>
      </w:r>
    </w:p>
    <w:p w14:paraId="4BB98469" w14:textId="77777777" w:rsidR="00DE51BF" w:rsidRPr="00DE51BF" w:rsidRDefault="00DE51BF" w:rsidP="00DE51BF">
      <w:pPr>
        <w:jc w:val="both"/>
        <w:rPr>
          <w:rFonts w:ascii="Arial" w:hAnsi="Arial" w:cs="Arial"/>
        </w:rPr>
      </w:pPr>
      <w:r w:rsidRPr="00DE51BF">
        <w:rPr>
          <w:rFonts w:ascii="Arial" w:hAnsi="Arial" w:cs="Arial"/>
        </w:rPr>
        <w:t>SESSÃO EXTRAORDINÁRIA:</w:t>
      </w:r>
    </w:p>
    <w:p w14:paraId="271994A0" w14:textId="77777777" w:rsidR="00DE51BF" w:rsidRPr="00DE51BF" w:rsidRDefault="00DE51BF" w:rsidP="00DE51BF">
      <w:pPr>
        <w:jc w:val="both"/>
        <w:rPr>
          <w:rFonts w:ascii="Arial" w:hAnsi="Arial" w:cs="Arial"/>
        </w:rPr>
      </w:pPr>
      <w:r w:rsidRPr="00DE51BF">
        <w:rPr>
          <w:rFonts w:ascii="Arial" w:hAnsi="Arial" w:cs="Arial"/>
        </w:rPr>
        <w:t>ORDEM DO DIA:</w:t>
      </w:r>
    </w:p>
    <w:p w14:paraId="1B6787DB" w14:textId="77777777" w:rsidR="00DE51BF" w:rsidRPr="00DE51BF" w:rsidRDefault="00DE51BF" w:rsidP="00DE51BF">
      <w:pPr>
        <w:jc w:val="both"/>
        <w:rPr>
          <w:rFonts w:ascii="Arial" w:hAnsi="Arial" w:cs="Arial"/>
        </w:rPr>
      </w:pPr>
      <w:r w:rsidRPr="00DE51BF">
        <w:rPr>
          <w:rFonts w:ascii="Arial" w:hAnsi="Arial" w:cs="Arial"/>
        </w:rPr>
        <w:t>Fica(m) mantido(s) o(s) item(</w:t>
      </w:r>
      <w:proofErr w:type="spellStart"/>
      <w:r w:rsidRPr="00DE51BF">
        <w:rPr>
          <w:rFonts w:ascii="Arial" w:hAnsi="Arial" w:cs="Arial"/>
        </w:rPr>
        <w:t>ns</w:t>
      </w:r>
      <w:proofErr w:type="spellEnd"/>
      <w:r w:rsidRPr="00DE51BF">
        <w:rPr>
          <w:rFonts w:ascii="Arial" w:hAnsi="Arial" w:cs="Arial"/>
        </w:rPr>
        <w:t>) remanescente(s) da(s) sessão(</w:t>
      </w:r>
      <w:proofErr w:type="spellStart"/>
      <w:r w:rsidRPr="00DE51BF">
        <w:rPr>
          <w:rFonts w:ascii="Arial" w:hAnsi="Arial" w:cs="Arial"/>
        </w:rPr>
        <w:t>ões</w:t>
      </w:r>
      <w:proofErr w:type="spellEnd"/>
      <w:r w:rsidRPr="00DE51BF">
        <w:rPr>
          <w:rFonts w:ascii="Arial" w:hAnsi="Arial" w:cs="Arial"/>
        </w:rPr>
        <w:t>) extraordinária(s) anterior(es).</w:t>
      </w:r>
    </w:p>
    <w:p w14:paraId="6DD3AC34" w14:textId="77777777" w:rsidR="00DE51BF" w:rsidRPr="00DE51BF" w:rsidRDefault="00DE51BF" w:rsidP="00DE51BF">
      <w:pPr>
        <w:jc w:val="both"/>
        <w:rPr>
          <w:rFonts w:ascii="Arial" w:hAnsi="Arial" w:cs="Arial"/>
        </w:rPr>
      </w:pPr>
      <w:r w:rsidRPr="00DE51BF">
        <w:rPr>
          <w:rFonts w:ascii="Arial" w:hAnsi="Arial" w:cs="Arial"/>
        </w:rPr>
        <w:t>PAUTA DA 256ª SESSÃO EXTRAORDINÁRIA DA 18ª LEGISLATURA, CONVOCADA PARA 20 DE DEZEMBRO DE 2024, ÀS 15 HORAS:</w:t>
      </w:r>
    </w:p>
    <w:p w14:paraId="6C824A50" w14:textId="77777777" w:rsidR="00DE51BF" w:rsidRPr="00DE51BF" w:rsidRDefault="00DE51BF" w:rsidP="00DE51BF">
      <w:pPr>
        <w:jc w:val="both"/>
        <w:rPr>
          <w:rFonts w:ascii="Arial" w:hAnsi="Arial" w:cs="Arial"/>
        </w:rPr>
      </w:pPr>
      <w:r w:rsidRPr="00DE51BF">
        <w:rPr>
          <w:rFonts w:ascii="Arial" w:hAnsi="Arial" w:cs="Arial"/>
        </w:rPr>
        <w:t>ORDEM DO DIA:</w:t>
      </w:r>
    </w:p>
    <w:p w14:paraId="5D69CFFA" w14:textId="77777777" w:rsidR="00DE51BF" w:rsidRPr="00DE51BF" w:rsidRDefault="00DE51BF" w:rsidP="00DE51BF">
      <w:pPr>
        <w:jc w:val="both"/>
        <w:rPr>
          <w:rFonts w:ascii="Arial" w:hAnsi="Arial" w:cs="Arial"/>
        </w:rPr>
      </w:pPr>
      <w:r w:rsidRPr="00DE51BF">
        <w:rPr>
          <w:rFonts w:ascii="Arial" w:hAnsi="Arial" w:cs="Arial"/>
        </w:rPr>
        <w:t>1 - PL 799/2024, DO EXECUTIVO</w:t>
      </w:r>
    </w:p>
    <w:p w14:paraId="3F5C9FD5" w14:textId="77777777" w:rsidR="00DE51BF" w:rsidRPr="00DE51BF" w:rsidRDefault="00DE51BF" w:rsidP="00DE51BF">
      <w:pPr>
        <w:jc w:val="both"/>
        <w:rPr>
          <w:rFonts w:ascii="Arial" w:hAnsi="Arial" w:cs="Arial"/>
        </w:rPr>
      </w:pPr>
      <w:r w:rsidRPr="00DE51BF">
        <w:rPr>
          <w:rFonts w:ascii="Arial" w:hAnsi="Arial" w:cs="Arial"/>
        </w:rPr>
        <w:lastRenderedPageBreak/>
        <w:t xml:space="preserve">Dispõe sobre a alteração do mapa </w:t>
      </w:r>
      <w:proofErr w:type="gramStart"/>
      <w:r w:rsidRPr="00DE51BF">
        <w:rPr>
          <w:rFonts w:ascii="Arial" w:hAnsi="Arial" w:cs="Arial"/>
        </w:rPr>
        <w:t>2 constante</w:t>
      </w:r>
      <w:proofErr w:type="gramEnd"/>
      <w:r w:rsidRPr="00DE51BF">
        <w:rPr>
          <w:rFonts w:ascii="Arial" w:hAnsi="Arial" w:cs="Arial"/>
        </w:rPr>
        <w:t xml:space="preserve"> do art. 383, inciso I, da Lei Municipal nº 16.050, de 2014, bem como estabelece o órgão competente para a definição da área</w:t>
      </w:r>
    </w:p>
    <w:p w14:paraId="5F6C8B70" w14:textId="77777777" w:rsidR="00DE51BF" w:rsidRPr="00DE51BF" w:rsidRDefault="00DE51BF" w:rsidP="00DE51BF">
      <w:pPr>
        <w:jc w:val="both"/>
        <w:rPr>
          <w:rFonts w:ascii="Arial" w:hAnsi="Arial" w:cs="Arial"/>
        </w:rPr>
      </w:pPr>
      <w:r w:rsidRPr="00DE51BF">
        <w:rPr>
          <w:rFonts w:ascii="Arial" w:hAnsi="Arial" w:cs="Arial"/>
        </w:rPr>
        <w:t>beneficiária de compensação ambiental.</w:t>
      </w:r>
    </w:p>
    <w:p w14:paraId="622E3874" w14:textId="77777777" w:rsidR="00DE51BF" w:rsidRPr="00DE51BF" w:rsidRDefault="00DE51BF" w:rsidP="00DE51BF">
      <w:pPr>
        <w:jc w:val="both"/>
        <w:rPr>
          <w:rFonts w:ascii="Arial" w:hAnsi="Arial" w:cs="Arial"/>
        </w:rPr>
      </w:pPr>
      <w:r w:rsidRPr="00DE51BF">
        <w:rPr>
          <w:rFonts w:ascii="Arial" w:hAnsi="Arial" w:cs="Arial"/>
        </w:rPr>
        <w:t>FASE DA DISCUSSÃO: 2ª (PENDENTE DE VOTAÇÃO)</w:t>
      </w:r>
    </w:p>
    <w:p w14:paraId="2238A225" w14:textId="77777777" w:rsidR="00DE51BF" w:rsidRPr="00DE51BF" w:rsidRDefault="00DE51BF" w:rsidP="00DE51BF">
      <w:pPr>
        <w:jc w:val="both"/>
        <w:rPr>
          <w:rFonts w:ascii="Arial" w:hAnsi="Arial" w:cs="Arial"/>
        </w:rPr>
      </w:pPr>
      <w:r w:rsidRPr="00DE51BF">
        <w:rPr>
          <w:rFonts w:ascii="Arial" w:hAnsi="Arial" w:cs="Arial"/>
        </w:rPr>
        <w:t>APROVAÇÃO MEDIANTE VOTO NOMINAL E FAVORÁVEL DE 2/3 DOS MEMBROS DA CÂMARA.</w:t>
      </w:r>
    </w:p>
    <w:p w14:paraId="71B11D69" w14:textId="77777777" w:rsidR="00DE51BF" w:rsidRPr="00DE51BF" w:rsidRDefault="00DE51BF" w:rsidP="00DE51BF">
      <w:pPr>
        <w:jc w:val="both"/>
        <w:rPr>
          <w:rFonts w:ascii="Arial" w:hAnsi="Arial" w:cs="Arial"/>
        </w:rPr>
      </w:pPr>
      <w:r w:rsidRPr="00DE51BF">
        <w:rPr>
          <w:rFonts w:ascii="Arial" w:hAnsi="Arial" w:cs="Arial"/>
        </w:rPr>
        <w:t>HÁ SUBSTITUTIVO DA LIDERANÇA DO GOVERNO</w:t>
      </w:r>
    </w:p>
    <w:p w14:paraId="32C23949" w14:textId="77777777" w:rsidR="00DE51BF" w:rsidRPr="00DE51BF" w:rsidRDefault="00DE51BF" w:rsidP="00DE51BF">
      <w:pPr>
        <w:jc w:val="both"/>
        <w:rPr>
          <w:rFonts w:ascii="Arial" w:hAnsi="Arial" w:cs="Arial"/>
        </w:rPr>
      </w:pPr>
      <w:r w:rsidRPr="00DE51BF">
        <w:rPr>
          <w:rFonts w:ascii="Arial" w:hAnsi="Arial" w:cs="Arial"/>
        </w:rPr>
        <w:t>2 - PL 521/2018, do Vereador RODRIGO GOULART (PSD)</w:t>
      </w:r>
    </w:p>
    <w:p w14:paraId="601C6DF9" w14:textId="77777777" w:rsidR="00DE51BF" w:rsidRPr="00DE51BF" w:rsidRDefault="00DE51BF" w:rsidP="00DE51BF">
      <w:pPr>
        <w:jc w:val="both"/>
        <w:rPr>
          <w:rFonts w:ascii="Arial" w:hAnsi="Arial" w:cs="Arial"/>
        </w:rPr>
      </w:pPr>
      <w:r w:rsidRPr="00DE51BF">
        <w:rPr>
          <w:rFonts w:ascii="Arial" w:hAnsi="Arial" w:cs="Arial"/>
        </w:rPr>
        <w:t>Altera o mapa 1, integrante da lei nº 16.402, de 22 de março de 2016, para incluir lote que especifica na zcor-2 da avenida Pacaembu. (visa corrigir a segmentação da zona</w:t>
      </w:r>
    </w:p>
    <w:p w14:paraId="3DB3DC19" w14:textId="77777777" w:rsidR="00DE51BF" w:rsidRPr="00DE51BF" w:rsidRDefault="00DE51BF" w:rsidP="00DE51BF">
      <w:pPr>
        <w:jc w:val="both"/>
        <w:rPr>
          <w:rFonts w:ascii="Arial" w:hAnsi="Arial" w:cs="Arial"/>
        </w:rPr>
      </w:pPr>
      <w:r w:rsidRPr="00DE51BF">
        <w:rPr>
          <w:rFonts w:ascii="Arial" w:hAnsi="Arial" w:cs="Arial"/>
        </w:rPr>
        <w:t>corredor da avenida Pacaembu, consolidando sua linearidade)</w:t>
      </w:r>
    </w:p>
    <w:p w14:paraId="380F817A" w14:textId="77777777" w:rsidR="00DE51BF" w:rsidRPr="00DE51BF" w:rsidRDefault="00DE51BF" w:rsidP="00DE51BF">
      <w:pPr>
        <w:jc w:val="both"/>
        <w:rPr>
          <w:rFonts w:ascii="Arial" w:hAnsi="Arial" w:cs="Arial"/>
        </w:rPr>
      </w:pPr>
      <w:r w:rsidRPr="00DE51BF">
        <w:rPr>
          <w:rFonts w:ascii="Arial" w:hAnsi="Arial" w:cs="Arial"/>
        </w:rPr>
        <w:t>FASE DA DISCUSSÃO: 2ª (ENCERRADA A DISCUSSÃO)</w:t>
      </w:r>
    </w:p>
    <w:p w14:paraId="45E6E95B" w14:textId="77777777" w:rsidR="00DE51BF" w:rsidRPr="00DE51BF" w:rsidRDefault="00DE51BF" w:rsidP="00DE51BF">
      <w:pPr>
        <w:jc w:val="both"/>
        <w:rPr>
          <w:rFonts w:ascii="Arial" w:hAnsi="Arial" w:cs="Arial"/>
        </w:rPr>
      </w:pPr>
      <w:r w:rsidRPr="00DE51BF">
        <w:rPr>
          <w:rFonts w:ascii="Arial" w:hAnsi="Arial" w:cs="Arial"/>
        </w:rPr>
        <w:t>APROVAÇÃO MEDIANTE VOTO NOMINAL E FAVORÁVEL DE 2/3 DOS MEMBROS DA CÂMARA.</w:t>
      </w:r>
    </w:p>
    <w:p w14:paraId="46931F33" w14:textId="77777777" w:rsidR="00DE51BF" w:rsidRPr="00DE51BF" w:rsidRDefault="00DE51BF" w:rsidP="00DE51BF">
      <w:pPr>
        <w:jc w:val="both"/>
        <w:rPr>
          <w:rFonts w:ascii="Arial" w:hAnsi="Arial" w:cs="Arial"/>
        </w:rPr>
      </w:pPr>
      <w:r w:rsidRPr="00DE51BF">
        <w:rPr>
          <w:rFonts w:ascii="Arial" w:hAnsi="Arial" w:cs="Arial"/>
        </w:rPr>
        <w:t>HÁ 38 EMENDAS PROTOCOLADAS</w:t>
      </w:r>
    </w:p>
    <w:p w14:paraId="1520CAE3" w14:textId="77777777" w:rsidR="00DE51BF" w:rsidRPr="00DE51BF" w:rsidRDefault="00DE51BF" w:rsidP="00DE51BF">
      <w:pPr>
        <w:jc w:val="both"/>
        <w:rPr>
          <w:rFonts w:ascii="Arial" w:hAnsi="Arial" w:cs="Arial"/>
        </w:rPr>
      </w:pPr>
      <w:r w:rsidRPr="00DE51BF">
        <w:rPr>
          <w:rFonts w:ascii="Arial" w:hAnsi="Arial" w:cs="Arial"/>
        </w:rPr>
        <w:t>3 - PL 427/2019, DO EXECUTIVO</w:t>
      </w:r>
    </w:p>
    <w:p w14:paraId="26141466" w14:textId="77777777" w:rsidR="00DE51BF" w:rsidRPr="00DE51BF" w:rsidRDefault="00DE51BF" w:rsidP="00DE51BF">
      <w:pPr>
        <w:jc w:val="both"/>
        <w:rPr>
          <w:rFonts w:ascii="Arial" w:hAnsi="Arial" w:cs="Arial"/>
        </w:rPr>
      </w:pPr>
      <w:r w:rsidRPr="00DE51BF">
        <w:rPr>
          <w:rFonts w:ascii="Arial" w:hAnsi="Arial" w:cs="Arial"/>
        </w:rPr>
        <w:t>Aprova projeto de intervenção urbana para o território do Arco Pinheiros, em atendimento ao inciso IV do § 3º do art. 76 da Lei nº 16.050, de 31 de julho de 2014 - PDE;</w:t>
      </w:r>
    </w:p>
    <w:p w14:paraId="6B5F4DCA" w14:textId="77777777" w:rsidR="00DE51BF" w:rsidRPr="00DE51BF" w:rsidRDefault="00DE51BF" w:rsidP="00DE51BF">
      <w:pPr>
        <w:jc w:val="both"/>
        <w:rPr>
          <w:rFonts w:ascii="Arial" w:hAnsi="Arial" w:cs="Arial"/>
        </w:rPr>
      </w:pPr>
      <w:r w:rsidRPr="00DE51BF">
        <w:rPr>
          <w:rFonts w:ascii="Arial" w:hAnsi="Arial" w:cs="Arial"/>
        </w:rPr>
        <w:t>cria a área de intervenção urbana Arco Pinheiros.</w:t>
      </w:r>
    </w:p>
    <w:p w14:paraId="42383C30" w14:textId="77777777" w:rsidR="00DE51BF" w:rsidRPr="00DE51BF" w:rsidRDefault="00DE51BF" w:rsidP="00DE51BF">
      <w:pPr>
        <w:jc w:val="both"/>
        <w:rPr>
          <w:rFonts w:ascii="Arial" w:hAnsi="Arial" w:cs="Arial"/>
        </w:rPr>
      </w:pPr>
      <w:r w:rsidRPr="00DE51BF">
        <w:rPr>
          <w:rFonts w:ascii="Arial" w:hAnsi="Arial" w:cs="Arial"/>
        </w:rPr>
        <w:t>FASE DA DISCUSSÃO: REDAÇÃO FINAL</w:t>
      </w:r>
    </w:p>
    <w:p w14:paraId="0269D662" w14:textId="77777777" w:rsidR="00DE51BF" w:rsidRPr="00DE51BF" w:rsidRDefault="00DE51BF" w:rsidP="00DE51BF">
      <w:pPr>
        <w:jc w:val="both"/>
        <w:rPr>
          <w:rFonts w:ascii="Arial" w:hAnsi="Arial" w:cs="Arial"/>
        </w:rPr>
      </w:pPr>
      <w:r w:rsidRPr="00DE51BF">
        <w:rPr>
          <w:rFonts w:ascii="Arial" w:hAnsi="Arial" w:cs="Arial"/>
        </w:rPr>
        <w:t>4 - PL 826/2024, DO EXECUTIVO</w:t>
      </w:r>
    </w:p>
    <w:p w14:paraId="31521205" w14:textId="77777777" w:rsidR="00DE51BF" w:rsidRPr="00DE51BF" w:rsidRDefault="00DE51BF" w:rsidP="00DE51BF">
      <w:pPr>
        <w:jc w:val="both"/>
        <w:rPr>
          <w:rFonts w:ascii="Arial" w:hAnsi="Arial" w:cs="Arial"/>
        </w:rPr>
      </w:pPr>
      <w:r w:rsidRPr="00DE51BF">
        <w:rPr>
          <w:rFonts w:ascii="Arial" w:hAnsi="Arial" w:cs="Arial"/>
        </w:rPr>
        <w:t>INTRODUZ ALTERAÇÕES NA LEGISLAÇÃO RELATIVA AOS SERVIDORES PÚBLICOS DE SÃO PAULO: Introduz alterações na legislação de pessoal do Município de São Paulo, em especial na Lei nº 8.989, de 29 de outubro de 1979, que dispõe sobre o estatuto dos funcionários públicos do município de São Paulo; na Lei nº</w:t>
      </w:r>
    </w:p>
    <w:p w14:paraId="348A07EF" w14:textId="77777777" w:rsidR="00DE51BF" w:rsidRPr="00DE51BF" w:rsidRDefault="00DE51BF" w:rsidP="00DE51BF">
      <w:pPr>
        <w:jc w:val="both"/>
        <w:rPr>
          <w:rFonts w:ascii="Arial" w:hAnsi="Arial" w:cs="Arial"/>
        </w:rPr>
      </w:pPr>
      <w:r w:rsidRPr="00DE51BF">
        <w:rPr>
          <w:rFonts w:ascii="Arial" w:hAnsi="Arial" w:cs="Arial"/>
        </w:rPr>
        <w:t>13.748, de 16 de janeiro de 2004, que institui o novo plano de carreiras dos servidores integrantes do Quadro de Pessoal de Nível Médio, disciplina a avaliação de</w:t>
      </w:r>
    </w:p>
    <w:p w14:paraId="2E5F3C8F" w14:textId="77777777" w:rsidR="00DE51BF" w:rsidRPr="00DE51BF" w:rsidRDefault="00DE51BF" w:rsidP="00DE51BF">
      <w:pPr>
        <w:jc w:val="both"/>
        <w:rPr>
          <w:rFonts w:ascii="Arial" w:hAnsi="Arial" w:cs="Arial"/>
        </w:rPr>
      </w:pPr>
      <w:r w:rsidRPr="00DE51BF">
        <w:rPr>
          <w:rFonts w:ascii="Arial" w:hAnsi="Arial" w:cs="Arial"/>
        </w:rPr>
        <w:t>desempenho dos servidores públicos municipais; nas regras da Bonificação por Resultados - BR no âmbito da administração direta, autarquias e fundações municipais,</w:t>
      </w:r>
    </w:p>
    <w:p w14:paraId="16A30089" w14:textId="77777777" w:rsidR="00DE51BF" w:rsidRPr="00DE51BF" w:rsidRDefault="00DE51BF" w:rsidP="00DE51BF">
      <w:pPr>
        <w:jc w:val="both"/>
        <w:rPr>
          <w:rFonts w:ascii="Arial" w:hAnsi="Arial" w:cs="Arial"/>
        </w:rPr>
      </w:pPr>
      <w:r w:rsidRPr="00DE51BF">
        <w:rPr>
          <w:rFonts w:ascii="Arial" w:hAnsi="Arial" w:cs="Arial"/>
        </w:rPr>
        <w:lastRenderedPageBreak/>
        <w:t>previstas na Lei nº 17.224, de 31 de outubro de 2019; na Lei nº 17.675, de 8 de outubro de 2021, que dispõe sobre normas e diretrizes gerais para a realização de concursos</w:t>
      </w:r>
    </w:p>
    <w:p w14:paraId="06583F4C" w14:textId="77777777" w:rsidR="00DE51BF" w:rsidRPr="00DE51BF" w:rsidRDefault="00DE51BF" w:rsidP="00DE51BF">
      <w:pPr>
        <w:jc w:val="both"/>
        <w:rPr>
          <w:rFonts w:ascii="Arial" w:hAnsi="Arial" w:cs="Arial"/>
        </w:rPr>
      </w:pPr>
      <w:r w:rsidRPr="00DE51BF">
        <w:rPr>
          <w:rFonts w:ascii="Arial" w:hAnsi="Arial" w:cs="Arial"/>
        </w:rPr>
        <w:t>públicos no âmbito da Administração Pública Direta e Indireta; nas regras do Quadro de Fiscalização de Posturas Municipais - QFPM, instituído pela Lei nº 17.913, de 17</w:t>
      </w:r>
    </w:p>
    <w:p w14:paraId="0280EA94" w14:textId="77777777" w:rsidR="00DE51BF" w:rsidRPr="00DE51BF" w:rsidRDefault="00DE51BF" w:rsidP="00DE51BF">
      <w:pPr>
        <w:jc w:val="both"/>
        <w:rPr>
          <w:rFonts w:ascii="Arial" w:hAnsi="Arial" w:cs="Arial"/>
        </w:rPr>
      </w:pPr>
      <w:r w:rsidRPr="00DE51BF">
        <w:rPr>
          <w:rFonts w:ascii="Arial" w:hAnsi="Arial" w:cs="Arial"/>
        </w:rPr>
        <w:t>de fevereiro de 2023; na Lei nº 13.398, de 31 de julho de 2002, que dispõe sobre o acesso de pessoas portadoras de deficiência a cargos e empregos públicos da Prefeitura do Município de São Paulo, nos limites que especifica; na Lei nº 17.812, de 9 de junho de 2022, que dispõe sobre a remuneração pelo regime de subsídio dos integrantes do Quadro Técnico dos Profissionais da Guarda Civil Metropolitana - QTG, da Prefeitura do Município de São Paulo, criado pela Lei nº 16.239, de 19 julho de 2015: na Lei</w:t>
      </w:r>
    </w:p>
    <w:p w14:paraId="26B3EA70" w14:textId="77777777" w:rsidR="00DE51BF" w:rsidRPr="00DE51BF" w:rsidRDefault="00DE51BF" w:rsidP="00DE51BF">
      <w:pPr>
        <w:jc w:val="both"/>
        <w:rPr>
          <w:rFonts w:ascii="Arial" w:hAnsi="Arial" w:cs="Arial"/>
        </w:rPr>
      </w:pPr>
      <w:r w:rsidRPr="00DE51BF">
        <w:rPr>
          <w:rFonts w:ascii="Arial" w:hAnsi="Arial" w:cs="Arial"/>
        </w:rPr>
        <w:t>17.841, de 19 de agosto de 2022, que dispõe sobre a adoção de medidas destinadas à valorização dos servidores municipais, institui o Plano de Modernização do Sistema de</w:t>
      </w:r>
    </w:p>
    <w:p w14:paraId="5F3586C8" w14:textId="77777777" w:rsidR="00DE51BF" w:rsidRPr="00DE51BF" w:rsidRDefault="00DE51BF" w:rsidP="00DE51BF">
      <w:pPr>
        <w:jc w:val="both"/>
        <w:rPr>
          <w:rFonts w:ascii="Arial" w:hAnsi="Arial" w:cs="Arial"/>
        </w:rPr>
      </w:pPr>
      <w:r w:rsidRPr="00DE51BF">
        <w:rPr>
          <w:rFonts w:ascii="Arial" w:hAnsi="Arial" w:cs="Arial"/>
        </w:rPr>
        <w:t>Fiscalização de Atividades Urbanas e a Orientação de Atividades Urbanas, na forma que especifica; na Lei Municipal 17.708, de 3 de novembro de 2021, que dispõe sobre a</w:t>
      </w:r>
    </w:p>
    <w:p w14:paraId="23808B10" w14:textId="77777777" w:rsidR="00DE51BF" w:rsidRPr="00DE51BF" w:rsidRDefault="00DE51BF" w:rsidP="00DE51BF">
      <w:pPr>
        <w:jc w:val="both"/>
        <w:rPr>
          <w:rFonts w:ascii="Arial" w:hAnsi="Arial" w:cs="Arial"/>
        </w:rPr>
      </w:pPr>
      <w:r w:rsidRPr="00DE51BF">
        <w:rPr>
          <w:rFonts w:ascii="Arial" w:hAnsi="Arial" w:cs="Arial"/>
        </w:rPr>
        <w:t>reorganização dos cargos de provimento em comissão, destinados às atribuições de direção, chefia e assessoramento no âmbito da Administração Pública Municipal Direta;</w:t>
      </w:r>
    </w:p>
    <w:p w14:paraId="1563A794" w14:textId="77777777" w:rsidR="00DE51BF" w:rsidRPr="00DE51BF" w:rsidRDefault="00DE51BF" w:rsidP="00DE51BF">
      <w:pPr>
        <w:jc w:val="both"/>
        <w:rPr>
          <w:rFonts w:ascii="Arial" w:hAnsi="Arial" w:cs="Arial"/>
        </w:rPr>
      </w:pPr>
      <w:r w:rsidRPr="00DE51BF">
        <w:rPr>
          <w:rFonts w:ascii="Arial" w:hAnsi="Arial" w:cs="Arial"/>
        </w:rPr>
        <w:t>e introduz outras disposições.</w:t>
      </w:r>
    </w:p>
    <w:p w14:paraId="2B20862C" w14:textId="77777777" w:rsidR="00DE51BF" w:rsidRPr="00DE51BF" w:rsidRDefault="00DE51BF" w:rsidP="00DE51BF">
      <w:pPr>
        <w:jc w:val="both"/>
        <w:rPr>
          <w:rFonts w:ascii="Arial" w:hAnsi="Arial" w:cs="Arial"/>
        </w:rPr>
      </w:pPr>
      <w:r w:rsidRPr="00DE51BF">
        <w:rPr>
          <w:rFonts w:ascii="Arial" w:hAnsi="Arial" w:cs="Arial"/>
        </w:rPr>
        <w:t>FASE DA DISCUSSÃO: REDAÇÃO FINAL</w:t>
      </w:r>
    </w:p>
    <w:p w14:paraId="19C822AC" w14:textId="77777777" w:rsidR="00DE51BF" w:rsidRPr="00DE51BF" w:rsidRDefault="00DE51BF" w:rsidP="00DE51BF">
      <w:pPr>
        <w:jc w:val="both"/>
        <w:rPr>
          <w:rFonts w:ascii="Arial" w:hAnsi="Arial" w:cs="Arial"/>
        </w:rPr>
      </w:pPr>
      <w:r w:rsidRPr="00DE51BF">
        <w:rPr>
          <w:rFonts w:ascii="Arial" w:hAnsi="Arial" w:cs="Arial"/>
        </w:rPr>
        <w:t>5 - PL 622/2018, DO EXECUTIVO</w:t>
      </w:r>
    </w:p>
    <w:p w14:paraId="2DE6EE69" w14:textId="77777777" w:rsidR="00DE51BF" w:rsidRPr="00DE51BF" w:rsidRDefault="00DE51BF" w:rsidP="00DE51BF">
      <w:pPr>
        <w:jc w:val="both"/>
        <w:rPr>
          <w:rFonts w:ascii="Arial" w:hAnsi="Arial" w:cs="Arial"/>
        </w:rPr>
      </w:pPr>
      <w:r w:rsidRPr="00DE51BF">
        <w:rPr>
          <w:rFonts w:ascii="Arial" w:hAnsi="Arial" w:cs="Arial"/>
        </w:rPr>
        <w:t>Autoriza a doação, à companhia metropolitana de habitação de São Paulo - COHAB-SP da propriedade da área municipal que especifica, com a finalidade de constituir</w:t>
      </w:r>
    </w:p>
    <w:p w14:paraId="0F550864" w14:textId="77777777" w:rsidR="00DE51BF" w:rsidRPr="00DE51BF" w:rsidRDefault="00DE51BF" w:rsidP="00DE51BF">
      <w:pPr>
        <w:jc w:val="both"/>
        <w:rPr>
          <w:rFonts w:ascii="Arial" w:hAnsi="Arial" w:cs="Arial"/>
        </w:rPr>
      </w:pPr>
      <w:r w:rsidRPr="00DE51BF">
        <w:rPr>
          <w:rFonts w:ascii="Arial" w:hAnsi="Arial" w:cs="Arial"/>
        </w:rPr>
        <w:t>contrapartida do município para a implementação de empreendimento de habitação de interesse social - HIS, no âmbito do programa minha casa minha vida - entidades, ou</w:t>
      </w:r>
    </w:p>
    <w:p w14:paraId="4C2F9A6D" w14:textId="77777777" w:rsidR="00DE51BF" w:rsidRPr="00DE51BF" w:rsidRDefault="00DE51BF" w:rsidP="00DE51BF">
      <w:pPr>
        <w:jc w:val="both"/>
        <w:rPr>
          <w:rFonts w:ascii="Arial" w:hAnsi="Arial" w:cs="Arial"/>
        </w:rPr>
      </w:pPr>
      <w:r w:rsidRPr="00DE51BF">
        <w:rPr>
          <w:rFonts w:ascii="Arial" w:hAnsi="Arial" w:cs="Arial"/>
        </w:rPr>
        <w:t>de outro que vier a substituí-lo, e dá outras providências.</w:t>
      </w:r>
    </w:p>
    <w:p w14:paraId="594426FB" w14:textId="77777777" w:rsidR="00DE51BF" w:rsidRPr="00DE51BF" w:rsidRDefault="00DE51BF" w:rsidP="00DE51BF">
      <w:pPr>
        <w:jc w:val="both"/>
        <w:rPr>
          <w:rFonts w:ascii="Arial" w:hAnsi="Arial" w:cs="Arial"/>
        </w:rPr>
      </w:pPr>
      <w:r w:rsidRPr="00DE51BF">
        <w:rPr>
          <w:rFonts w:ascii="Arial" w:hAnsi="Arial" w:cs="Arial"/>
        </w:rPr>
        <w:t>FASE DA DISCUSSÃO: REDAÇÃO FINAL</w:t>
      </w:r>
    </w:p>
    <w:p w14:paraId="26984DCB" w14:textId="77777777" w:rsidR="00DE51BF" w:rsidRPr="00DE51BF" w:rsidRDefault="00DE51BF" w:rsidP="00DE51BF">
      <w:pPr>
        <w:jc w:val="both"/>
        <w:rPr>
          <w:rFonts w:ascii="Arial" w:hAnsi="Arial" w:cs="Arial"/>
        </w:rPr>
      </w:pPr>
      <w:r w:rsidRPr="00DE51BF">
        <w:rPr>
          <w:rFonts w:ascii="Arial" w:hAnsi="Arial" w:cs="Arial"/>
        </w:rPr>
        <w:t>6 - PL 835/2024, DO EXECUTIVO</w:t>
      </w:r>
    </w:p>
    <w:p w14:paraId="3BED19B9" w14:textId="77777777" w:rsidR="00DE51BF" w:rsidRPr="00DE51BF" w:rsidRDefault="00DE51BF" w:rsidP="00DE51BF">
      <w:pPr>
        <w:jc w:val="both"/>
        <w:rPr>
          <w:rFonts w:ascii="Arial" w:hAnsi="Arial" w:cs="Arial"/>
        </w:rPr>
      </w:pPr>
      <w:r w:rsidRPr="00DE51BF">
        <w:rPr>
          <w:rFonts w:ascii="Arial" w:hAnsi="Arial" w:cs="Arial"/>
        </w:rPr>
        <w:t>Altera a Lei Municipal nº 15.838, de 4 de julho de 2013, que institui o Serviço Social Autônomo Agência São Paulo de Desenvolvimento - ADE SAMPA e dá outras</w:t>
      </w:r>
    </w:p>
    <w:p w14:paraId="120091CC" w14:textId="77777777" w:rsidR="00DE51BF" w:rsidRPr="00DE51BF" w:rsidRDefault="00DE51BF" w:rsidP="00DE51BF">
      <w:pPr>
        <w:jc w:val="both"/>
        <w:rPr>
          <w:rFonts w:ascii="Arial" w:hAnsi="Arial" w:cs="Arial"/>
        </w:rPr>
      </w:pPr>
      <w:r w:rsidRPr="00DE51BF">
        <w:rPr>
          <w:rFonts w:ascii="Arial" w:hAnsi="Arial" w:cs="Arial"/>
        </w:rPr>
        <w:lastRenderedPageBreak/>
        <w:t>providências</w:t>
      </w:r>
    </w:p>
    <w:p w14:paraId="3AE5EC71" w14:textId="77777777" w:rsidR="00DE51BF" w:rsidRPr="00DE51BF" w:rsidRDefault="00DE51BF" w:rsidP="00DE51BF">
      <w:pPr>
        <w:jc w:val="both"/>
        <w:rPr>
          <w:rFonts w:ascii="Arial" w:hAnsi="Arial" w:cs="Arial"/>
        </w:rPr>
      </w:pPr>
      <w:r w:rsidRPr="00DE51BF">
        <w:rPr>
          <w:rFonts w:ascii="Arial" w:hAnsi="Arial" w:cs="Arial"/>
        </w:rPr>
        <w:t>FASE DA DISCUSSÃO: REDAÇÃO FINAL</w:t>
      </w:r>
    </w:p>
    <w:p w14:paraId="21AC80C5" w14:textId="77777777" w:rsidR="00DE51BF" w:rsidRPr="00DE51BF" w:rsidRDefault="00DE51BF" w:rsidP="00DE51BF">
      <w:pPr>
        <w:jc w:val="both"/>
        <w:rPr>
          <w:rFonts w:ascii="Arial" w:hAnsi="Arial" w:cs="Arial"/>
        </w:rPr>
      </w:pPr>
      <w:r w:rsidRPr="00DE51BF">
        <w:rPr>
          <w:rFonts w:ascii="Arial" w:hAnsi="Arial" w:cs="Arial"/>
        </w:rPr>
        <w:t>7 - PL 729/2024, DO EXECUTIVO</w:t>
      </w:r>
    </w:p>
    <w:p w14:paraId="71D4D79C" w14:textId="77777777" w:rsidR="00DE51BF" w:rsidRPr="00DE51BF" w:rsidRDefault="00DE51BF" w:rsidP="00DE51BF">
      <w:pPr>
        <w:jc w:val="both"/>
        <w:rPr>
          <w:rFonts w:ascii="Arial" w:hAnsi="Arial" w:cs="Arial"/>
        </w:rPr>
      </w:pPr>
      <w:r w:rsidRPr="00DE51BF">
        <w:rPr>
          <w:rFonts w:ascii="Arial" w:hAnsi="Arial" w:cs="Arial"/>
        </w:rPr>
        <w:t>Estima a receita e fixa a despesa do Município de São Paulo para o exercício de 2025.</w:t>
      </w:r>
    </w:p>
    <w:p w14:paraId="0D6077E8" w14:textId="77777777" w:rsidR="00DE51BF" w:rsidRPr="00DE51BF" w:rsidRDefault="00DE51BF" w:rsidP="00DE51BF">
      <w:pPr>
        <w:jc w:val="both"/>
        <w:rPr>
          <w:rFonts w:ascii="Arial" w:hAnsi="Arial" w:cs="Arial"/>
        </w:rPr>
      </w:pPr>
      <w:r w:rsidRPr="00DE51BF">
        <w:rPr>
          <w:rFonts w:ascii="Arial" w:hAnsi="Arial" w:cs="Arial"/>
        </w:rPr>
        <w:t>FASE DA DISCUSSÃO: 2ª DO SUBSTITUTIVO Nº 1 DA COMISSÃO DE FINANÇAS E ORÇAMENTO (ENCERRADA A DISCUSSÃO)</w:t>
      </w:r>
    </w:p>
    <w:p w14:paraId="48E4B90D" w14:textId="77777777" w:rsidR="00DE51BF" w:rsidRPr="00DE51BF" w:rsidRDefault="00DE51BF" w:rsidP="00DE51BF">
      <w:pPr>
        <w:jc w:val="both"/>
        <w:rPr>
          <w:rFonts w:ascii="Arial" w:hAnsi="Arial" w:cs="Arial"/>
        </w:rPr>
      </w:pPr>
      <w:r w:rsidRPr="00DE51BF">
        <w:rPr>
          <w:rFonts w:ascii="Arial" w:hAnsi="Arial" w:cs="Arial"/>
        </w:rPr>
        <w:t>APROVAÇÃO MEDIANTE VOTO FAVORÁVEL DA MAIORIA ABSOLUTA DOS MEMBROS DA CÂMARA.</w:t>
      </w:r>
    </w:p>
    <w:p w14:paraId="099C034A" w14:textId="77777777" w:rsidR="00DE51BF" w:rsidRPr="00DE51BF" w:rsidRDefault="00DE51BF" w:rsidP="00DE51BF">
      <w:pPr>
        <w:jc w:val="both"/>
        <w:rPr>
          <w:rFonts w:ascii="Arial" w:hAnsi="Arial" w:cs="Arial"/>
        </w:rPr>
      </w:pPr>
      <w:r w:rsidRPr="00DE51BF">
        <w:rPr>
          <w:rFonts w:ascii="Arial" w:hAnsi="Arial" w:cs="Arial"/>
        </w:rPr>
        <w:t>HÁ SUBSTITUTIVO Nº 2 DA COMISSÃO DE FINANÇAS E ORÇAMENTO</w:t>
      </w:r>
    </w:p>
    <w:p w14:paraId="4136E003" w14:textId="77777777" w:rsidR="00DE51BF" w:rsidRPr="00DE51BF" w:rsidRDefault="00DE51BF" w:rsidP="00DE51BF">
      <w:pPr>
        <w:jc w:val="both"/>
        <w:rPr>
          <w:rFonts w:ascii="Arial" w:hAnsi="Arial" w:cs="Arial"/>
        </w:rPr>
      </w:pPr>
      <w:r w:rsidRPr="00DE51BF">
        <w:rPr>
          <w:rFonts w:ascii="Arial" w:hAnsi="Arial" w:cs="Arial"/>
        </w:rPr>
        <w:t>PAUTA DA 257ª A 261ª SESSÕES EXTRAORDINÁRIAS DA 18ª LEGISLATURA, CONVOCADAS PARA 20 DE DEZEMBRO DE 2024, LOGO APÓS A 256ª</w:t>
      </w:r>
    </w:p>
    <w:p w14:paraId="713C9A6B" w14:textId="77777777" w:rsidR="00DE51BF" w:rsidRPr="00DE51BF" w:rsidRDefault="00DE51BF" w:rsidP="00DE51BF">
      <w:pPr>
        <w:jc w:val="both"/>
        <w:rPr>
          <w:rFonts w:ascii="Arial" w:hAnsi="Arial" w:cs="Arial"/>
        </w:rPr>
      </w:pPr>
      <w:r w:rsidRPr="00DE51BF">
        <w:rPr>
          <w:rFonts w:ascii="Arial" w:hAnsi="Arial" w:cs="Arial"/>
        </w:rPr>
        <w:t>SESSÃO EXTRAORDINÁRIA:</w:t>
      </w:r>
    </w:p>
    <w:p w14:paraId="3CFCF814" w14:textId="77777777" w:rsidR="00DE51BF" w:rsidRPr="00DE51BF" w:rsidRDefault="00DE51BF" w:rsidP="00DE51BF">
      <w:pPr>
        <w:jc w:val="both"/>
        <w:rPr>
          <w:rFonts w:ascii="Arial" w:hAnsi="Arial" w:cs="Arial"/>
        </w:rPr>
      </w:pPr>
      <w:r w:rsidRPr="00DE51BF">
        <w:rPr>
          <w:rFonts w:ascii="Arial" w:hAnsi="Arial" w:cs="Arial"/>
        </w:rPr>
        <w:t>ORDEM DO DIA:</w:t>
      </w:r>
    </w:p>
    <w:p w14:paraId="1C25F1AE" w14:textId="4FC5DED2" w:rsidR="0065694F" w:rsidRPr="00DE51BF" w:rsidRDefault="00DE51BF" w:rsidP="00DE51BF">
      <w:pPr>
        <w:jc w:val="both"/>
        <w:rPr>
          <w:rFonts w:ascii="Arial" w:hAnsi="Arial" w:cs="Arial"/>
        </w:rPr>
      </w:pPr>
      <w:r w:rsidRPr="00DE51BF">
        <w:rPr>
          <w:rFonts w:ascii="Arial" w:hAnsi="Arial" w:cs="Arial"/>
        </w:rPr>
        <w:t>Fica(m) mantido(s) o(s) item(</w:t>
      </w:r>
      <w:proofErr w:type="spellStart"/>
      <w:r w:rsidRPr="00DE51BF">
        <w:rPr>
          <w:rFonts w:ascii="Arial" w:hAnsi="Arial" w:cs="Arial"/>
        </w:rPr>
        <w:t>ns</w:t>
      </w:r>
      <w:proofErr w:type="spellEnd"/>
      <w:r w:rsidRPr="00DE51BF">
        <w:rPr>
          <w:rFonts w:ascii="Arial" w:hAnsi="Arial" w:cs="Arial"/>
        </w:rPr>
        <w:t>) remanescente(s) da(s) sessão(</w:t>
      </w:r>
      <w:proofErr w:type="spellStart"/>
      <w:r w:rsidRPr="00DE51BF">
        <w:rPr>
          <w:rFonts w:ascii="Arial" w:hAnsi="Arial" w:cs="Arial"/>
        </w:rPr>
        <w:t>ões</w:t>
      </w:r>
      <w:proofErr w:type="spellEnd"/>
      <w:r w:rsidRPr="00DE51BF">
        <w:rPr>
          <w:rFonts w:ascii="Arial" w:hAnsi="Arial" w:cs="Arial"/>
        </w:rPr>
        <w:t>) extraordinária(s) anterior(es)</w:t>
      </w:r>
    </w:p>
    <w:p w14:paraId="0568F48D" w14:textId="61EC97BA" w:rsidR="0028022B" w:rsidRPr="000A7B8D" w:rsidRDefault="0028022B" w:rsidP="0028022B">
      <w:pPr>
        <w:jc w:val="both"/>
        <w:rPr>
          <w:rFonts w:ascii="Arial" w:hAnsi="Arial" w:cs="Arial"/>
        </w:rPr>
      </w:pPr>
    </w:p>
    <w:sectPr w:rsidR="0028022B" w:rsidRPr="000A7B8D">
      <w:pgSz w:w="11906" w:h="16838"/>
      <w:pgMar w:top="1417" w:right="1701" w:bottom="1417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903"/>
    <w:rsid w:val="000A7B8D"/>
    <w:rsid w:val="00116183"/>
    <w:rsid w:val="001953BA"/>
    <w:rsid w:val="0028022B"/>
    <w:rsid w:val="00304903"/>
    <w:rsid w:val="003E676E"/>
    <w:rsid w:val="006352F3"/>
    <w:rsid w:val="0065694F"/>
    <w:rsid w:val="006C320F"/>
    <w:rsid w:val="006D3580"/>
    <w:rsid w:val="00782208"/>
    <w:rsid w:val="007C3624"/>
    <w:rsid w:val="0080014B"/>
    <w:rsid w:val="008640BF"/>
    <w:rsid w:val="00865A14"/>
    <w:rsid w:val="009C2250"/>
    <w:rsid w:val="00A207A0"/>
    <w:rsid w:val="00BB3F0B"/>
    <w:rsid w:val="00C445A6"/>
    <w:rsid w:val="00D73801"/>
    <w:rsid w:val="00DE5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E1462"/>
  <w15:docId w15:val="{9A7280D2-9A60-489E-B036-6D8B9DAFA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2250"/>
    <w:pPr>
      <w:spacing w:after="16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F063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063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063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063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063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063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063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063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063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qFormat/>
    <w:rsid w:val="00F063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qFormat/>
    <w:rsid w:val="00F063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qFormat/>
    <w:rsid w:val="00F063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qFormat/>
    <w:rsid w:val="00F0639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qFormat/>
    <w:rsid w:val="00F06398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qFormat/>
    <w:rsid w:val="00F06398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qFormat/>
    <w:rsid w:val="00F06398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qFormat/>
    <w:rsid w:val="00F06398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qFormat/>
    <w:rsid w:val="00F06398"/>
    <w:rPr>
      <w:rFonts w:eastAsiaTheme="majorEastAsia" w:cstheme="majorBidi"/>
      <w:color w:val="272727" w:themeColor="text1" w:themeTint="D8"/>
    </w:rPr>
  </w:style>
  <w:style w:type="character" w:customStyle="1" w:styleId="TtuloChar">
    <w:name w:val="Título Char"/>
    <w:basedOn w:val="Fontepargpadro"/>
    <w:link w:val="Ttulo"/>
    <w:uiPriority w:val="10"/>
    <w:qFormat/>
    <w:rsid w:val="00F06398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SubttuloChar">
    <w:name w:val="Subtítulo Char"/>
    <w:basedOn w:val="Fontepargpadro"/>
    <w:link w:val="Subttulo"/>
    <w:uiPriority w:val="11"/>
    <w:qFormat/>
    <w:rsid w:val="00F063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aoChar">
    <w:name w:val="Citação Char"/>
    <w:basedOn w:val="Fontepargpadro"/>
    <w:link w:val="Citao"/>
    <w:uiPriority w:val="29"/>
    <w:qFormat/>
    <w:rsid w:val="00F06398"/>
    <w:rPr>
      <w:i/>
      <w:iCs/>
      <w:color w:val="404040" w:themeColor="text1" w:themeTint="BF"/>
    </w:rPr>
  </w:style>
  <w:style w:type="character" w:styleId="nfaseIntensa">
    <w:name w:val="Intense Emphasis"/>
    <w:basedOn w:val="Fontepargpadro"/>
    <w:uiPriority w:val="21"/>
    <w:qFormat/>
    <w:rsid w:val="00F06398"/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qFormat/>
    <w:rsid w:val="00F06398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F06398"/>
    <w:rPr>
      <w:b/>
      <w:bCs/>
      <w:smallCaps/>
      <w:color w:val="0F4761" w:themeColor="accent1" w:themeShade="BF"/>
      <w:spacing w:val="5"/>
    </w:rPr>
  </w:style>
  <w:style w:type="paragraph" w:styleId="Ttulo">
    <w:name w:val="Title"/>
    <w:basedOn w:val="Normal"/>
    <w:next w:val="Corpodetexto"/>
    <w:link w:val="TtuloChar"/>
    <w:uiPriority w:val="10"/>
    <w:qFormat/>
    <w:rsid w:val="00F063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Corpodetexto">
    <w:name w:val="Body Text"/>
    <w:basedOn w:val="Normal"/>
    <w:pPr>
      <w:spacing w:after="140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Subttulo">
    <w:name w:val="Subtitle"/>
    <w:basedOn w:val="Normal"/>
    <w:next w:val="Normal"/>
    <w:link w:val="SubttuloChar"/>
    <w:uiPriority w:val="11"/>
    <w:qFormat/>
    <w:rsid w:val="00F063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F06398"/>
    <w:pPr>
      <w:spacing w:before="160"/>
      <w:jc w:val="center"/>
    </w:pPr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F06398"/>
    <w:pPr>
      <w:ind w:left="720"/>
      <w:contextualSpacing/>
    </w:pPr>
  </w:style>
  <w:style w:type="paragraph" w:styleId="CitaoIntensa">
    <w:name w:val="Intense Quote"/>
    <w:basedOn w:val="Normal"/>
    <w:next w:val="Normal"/>
    <w:link w:val="CitaoIntensaChar"/>
    <w:uiPriority w:val="30"/>
    <w:qFormat/>
    <w:rsid w:val="00F06398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Hyperlink">
    <w:name w:val="Hyperlink"/>
    <w:basedOn w:val="Fontepargpadro"/>
    <w:uiPriority w:val="99"/>
    <w:unhideWhenUsed/>
    <w:rsid w:val="0065694F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6569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21</Pages>
  <Words>4214</Words>
  <Characters>22756</Characters>
  <Application>Microsoft Office Word</Application>
  <DocSecurity>0</DocSecurity>
  <Lines>189</Lines>
  <Paragraphs>53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Sabrina Souza Barbosa</dc:creator>
  <dc:description/>
  <cp:lastModifiedBy>Sabrina Souza Barbosa</cp:lastModifiedBy>
  <cp:revision>1</cp:revision>
  <dcterms:created xsi:type="dcterms:W3CDTF">2024-12-20T13:39:00Z</dcterms:created>
  <dcterms:modified xsi:type="dcterms:W3CDTF">2024-12-20T13:57:00Z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