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486" w14:textId="5401C031" w:rsidR="00932CE0" w:rsidRPr="00FF36C9" w:rsidRDefault="00932CE0" w:rsidP="00932CE0">
      <w:pPr>
        <w:jc w:val="center"/>
        <w:rPr>
          <w:rFonts w:ascii="Arial" w:hAnsi="Arial" w:cs="Arial"/>
          <w:b/>
          <w:bCs/>
          <w:sz w:val="32"/>
          <w:szCs w:val="32"/>
          <w:u w:val="single"/>
        </w:rPr>
      </w:pPr>
      <w:r w:rsidRPr="00FF36C9">
        <w:rPr>
          <w:rFonts w:ascii="Arial" w:hAnsi="Arial" w:cs="Arial"/>
          <w:b/>
          <w:bCs/>
          <w:sz w:val="32"/>
          <w:szCs w:val="32"/>
          <w:u w:val="single"/>
        </w:rPr>
        <w:t>2</w:t>
      </w:r>
      <w:r>
        <w:rPr>
          <w:rFonts w:ascii="Arial" w:hAnsi="Arial" w:cs="Arial"/>
          <w:b/>
          <w:bCs/>
          <w:sz w:val="32"/>
          <w:szCs w:val="32"/>
          <w:u w:val="single"/>
        </w:rPr>
        <w:t>6</w:t>
      </w:r>
      <w:r w:rsidRPr="00FF36C9">
        <w:rPr>
          <w:rFonts w:ascii="Arial" w:hAnsi="Arial" w:cs="Arial"/>
          <w:b/>
          <w:bCs/>
          <w:sz w:val="32"/>
          <w:szCs w:val="32"/>
          <w:u w:val="single"/>
        </w:rPr>
        <w:t>.08.2025</w:t>
      </w:r>
    </w:p>
    <w:p w14:paraId="3C40E6DD" w14:textId="77777777" w:rsidR="00932CE0" w:rsidRDefault="00932CE0" w:rsidP="00932CE0">
      <w:pPr>
        <w:jc w:val="center"/>
        <w:rPr>
          <w:rFonts w:ascii="Arial" w:hAnsi="Arial" w:cs="Arial"/>
          <w:b/>
          <w:bCs/>
          <w:sz w:val="32"/>
          <w:szCs w:val="32"/>
          <w:u w:val="single"/>
        </w:rPr>
      </w:pPr>
      <w:r w:rsidRPr="00FF36C9">
        <w:rPr>
          <w:rFonts w:ascii="Arial" w:hAnsi="Arial" w:cs="Arial"/>
          <w:b/>
          <w:bCs/>
          <w:sz w:val="32"/>
          <w:szCs w:val="32"/>
          <w:u w:val="single"/>
        </w:rPr>
        <w:t>D.O CIDADE DE SÃO PAULO</w:t>
      </w:r>
    </w:p>
    <w:p w14:paraId="72456236" w14:textId="5615C2F4" w:rsidR="00932CE0" w:rsidRDefault="00932CE0" w:rsidP="002A7D47">
      <w:pPr>
        <w:jc w:val="both"/>
        <w:rPr>
          <w:rFonts w:ascii="Arial" w:hAnsi="Arial" w:cs="Arial"/>
          <w:b/>
          <w:bCs/>
          <w:sz w:val="32"/>
          <w:szCs w:val="32"/>
          <w:u w:val="single"/>
        </w:rPr>
      </w:pPr>
      <w:r>
        <w:rPr>
          <w:rFonts w:ascii="Arial" w:hAnsi="Arial" w:cs="Arial"/>
          <w:b/>
          <w:bCs/>
          <w:sz w:val="32"/>
          <w:szCs w:val="32"/>
          <w:u w:val="single"/>
        </w:rPr>
        <w:t>GABINETE DO PREFEITO</w:t>
      </w:r>
    </w:p>
    <w:p w14:paraId="77ACD7C7" w14:textId="77777777" w:rsidR="00932CE0" w:rsidRPr="00932CE0" w:rsidRDefault="00932CE0" w:rsidP="002A7D47">
      <w:pPr>
        <w:jc w:val="both"/>
        <w:rPr>
          <w:rFonts w:ascii="Arial" w:hAnsi="Arial" w:cs="Arial"/>
          <w:b/>
          <w:bCs/>
          <w:u w:val="single"/>
        </w:rPr>
      </w:pPr>
      <w:r w:rsidRPr="00932CE0">
        <w:rPr>
          <w:rFonts w:ascii="Arial" w:hAnsi="Arial" w:cs="Arial"/>
          <w:b/>
          <w:bCs/>
          <w:u w:val="single"/>
        </w:rPr>
        <w:t>Portaria | Documento: 141196110</w:t>
      </w:r>
    </w:p>
    <w:p w14:paraId="3CDEE2EE" w14:textId="77777777" w:rsidR="00932CE0" w:rsidRPr="00932CE0" w:rsidRDefault="00932CE0" w:rsidP="002A7D47">
      <w:pPr>
        <w:jc w:val="both"/>
        <w:rPr>
          <w:rFonts w:ascii="Arial" w:hAnsi="Arial" w:cs="Arial"/>
        </w:rPr>
      </w:pPr>
      <w:r w:rsidRPr="00932CE0">
        <w:rPr>
          <w:rFonts w:ascii="Arial" w:hAnsi="Arial" w:cs="Arial"/>
        </w:rPr>
        <w:t>Portaria nº 1552 de 25 de agosto de 2025</w:t>
      </w:r>
    </w:p>
    <w:p w14:paraId="4DB4A531" w14:textId="77777777" w:rsidR="00932CE0" w:rsidRPr="00932CE0" w:rsidRDefault="00932CE0" w:rsidP="002A7D47">
      <w:pPr>
        <w:jc w:val="both"/>
        <w:rPr>
          <w:rFonts w:ascii="Arial" w:hAnsi="Arial" w:cs="Arial"/>
        </w:rPr>
      </w:pPr>
      <w:r w:rsidRPr="00932CE0">
        <w:rPr>
          <w:rFonts w:ascii="Arial" w:hAnsi="Arial" w:cs="Arial"/>
        </w:rPr>
        <w:t>Processo SEI 6025.2025/0017895-1</w:t>
      </w:r>
    </w:p>
    <w:p w14:paraId="263235C0" w14:textId="77777777" w:rsidR="00932CE0" w:rsidRPr="00932CE0" w:rsidRDefault="00932CE0" w:rsidP="002A7D47">
      <w:pPr>
        <w:jc w:val="both"/>
        <w:rPr>
          <w:rFonts w:ascii="Arial" w:hAnsi="Arial" w:cs="Arial"/>
        </w:rPr>
      </w:pPr>
      <w:r w:rsidRPr="00932CE0">
        <w:rPr>
          <w:rFonts w:ascii="Arial" w:hAnsi="Arial" w:cs="Arial"/>
        </w:rPr>
        <w:t>RICARDO NUNES, Prefeito do Município de São Paulo, usando das atribuições que lhe são conferidas por lei,</w:t>
      </w:r>
    </w:p>
    <w:p w14:paraId="6F44BE45" w14:textId="77777777" w:rsidR="00932CE0" w:rsidRPr="00932CE0" w:rsidRDefault="00932CE0" w:rsidP="002A7D47">
      <w:pPr>
        <w:jc w:val="both"/>
        <w:rPr>
          <w:rFonts w:ascii="Arial" w:hAnsi="Arial" w:cs="Arial"/>
        </w:rPr>
      </w:pPr>
      <w:r w:rsidRPr="00932CE0">
        <w:rPr>
          <w:rFonts w:ascii="Arial" w:hAnsi="Arial" w:cs="Arial"/>
        </w:rPr>
        <w:t>RESOLVE:</w:t>
      </w:r>
    </w:p>
    <w:p w14:paraId="3B444DC2" w14:textId="77777777" w:rsidR="00932CE0" w:rsidRPr="00932CE0" w:rsidRDefault="00932CE0" w:rsidP="002A7D47">
      <w:pPr>
        <w:jc w:val="both"/>
        <w:rPr>
          <w:rFonts w:ascii="Arial" w:hAnsi="Arial" w:cs="Arial"/>
        </w:rPr>
      </w:pPr>
      <w:r w:rsidRPr="00932CE0">
        <w:rPr>
          <w:rFonts w:ascii="Arial" w:hAnsi="Arial" w:cs="Arial"/>
        </w:rPr>
        <w:t>EXONERAR</w:t>
      </w:r>
    </w:p>
    <w:p w14:paraId="4667EC82" w14:textId="77777777" w:rsidR="00932CE0" w:rsidRPr="00932CE0" w:rsidRDefault="00932CE0" w:rsidP="002A7D47">
      <w:pPr>
        <w:jc w:val="both"/>
        <w:rPr>
          <w:rFonts w:ascii="Arial" w:hAnsi="Arial" w:cs="Arial"/>
        </w:rPr>
      </w:pPr>
      <w:r w:rsidRPr="00932CE0">
        <w:rPr>
          <w:rFonts w:ascii="Arial" w:hAnsi="Arial" w:cs="Arial"/>
        </w:rPr>
        <w:t>SECRETARIA MUNICIPAL DE CULTURA E ECONOMIA CRIATIVA</w:t>
      </w:r>
    </w:p>
    <w:p w14:paraId="1BE919AF" w14:textId="77777777" w:rsidR="00932CE0" w:rsidRPr="00932CE0" w:rsidRDefault="00932CE0" w:rsidP="002A7D47">
      <w:pPr>
        <w:jc w:val="both"/>
        <w:rPr>
          <w:rFonts w:ascii="Arial" w:hAnsi="Arial" w:cs="Arial"/>
        </w:rPr>
      </w:pPr>
      <w:r w:rsidRPr="00932CE0">
        <w:rPr>
          <w:rFonts w:ascii="Arial" w:hAnsi="Arial" w:cs="Arial"/>
        </w:rPr>
        <w:t>1. DANIEL CRUCIOL, RF 930.524.6, a pedido e a partir de 19/08/2025, do cargo de Assessor III, Ref. CDA-3, da Coordenadoria do</w:t>
      </w:r>
    </w:p>
    <w:p w14:paraId="588B1BF9" w14:textId="77777777" w:rsidR="00932CE0" w:rsidRPr="00932CE0" w:rsidRDefault="00932CE0" w:rsidP="002A7D47">
      <w:pPr>
        <w:jc w:val="both"/>
        <w:rPr>
          <w:rFonts w:ascii="Arial" w:hAnsi="Arial" w:cs="Arial"/>
        </w:rPr>
      </w:pPr>
      <w:r w:rsidRPr="00932CE0">
        <w:rPr>
          <w:rFonts w:ascii="Arial" w:hAnsi="Arial" w:cs="Arial"/>
        </w:rPr>
        <w:t>Patrimônio Histórico, da Secretaria Municipal de Cultura e Economia Criativa, vaga 21616, critérios gerais estabelecidos na Lei</w:t>
      </w:r>
    </w:p>
    <w:p w14:paraId="6BBD11A5" w14:textId="77777777" w:rsidR="00932CE0" w:rsidRPr="00932CE0" w:rsidRDefault="00932CE0" w:rsidP="002A7D47">
      <w:pPr>
        <w:jc w:val="both"/>
        <w:rPr>
          <w:rFonts w:ascii="Arial" w:hAnsi="Arial" w:cs="Arial"/>
        </w:rPr>
      </w:pPr>
      <w:r w:rsidRPr="00932CE0">
        <w:rPr>
          <w:rFonts w:ascii="Arial" w:hAnsi="Arial" w:cs="Arial"/>
        </w:rPr>
        <w:t>17.708/21 e do Decreto 61.242/22.</w:t>
      </w:r>
    </w:p>
    <w:p w14:paraId="4F5AE040" w14:textId="77777777" w:rsidR="00932CE0" w:rsidRPr="00932CE0" w:rsidRDefault="00932CE0" w:rsidP="002A7D47">
      <w:pPr>
        <w:jc w:val="both"/>
        <w:rPr>
          <w:rFonts w:ascii="Arial" w:hAnsi="Arial" w:cs="Arial"/>
        </w:rPr>
      </w:pPr>
      <w:r w:rsidRPr="00932CE0">
        <w:rPr>
          <w:rFonts w:ascii="Arial" w:hAnsi="Arial" w:cs="Arial"/>
        </w:rPr>
        <w:t>2. MARINA CHAGAS BRANDÃO, RF 859.529.1, a pedido e a partir de 19/08/2025, do cargo de Chefe de Núcleo I, Ref. CDA-3, do Núcleo de Difusão do Patrimônio, da Divisão de Valorização do Patrimônio, da Coordenadoria do Patrimônio Histórico, da Secretaria Municipal de Cultura e Economia Criativa, vaga 28009, critérios gerais estabelecidos na Lei 17.708/21 e do Decreto 61.242/22</w:t>
      </w:r>
    </w:p>
    <w:p w14:paraId="6C59D415" w14:textId="77777777" w:rsidR="00932CE0" w:rsidRPr="00932CE0" w:rsidRDefault="00932CE0" w:rsidP="002A7D47">
      <w:pPr>
        <w:jc w:val="both"/>
        <w:rPr>
          <w:rFonts w:ascii="Arial" w:hAnsi="Arial" w:cs="Arial"/>
        </w:rPr>
      </w:pPr>
      <w:r w:rsidRPr="00932CE0">
        <w:rPr>
          <w:rFonts w:ascii="Arial" w:hAnsi="Arial" w:cs="Arial"/>
        </w:rPr>
        <w:t>3. ERIKA MARTINS DE PAULA, RF 920.409.1, a pedido e a partir de 19/08/2025, do cargo de Diretor I, Ref. CDA-4, da Divisão de Valorização do Patrimônio, da Coordenadoria do Patrimônio Histórico, da Secretaria Municipal de Cultura e Economia Criativa, vaga 28012, critérios gerais estabelecidos na Lei 17.708/21 e do Decreto 61.242/22.</w:t>
      </w:r>
    </w:p>
    <w:p w14:paraId="4D2A2BDB" w14:textId="77777777" w:rsidR="00932CE0" w:rsidRPr="00932CE0" w:rsidRDefault="00932CE0" w:rsidP="002A7D47">
      <w:pPr>
        <w:jc w:val="both"/>
        <w:rPr>
          <w:rFonts w:ascii="Arial" w:hAnsi="Arial" w:cs="Arial"/>
        </w:rPr>
      </w:pPr>
      <w:r w:rsidRPr="00932CE0">
        <w:rPr>
          <w:rFonts w:ascii="Arial" w:hAnsi="Arial" w:cs="Arial"/>
        </w:rPr>
        <w:t>PREFEITURA DO MUNICÍPIO DE SÃO PAULO, aos 25 de agosto de 2025, 472° da fundação de São Paulo.</w:t>
      </w:r>
    </w:p>
    <w:p w14:paraId="65E13EB5" w14:textId="77777777" w:rsidR="00932CE0" w:rsidRPr="00932CE0" w:rsidRDefault="00932CE0" w:rsidP="002A7D47">
      <w:pPr>
        <w:jc w:val="both"/>
        <w:rPr>
          <w:rFonts w:ascii="Arial" w:hAnsi="Arial" w:cs="Arial"/>
        </w:rPr>
      </w:pPr>
      <w:r w:rsidRPr="00932CE0">
        <w:rPr>
          <w:rFonts w:ascii="Arial" w:hAnsi="Arial" w:cs="Arial"/>
        </w:rPr>
        <w:t>RICARDO NUNES</w:t>
      </w:r>
    </w:p>
    <w:p w14:paraId="0D2F90E8" w14:textId="77777777" w:rsidR="00932CE0" w:rsidRPr="00932CE0" w:rsidRDefault="00932CE0" w:rsidP="002A7D47">
      <w:pPr>
        <w:jc w:val="both"/>
        <w:rPr>
          <w:rFonts w:ascii="Arial" w:hAnsi="Arial" w:cs="Arial"/>
        </w:rPr>
      </w:pPr>
      <w:r w:rsidRPr="00932CE0">
        <w:rPr>
          <w:rFonts w:ascii="Arial" w:hAnsi="Arial" w:cs="Arial"/>
        </w:rPr>
        <w:t>Prefeito</w:t>
      </w:r>
    </w:p>
    <w:p w14:paraId="212AED06" w14:textId="74D6BE03" w:rsidR="00932CE0" w:rsidRPr="00932CE0" w:rsidRDefault="00932CE0" w:rsidP="002A7D47">
      <w:pPr>
        <w:jc w:val="both"/>
        <w:rPr>
          <w:rFonts w:ascii="Arial" w:hAnsi="Arial" w:cs="Arial"/>
        </w:rPr>
      </w:pPr>
      <w:r w:rsidRPr="00932CE0">
        <w:rPr>
          <w:rFonts w:ascii="Arial" w:hAnsi="Arial" w:cs="Arial"/>
        </w:rPr>
        <w:t xml:space="preserve">O seguinte documento </w:t>
      </w:r>
      <w:proofErr w:type="spellStart"/>
      <w:r w:rsidRPr="00932CE0">
        <w:rPr>
          <w:rFonts w:ascii="Arial" w:hAnsi="Arial" w:cs="Arial"/>
        </w:rPr>
        <w:t>publico</w:t>
      </w:r>
      <w:proofErr w:type="spellEnd"/>
      <w:r w:rsidRPr="00932CE0">
        <w:rPr>
          <w:rFonts w:ascii="Arial" w:hAnsi="Arial" w:cs="Arial"/>
        </w:rPr>
        <w:t xml:space="preserve"> integra este ato 141065390</w:t>
      </w:r>
    </w:p>
    <w:p w14:paraId="4A81D909" w14:textId="77777777" w:rsidR="004D241D" w:rsidRDefault="004D241D" w:rsidP="002A7D47">
      <w:pPr>
        <w:jc w:val="both"/>
      </w:pPr>
    </w:p>
    <w:p w14:paraId="370CD522" w14:textId="63CE8AB7" w:rsidR="00932CE0" w:rsidRDefault="00932CE0" w:rsidP="002A7D47">
      <w:pPr>
        <w:jc w:val="both"/>
        <w:rPr>
          <w:b/>
          <w:bCs/>
          <w:sz w:val="32"/>
          <w:szCs w:val="32"/>
          <w:u w:val="single"/>
        </w:rPr>
      </w:pPr>
      <w:r w:rsidRPr="00932CE0">
        <w:rPr>
          <w:b/>
          <w:bCs/>
          <w:sz w:val="32"/>
          <w:szCs w:val="32"/>
          <w:u w:val="single"/>
        </w:rPr>
        <w:lastRenderedPageBreak/>
        <w:t>PORTARIA DO CHEFE DE GABINETE DO PREFEITO</w:t>
      </w:r>
    </w:p>
    <w:p w14:paraId="25990BFB" w14:textId="77777777" w:rsidR="002A7D47" w:rsidRPr="002A7D47" w:rsidRDefault="002A7D47" w:rsidP="002A7D47">
      <w:pPr>
        <w:jc w:val="both"/>
        <w:rPr>
          <w:b/>
          <w:bCs/>
          <w:u w:val="single"/>
        </w:rPr>
      </w:pPr>
      <w:r w:rsidRPr="002A7D47">
        <w:rPr>
          <w:b/>
          <w:bCs/>
          <w:u w:val="single"/>
        </w:rPr>
        <w:t>Portaria do Chefe de Gabinete do Prefeito | Documento: 141196131</w:t>
      </w:r>
    </w:p>
    <w:p w14:paraId="7B6D5CEB" w14:textId="77777777" w:rsidR="002A7D47" w:rsidRDefault="002A7D47" w:rsidP="002A7D47">
      <w:pPr>
        <w:jc w:val="both"/>
      </w:pPr>
      <w:r>
        <w:t>Portaria 211, de 25 de agosto de 2025</w:t>
      </w:r>
    </w:p>
    <w:p w14:paraId="2D92A12D" w14:textId="77777777" w:rsidR="002A7D47" w:rsidRDefault="002A7D47" w:rsidP="002A7D47">
      <w:pPr>
        <w:jc w:val="both"/>
      </w:pPr>
      <w:r>
        <w:t>Processo SEI 6053.2025/0004749-3</w:t>
      </w:r>
    </w:p>
    <w:p w14:paraId="6D3E1449" w14:textId="77777777" w:rsidR="002A7D47" w:rsidRDefault="002A7D47" w:rsidP="002A7D47">
      <w:pPr>
        <w:jc w:val="both"/>
      </w:pPr>
      <w:r>
        <w:t>VITOR DE ALMEIDA SAMPAIO, Chefe de Gabinete do Prefeito, usando das atribuições conferidas pela alínea “b” do inciso I do artigo 1º do Decreto nº 58.696, de 3 de abril de 2019,</w:t>
      </w:r>
    </w:p>
    <w:p w14:paraId="019D25AA" w14:textId="77777777" w:rsidR="002A7D47" w:rsidRDefault="002A7D47" w:rsidP="002A7D47">
      <w:pPr>
        <w:jc w:val="both"/>
      </w:pPr>
      <w:r>
        <w:t>RESOLVE:</w:t>
      </w:r>
    </w:p>
    <w:p w14:paraId="04BAA907" w14:textId="77777777" w:rsidR="002A7D47" w:rsidRDefault="002A7D47" w:rsidP="002A7D47">
      <w:pPr>
        <w:jc w:val="both"/>
      </w:pPr>
      <w:r>
        <w:t>Formalizar a designação do senhor TIAGO DE ALMEIDA MACHADO, RF 858.453.2, por ter, no período de 01 a 09 de agosto de 2024,</w:t>
      </w:r>
    </w:p>
    <w:p w14:paraId="07F322DA" w14:textId="77777777" w:rsidR="002A7D47" w:rsidRDefault="002A7D47" w:rsidP="002A7D47">
      <w:pPr>
        <w:jc w:val="both"/>
      </w:pPr>
      <w:r>
        <w:t>respondido pelo cargo de Subprefeito, símbolo SBP, da Subprefeitura Santo Amaro, em razão do afastamento do titular, o senhor SILVIO</w:t>
      </w:r>
    </w:p>
    <w:p w14:paraId="158CB1BD" w14:textId="77777777" w:rsidR="002A7D47" w:rsidRDefault="002A7D47" w:rsidP="002A7D47">
      <w:pPr>
        <w:jc w:val="both"/>
      </w:pPr>
      <w:r>
        <w:t>ROCHA DE OLIVEIRA JUNIOR, RF 947.879.5, para tratar de assuntos particulares.</w:t>
      </w:r>
    </w:p>
    <w:p w14:paraId="518B5E22" w14:textId="77777777" w:rsidR="002A7D47" w:rsidRDefault="002A7D47" w:rsidP="002A7D47">
      <w:pPr>
        <w:jc w:val="both"/>
      </w:pPr>
      <w:r>
        <w:t>VITOR DE ALMEIDA SAMPAIO</w:t>
      </w:r>
    </w:p>
    <w:p w14:paraId="6AA70C68" w14:textId="77777777" w:rsidR="002A7D47" w:rsidRDefault="002A7D47" w:rsidP="002A7D47">
      <w:pPr>
        <w:jc w:val="both"/>
      </w:pPr>
      <w:r>
        <w:t>Chefe de Gabinete do Prefeito</w:t>
      </w:r>
    </w:p>
    <w:p w14:paraId="49015811" w14:textId="2593DDD4" w:rsidR="00932CE0" w:rsidRDefault="002A7D47" w:rsidP="002A7D47">
      <w:pPr>
        <w:jc w:val="both"/>
      </w:pPr>
      <w:r>
        <w:t>o seguinte documento público integra este ato 140760574</w:t>
      </w:r>
    </w:p>
    <w:p w14:paraId="27AB5326" w14:textId="77777777" w:rsidR="002A7D47" w:rsidRDefault="002A7D47" w:rsidP="002A7D47">
      <w:pPr>
        <w:jc w:val="both"/>
      </w:pPr>
    </w:p>
    <w:p w14:paraId="716DA8A0" w14:textId="77777777" w:rsidR="002A7D47" w:rsidRPr="002A7D47" w:rsidRDefault="002A7D47" w:rsidP="002A7D47">
      <w:pPr>
        <w:jc w:val="both"/>
        <w:rPr>
          <w:b/>
          <w:bCs/>
          <w:u w:val="single"/>
        </w:rPr>
      </w:pPr>
      <w:r w:rsidRPr="002A7D47">
        <w:rPr>
          <w:b/>
          <w:bCs/>
          <w:u w:val="single"/>
        </w:rPr>
        <w:t>Portaria do Chefe de Gabinete do Prefeito | Documento: 141196163</w:t>
      </w:r>
    </w:p>
    <w:p w14:paraId="16EAEF99" w14:textId="77777777" w:rsidR="002A7D47" w:rsidRDefault="002A7D47" w:rsidP="002A7D47">
      <w:pPr>
        <w:jc w:val="both"/>
      </w:pPr>
      <w:r>
        <w:t>Portaria 212, de 25 de agosto de 2025</w:t>
      </w:r>
    </w:p>
    <w:p w14:paraId="4DF68298" w14:textId="77777777" w:rsidR="002A7D47" w:rsidRDefault="002A7D47" w:rsidP="002A7D47">
      <w:pPr>
        <w:jc w:val="both"/>
      </w:pPr>
      <w:r>
        <w:t>Processo SEI 6067.2025/0023051-0</w:t>
      </w:r>
    </w:p>
    <w:p w14:paraId="04FCDC09" w14:textId="77777777" w:rsidR="002A7D47" w:rsidRDefault="002A7D47" w:rsidP="002A7D47">
      <w:pPr>
        <w:jc w:val="both"/>
      </w:pPr>
      <w:r>
        <w:t>VITOR DE ALMEIDA SAMPAIO, Chefe de Gabinete do Prefeito, usando das atribuições conferidas pela alínea “a” do inciso I do artigo 1º do Decreto 58.696, de 3 de abril de 2019,</w:t>
      </w:r>
    </w:p>
    <w:p w14:paraId="7391FE70" w14:textId="77777777" w:rsidR="002A7D47" w:rsidRDefault="002A7D47" w:rsidP="002A7D47">
      <w:pPr>
        <w:jc w:val="both"/>
      </w:pPr>
      <w:r>
        <w:t xml:space="preserve">R E S O L V </w:t>
      </w:r>
      <w:proofErr w:type="gramStart"/>
      <w:r>
        <w:t>E :</w:t>
      </w:r>
      <w:proofErr w:type="gramEnd"/>
    </w:p>
    <w:p w14:paraId="42DAFF3B" w14:textId="77777777" w:rsidR="002A7D47" w:rsidRDefault="002A7D47" w:rsidP="002A7D47">
      <w:pPr>
        <w:jc w:val="both"/>
      </w:pPr>
      <w:r>
        <w:t>Cessar os efeitos do ato que designou a senhora THALITA ABDALA ARIS, RF 883.184.0, para responder pelo cargo de Chefe de Gabinete,</w:t>
      </w:r>
    </w:p>
    <w:p w14:paraId="667E4DAD" w14:textId="77777777" w:rsidR="002A7D47" w:rsidRDefault="002A7D47" w:rsidP="002A7D47">
      <w:pPr>
        <w:jc w:val="both"/>
      </w:pPr>
      <w:r>
        <w:t>símbolo CHG, da Controladoria Geral do Município, vaga 17221.</w:t>
      </w:r>
    </w:p>
    <w:p w14:paraId="1676DE7C" w14:textId="77777777" w:rsidR="002A7D47" w:rsidRDefault="002A7D47" w:rsidP="002A7D47">
      <w:pPr>
        <w:jc w:val="both"/>
      </w:pPr>
      <w:r>
        <w:t>VITOR DE ALMEIDA SAMPAIO</w:t>
      </w:r>
    </w:p>
    <w:p w14:paraId="6941FF74" w14:textId="77777777" w:rsidR="002A7D47" w:rsidRDefault="002A7D47" w:rsidP="002A7D47">
      <w:pPr>
        <w:jc w:val="both"/>
      </w:pPr>
      <w:r>
        <w:t>Chefe de Gabinete do Prefeito</w:t>
      </w:r>
    </w:p>
    <w:p w14:paraId="3AF6F32C" w14:textId="23F1FF20" w:rsidR="002A7D47" w:rsidRDefault="002A7D47" w:rsidP="002A7D47">
      <w:pPr>
        <w:jc w:val="both"/>
      </w:pPr>
      <w:r>
        <w:t>o seguinte documento público integra este ato 140905964</w:t>
      </w:r>
    </w:p>
    <w:p w14:paraId="4635D274" w14:textId="77777777" w:rsidR="002A7D47" w:rsidRDefault="002A7D47" w:rsidP="002A7D47">
      <w:pPr>
        <w:jc w:val="both"/>
      </w:pPr>
      <w:r>
        <w:lastRenderedPageBreak/>
        <w:t>Portaria do Chefe de Gabinete do Prefeito | Documento: 141196206</w:t>
      </w:r>
    </w:p>
    <w:p w14:paraId="19D78B4D" w14:textId="77777777" w:rsidR="002A7D47" w:rsidRDefault="002A7D47" w:rsidP="002A7D47">
      <w:pPr>
        <w:jc w:val="both"/>
      </w:pPr>
      <w:r>
        <w:t>Portaria 213, de 25 de agosto de 2025</w:t>
      </w:r>
    </w:p>
    <w:p w14:paraId="7D07D6AB" w14:textId="77777777" w:rsidR="002A7D47" w:rsidRDefault="002A7D47" w:rsidP="002A7D47">
      <w:pPr>
        <w:jc w:val="both"/>
      </w:pPr>
      <w:r>
        <w:t>Processo SEI 6056.2025/0014450-9</w:t>
      </w:r>
    </w:p>
    <w:p w14:paraId="30C36C30" w14:textId="77777777" w:rsidR="002A7D47" w:rsidRDefault="002A7D47" w:rsidP="002A7D47">
      <w:pPr>
        <w:jc w:val="both"/>
      </w:pPr>
      <w:r>
        <w:t>VITOR DE ALMEIDA SAMPAIO, Chefe de Gabinete do Prefeito, usando das atribuições conferidas pela alínea “b” do inciso I do artigo 1º do Decreto nº 58.696, de 3 de abril de 2019,</w:t>
      </w:r>
    </w:p>
    <w:p w14:paraId="541A2FE6" w14:textId="77777777" w:rsidR="002A7D47" w:rsidRDefault="002A7D47" w:rsidP="002A7D47">
      <w:pPr>
        <w:jc w:val="both"/>
      </w:pPr>
      <w:r>
        <w:t>RESOLVE:</w:t>
      </w:r>
    </w:p>
    <w:p w14:paraId="0BAC68D1" w14:textId="77777777" w:rsidR="002A7D47" w:rsidRDefault="002A7D47" w:rsidP="002A7D47">
      <w:pPr>
        <w:jc w:val="both"/>
      </w:pPr>
      <w:r>
        <w:t>Designar o senhor WALTER NYAKAS JUNIOR, RF 838.397.9, para, no período de 25 a 29 de agosto de 2025, responder pelo cargo de Subprefeito, símbolo SBP, da Subprefeitura Sé, em razão do afastamento do titular, o senhor MARCELO VIEIRA SALLES, RF 887.277.5, para tratar de assuntos particulares.</w:t>
      </w:r>
    </w:p>
    <w:p w14:paraId="703DE0BB" w14:textId="77777777" w:rsidR="002A7D47" w:rsidRDefault="002A7D47" w:rsidP="002A7D47">
      <w:pPr>
        <w:jc w:val="both"/>
      </w:pPr>
      <w:r>
        <w:t>VITOR DE ALMEIDA SAMPAIO</w:t>
      </w:r>
    </w:p>
    <w:p w14:paraId="10E358BA" w14:textId="77777777" w:rsidR="002A7D47" w:rsidRDefault="002A7D47" w:rsidP="002A7D47">
      <w:pPr>
        <w:jc w:val="both"/>
      </w:pPr>
      <w:r>
        <w:t>Chefe de Gabinete do Prefeito</w:t>
      </w:r>
    </w:p>
    <w:p w14:paraId="30A0620B" w14:textId="7CCF9588" w:rsidR="002A7D47" w:rsidRDefault="002A7D47" w:rsidP="002A7D47">
      <w:pPr>
        <w:jc w:val="both"/>
      </w:pPr>
      <w:r>
        <w:t>o seguinte documento público integra este ato 141153699</w:t>
      </w:r>
    </w:p>
    <w:p w14:paraId="56E67E23" w14:textId="77777777" w:rsidR="002A7D47" w:rsidRDefault="002A7D47" w:rsidP="002A7D47">
      <w:pPr>
        <w:jc w:val="both"/>
      </w:pPr>
    </w:p>
    <w:p w14:paraId="5D9FCD7C" w14:textId="77777777" w:rsidR="002A7D47" w:rsidRPr="002A7D47" w:rsidRDefault="002A7D47" w:rsidP="002A7D47">
      <w:pPr>
        <w:jc w:val="both"/>
        <w:rPr>
          <w:b/>
          <w:bCs/>
          <w:sz w:val="32"/>
          <w:szCs w:val="32"/>
          <w:u w:val="single"/>
        </w:rPr>
      </w:pPr>
      <w:r w:rsidRPr="002A7D47">
        <w:rPr>
          <w:b/>
          <w:bCs/>
          <w:sz w:val="32"/>
          <w:szCs w:val="32"/>
          <w:u w:val="single"/>
        </w:rPr>
        <w:t>TÍTULOS DE NOMEAÇÃO</w:t>
      </w:r>
    </w:p>
    <w:p w14:paraId="374ABC2B" w14:textId="1F355F90" w:rsidR="002A7D47" w:rsidRPr="002A7D47" w:rsidRDefault="002A7D47" w:rsidP="002A7D47">
      <w:pPr>
        <w:jc w:val="both"/>
        <w:rPr>
          <w:b/>
          <w:bCs/>
          <w:u w:val="single"/>
        </w:rPr>
      </w:pPr>
      <w:r w:rsidRPr="002A7D47">
        <w:rPr>
          <w:b/>
          <w:bCs/>
          <w:u w:val="single"/>
        </w:rPr>
        <w:t>Título de Nomeação | Documento: 141195851</w:t>
      </w:r>
    </w:p>
    <w:p w14:paraId="49217E95" w14:textId="77777777" w:rsidR="002A7D47" w:rsidRDefault="002A7D47" w:rsidP="002A7D47">
      <w:pPr>
        <w:jc w:val="both"/>
      </w:pPr>
      <w:r>
        <w:t>Título de Nomeação 891, de 25 de agosto de 2025</w:t>
      </w:r>
    </w:p>
    <w:p w14:paraId="2502067A" w14:textId="77777777" w:rsidR="002A7D47" w:rsidRDefault="002A7D47" w:rsidP="002A7D47">
      <w:pPr>
        <w:jc w:val="both"/>
      </w:pPr>
      <w:r>
        <w:t>Processo SEI 6010.2025/0002484-7</w:t>
      </w:r>
    </w:p>
    <w:p w14:paraId="59BF42D2" w14:textId="77777777" w:rsidR="002A7D47" w:rsidRDefault="002A7D47" w:rsidP="002A7D47">
      <w:pPr>
        <w:jc w:val="both"/>
      </w:pPr>
      <w:r>
        <w:t>RICARDO NUNES, Prefeito do Município de São Paulo, usando das atribuições que lhe são conferidas por lei,</w:t>
      </w:r>
    </w:p>
    <w:p w14:paraId="19735D97" w14:textId="77777777" w:rsidR="002A7D47" w:rsidRDefault="002A7D47" w:rsidP="002A7D47">
      <w:pPr>
        <w:jc w:val="both"/>
      </w:pPr>
      <w:r>
        <w:t>RESOLVE:</w:t>
      </w:r>
    </w:p>
    <w:p w14:paraId="79DA2186" w14:textId="77777777" w:rsidR="002A7D47" w:rsidRDefault="002A7D47" w:rsidP="002A7D47">
      <w:pPr>
        <w:jc w:val="both"/>
      </w:pPr>
      <w:r>
        <w:t>Nomear a senhora THALITA ABDALA ARIS, RF 883.184.0, para exercer o cargo de Chefe de Gabinete, símbolo CHG, da Controladoria Geral do Município, vaga 17221, critérios gerais estabelecidos na Lei 17.708/21 e do Decreto 62.809/23.</w:t>
      </w:r>
    </w:p>
    <w:p w14:paraId="4045104F" w14:textId="77777777" w:rsidR="002A7D47" w:rsidRDefault="002A7D47" w:rsidP="002A7D47">
      <w:pPr>
        <w:jc w:val="both"/>
      </w:pPr>
      <w:r>
        <w:t>PREFEITURA DO MUNICÍPIO DE SÃO PAULO, aos 25 de agosto de 2025, 472° da fundação de São Paulo.</w:t>
      </w:r>
    </w:p>
    <w:p w14:paraId="348F7FA4" w14:textId="77777777" w:rsidR="002A7D47" w:rsidRDefault="002A7D47" w:rsidP="002A7D47">
      <w:pPr>
        <w:jc w:val="both"/>
      </w:pPr>
      <w:r>
        <w:t>RICARDO NUNES</w:t>
      </w:r>
    </w:p>
    <w:p w14:paraId="0020815C" w14:textId="77777777" w:rsidR="002A7D47" w:rsidRDefault="002A7D47" w:rsidP="002A7D47">
      <w:pPr>
        <w:jc w:val="both"/>
      </w:pPr>
      <w:r>
        <w:t>Prefeito</w:t>
      </w:r>
    </w:p>
    <w:p w14:paraId="0AB942F0" w14:textId="7A0F6489" w:rsidR="002A7D47" w:rsidRDefault="002A7D47" w:rsidP="002A7D47">
      <w:pPr>
        <w:jc w:val="both"/>
      </w:pPr>
      <w:r>
        <w:t>o seguinte documento público integra este ato 131144257</w:t>
      </w:r>
    </w:p>
    <w:p w14:paraId="0CF7FCDF" w14:textId="77777777" w:rsidR="002A7D47" w:rsidRDefault="002A7D47" w:rsidP="002A7D47">
      <w:pPr>
        <w:jc w:val="both"/>
      </w:pPr>
    </w:p>
    <w:p w14:paraId="2A842F90" w14:textId="77777777" w:rsidR="002A7D47" w:rsidRPr="002A7D47" w:rsidRDefault="002A7D47" w:rsidP="002A7D47">
      <w:pPr>
        <w:jc w:val="both"/>
        <w:rPr>
          <w:b/>
          <w:bCs/>
          <w:u w:val="single"/>
        </w:rPr>
      </w:pPr>
      <w:r w:rsidRPr="002A7D47">
        <w:rPr>
          <w:b/>
          <w:bCs/>
          <w:u w:val="single"/>
        </w:rPr>
        <w:lastRenderedPageBreak/>
        <w:t>Título de Nomeação | Documento: 141195851</w:t>
      </w:r>
    </w:p>
    <w:p w14:paraId="2C2171A5" w14:textId="77777777" w:rsidR="002A7D47" w:rsidRDefault="002A7D47" w:rsidP="002A7D47">
      <w:pPr>
        <w:jc w:val="both"/>
      </w:pPr>
      <w:r>
        <w:t>Título de Nomeação 891, de 25 de agosto de 2025</w:t>
      </w:r>
    </w:p>
    <w:p w14:paraId="1A11819D" w14:textId="77777777" w:rsidR="002A7D47" w:rsidRDefault="002A7D47" w:rsidP="002A7D47">
      <w:pPr>
        <w:jc w:val="both"/>
      </w:pPr>
      <w:r>
        <w:t>Processo SEI 6010.2025/0002484-7</w:t>
      </w:r>
    </w:p>
    <w:p w14:paraId="2CA62021" w14:textId="77777777" w:rsidR="002A7D47" w:rsidRDefault="002A7D47" w:rsidP="002A7D47">
      <w:pPr>
        <w:jc w:val="both"/>
      </w:pPr>
      <w:r>
        <w:t>RICARDO NUNES, Prefeito do Município de São Paulo, usando das atribuições que lhe são conferidas por lei,</w:t>
      </w:r>
    </w:p>
    <w:p w14:paraId="7C2B5F63" w14:textId="77777777" w:rsidR="002A7D47" w:rsidRDefault="002A7D47" w:rsidP="002A7D47">
      <w:pPr>
        <w:jc w:val="both"/>
      </w:pPr>
      <w:r>
        <w:t>RESOLVE:</w:t>
      </w:r>
    </w:p>
    <w:p w14:paraId="26F74B28" w14:textId="77777777" w:rsidR="002A7D47" w:rsidRDefault="002A7D47" w:rsidP="002A7D47">
      <w:pPr>
        <w:jc w:val="both"/>
      </w:pPr>
      <w:r>
        <w:t>Nomear a senhora THALITA ABDALA ARIS, RF 883.184.0, para exercer o cargo de Chefe de Gabinete, símbolo CHG, da Controladoria Geral do Município, vaga 17221, critérios gerais estabelecidos na Lei 17.708/21 e do Decreto 62.809/23.</w:t>
      </w:r>
    </w:p>
    <w:p w14:paraId="780B1079" w14:textId="77777777" w:rsidR="002A7D47" w:rsidRDefault="002A7D47" w:rsidP="002A7D47">
      <w:pPr>
        <w:jc w:val="both"/>
      </w:pPr>
      <w:r>
        <w:t>PREFEITURA DO MUNICÍPIO DE SÃO PAULO, aos 25 de agosto de 2025, 472° da fundação de São Paulo.</w:t>
      </w:r>
    </w:p>
    <w:p w14:paraId="5B83F515" w14:textId="77777777" w:rsidR="002A7D47" w:rsidRDefault="002A7D47" w:rsidP="002A7D47">
      <w:pPr>
        <w:jc w:val="both"/>
      </w:pPr>
      <w:r>
        <w:t>RICARDO NUNES</w:t>
      </w:r>
    </w:p>
    <w:p w14:paraId="705DFBAB" w14:textId="77777777" w:rsidR="002A7D47" w:rsidRDefault="002A7D47" w:rsidP="002A7D47">
      <w:pPr>
        <w:jc w:val="both"/>
      </w:pPr>
      <w:r>
        <w:t>Prefeito</w:t>
      </w:r>
    </w:p>
    <w:p w14:paraId="19D07DB3" w14:textId="608CD58A" w:rsidR="002A7D47" w:rsidRDefault="002A7D47" w:rsidP="002A7D47">
      <w:pPr>
        <w:jc w:val="both"/>
      </w:pPr>
      <w:r>
        <w:t>o seguinte documento público integra este ato 131144257</w:t>
      </w:r>
    </w:p>
    <w:p w14:paraId="283AB0B6" w14:textId="77777777" w:rsidR="002A7D47" w:rsidRDefault="002A7D47" w:rsidP="002A7D47">
      <w:pPr>
        <w:jc w:val="both"/>
      </w:pPr>
    </w:p>
    <w:p w14:paraId="23526A7E" w14:textId="6F058A36" w:rsidR="002A7D47" w:rsidRPr="002A7D47" w:rsidRDefault="002A7D47" w:rsidP="002A7D47">
      <w:pPr>
        <w:jc w:val="both"/>
        <w:rPr>
          <w:b/>
          <w:bCs/>
          <w:sz w:val="32"/>
          <w:szCs w:val="32"/>
          <w:u w:val="single"/>
        </w:rPr>
      </w:pPr>
      <w:r w:rsidRPr="002A7D47">
        <w:rPr>
          <w:b/>
          <w:bCs/>
          <w:sz w:val="32"/>
          <w:szCs w:val="32"/>
          <w:u w:val="single"/>
        </w:rPr>
        <w:t>Secretaria Municipal de Urbanismo e Licenciamento</w:t>
      </w:r>
    </w:p>
    <w:p w14:paraId="1239B2C9" w14:textId="77777777" w:rsidR="002A7D47" w:rsidRPr="002A7D47" w:rsidRDefault="002A7D47" w:rsidP="002A7D47">
      <w:pPr>
        <w:jc w:val="both"/>
        <w:rPr>
          <w:b/>
          <w:bCs/>
          <w:sz w:val="32"/>
          <w:szCs w:val="32"/>
          <w:u w:val="single"/>
        </w:rPr>
      </w:pPr>
      <w:r w:rsidRPr="002A7D47">
        <w:rPr>
          <w:b/>
          <w:bCs/>
          <w:sz w:val="32"/>
          <w:szCs w:val="32"/>
          <w:u w:val="single"/>
        </w:rPr>
        <w:t>CONSELHO MUNICIPAL DE POLÍTICA URBANA</w:t>
      </w:r>
    </w:p>
    <w:p w14:paraId="4A8C747A" w14:textId="77777777" w:rsidR="002A7D47" w:rsidRPr="002A7D47" w:rsidRDefault="002A7D47" w:rsidP="002A7D47">
      <w:pPr>
        <w:jc w:val="both"/>
        <w:rPr>
          <w:b/>
          <w:bCs/>
          <w:u w:val="single"/>
        </w:rPr>
      </w:pPr>
      <w:r w:rsidRPr="002A7D47">
        <w:rPr>
          <w:b/>
          <w:bCs/>
          <w:u w:val="single"/>
        </w:rPr>
        <w:t>Resolução | Documento: 141190042</w:t>
      </w:r>
    </w:p>
    <w:p w14:paraId="095D53A6" w14:textId="77777777" w:rsidR="002A7D47" w:rsidRDefault="002A7D47" w:rsidP="002A7D47">
      <w:pPr>
        <w:jc w:val="both"/>
      </w:pPr>
      <w:r>
        <w:t xml:space="preserve">Resolução </w:t>
      </w:r>
      <w:proofErr w:type="gramStart"/>
      <w:r>
        <w:t>SMUL.ATECC.CMPU</w:t>
      </w:r>
      <w:proofErr w:type="gramEnd"/>
      <w:r>
        <w:t>/002/2025</w:t>
      </w:r>
    </w:p>
    <w:p w14:paraId="5C5ECD49" w14:textId="77777777" w:rsidR="002A7D47" w:rsidRDefault="002A7D47" w:rsidP="002A7D47">
      <w:pPr>
        <w:jc w:val="both"/>
      </w:pPr>
      <w:r>
        <w:t xml:space="preserve">O Conselho Municipal de Política Urbana - CMPU, em sua 88ª Reunião Ordinária, realizada em 10 de julho de 2025, </w:t>
      </w:r>
      <w:proofErr w:type="spellStart"/>
      <w:r>
        <w:t>porunanimidade</w:t>
      </w:r>
      <w:proofErr w:type="spellEnd"/>
      <w:r>
        <w:t xml:space="preserve"> de</w:t>
      </w:r>
    </w:p>
    <w:p w14:paraId="3BF65C63" w14:textId="77777777" w:rsidR="002A7D47" w:rsidRDefault="002A7D47" w:rsidP="002A7D47">
      <w:pPr>
        <w:jc w:val="both"/>
      </w:pPr>
      <w:r>
        <w:t>votos, no uso de suas atribuições estabelecidas pela Lei Municipal nº 16.050/2014 - Plano Diretor Estratégico - PDE, pelo Decreto nº 56.268, de 22 de julho de 2015, e pelo Decreto nº 59.208, de 6 de fevereiro de 2020,</w:t>
      </w:r>
    </w:p>
    <w:p w14:paraId="754306E5" w14:textId="77777777" w:rsidR="002A7D47" w:rsidRDefault="002A7D47" w:rsidP="002A7D47">
      <w:pPr>
        <w:jc w:val="both"/>
      </w:pPr>
      <w:r>
        <w:t>CONSIDERANDO que foi proposta a formação de um Grupo de Trabalho para discussão de metodologia de participação social para o planejamento, monitoramento e avaliação de políticas públicas, conforme extrato da 88ª Reunião Ordinária, realizada em 10 de julho de 2025, publicado no Diário Oficial da Cidade de São Paulo em 14 de julho de 2025, páginas 87 e 88, e retificado no Diário Oficial da Cidade de São Paulo em 17 de julho de 2025, página 70.</w:t>
      </w:r>
    </w:p>
    <w:p w14:paraId="276C8397" w14:textId="77777777" w:rsidR="002A7D47" w:rsidRDefault="002A7D47" w:rsidP="002A7D47">
      <w:pPr>
        <w:jc w:val="both"/>
      </w:pPr>
      <w:r>
        <w:t>RESOLVE:</w:t>
      </w:r>
    </w:p>
    <w:p w14:paraId="09011033" w14:textId="77777777" w:rsidR="002A7D47" w:rsidRDefault="002A7D47" w:rsidP="002A7D47">
      <w:pPr>
        <w:jc w:val="both"/>
      </w:pPr>
      <w:r>
        <w:lastRenderedPageBreak/>
        <w:t>Criar o Grupo de Trabalho do CMPU para discussão de metodologia de participação social para o planejamento, monitoramento e</w:t>
      </w:r>
    </w:p>
    <w:p w14:paraId="08D72DED" w14:textId="77777777" w:rsidR="002A7D47" w:rsidRDefault="002A7D47" w:rsidP="002A7D47">
      <w:pPr>
        <w:jc w:val="both"/>
      </w:pPr>
      <w:r>
        <w:t>avaliação de políticas públicas, composto pelos membros do Conselho Municipal de Política Urbana que aderiram à proposta.</w:t>
      </w:r>
    </w:p>
    <w:p w14:paraId="420995D2" w14:textId="77777777" w:rsidR="002A7D47" w:rsidRDefault="002A7D47" w:rsidP="002A7D47">
      <w:pPr>
        <w:jc w:val="both"/>
      </w:pPr>
      <w:r>
        <w:t xml:space="preserve">Favoráveis (30): Poder Público: SMUL1, Sueli Guerreiro Morales (Titular); SMUL2, Fernando Henrique Gasperini (Titular); SMUL3, Beatriz Bruno Mendes (Titular); SGM, Jéssica De Souza </w:t>
      </w:r>
      <w:proofErr w:type="spellStart"/>
      <w:r>
        <w:t>Farjado</w:t>
      </w:r>
      <w:proofErr w:type="spellEnd"/>
      <w:r>
        <w:t xml:space="preserve"> (Suplente); SEGES, Amanda Vanessa Monaco Peixoto (Suplente); SMJ, André Guilherme Lemos Jorge (Titular); SF, Lincoln Diogo Lima (Suplente); SEHAB, Renan Massabni Martins (Suplente); SMT, Michele</w:t>
      </w:r>
    </w:p>
    <w:p w14:paraId="04C56006" w14:textId="77777777" w:rsidR="002A7D47" w:rsidRDefault="002A7D47" w:rsidP="002A7D47">
      <w:pPr>
        <w:jc w:val="both"/>
      </w:pPr>
      <w:r>
        <w:t xml:space="preserve">Perea </w:t>
      </w:r>
      <w:proofErr w:type="spellStart"/>
      <w:r>
        <w:t>Cavinato</w:t>
      </w:r>
      <w:proofErr w:type="spellEnd"/>
      <w:r>
        <w:t xml:space="preserve"> (Titular); SVMA, </w:t>
      </w:r>
      <w:proofErr w:type="spellStart"/>
      <w:r>
        <w:t>Rosélia</w:t>
      </w:r>
      <w:proofErr w:type="spellEnd"/>
      <w:r>
        <w:t xml:space="preserve"> </w:t>
      </w:r>
      <w:proofErr w:type="spellStart"/>
      <w:r>
        <w:t>Mikie</w:t>
      </w:r>
      <w:proofErr w:type="spellEnd"/>
      <w:r>
        <w:t xml:space="preserve"> Ikeda (Suplente); COHAB, Maria José Gullo (Suplente); Subprefeituras Macrorregião Oeste, Ricardo Aparecido Granja Dos Santos (Suplente); Subprefeituras Macrorregião Leste 2, Gilson Almeida Barreto Junior</w:t>
      </w:r>
    </w:p>
    <w:p w14:paraId="23018BA4" w14:textId="77777777" w:rsidR="002A7D47" w:rsidRDefault="002A7D47" w:rsidP="002A7D47">
      <w:pPr>
        <w:jc w:val="both"/>
      </w:pPr>
      <w:r>
        <w:t xml:space="preserve">(Suplente) / Sociedade Civil: Conselho Participativo Municipal Macrorregião Norte 1, Aline </w:t>
      </w:r>
      <w:proofErr w:type="spellStart"/>
      <w:r>
        <w:t>Donario</w:t>
      </w:r>
      <w:proofErr w:type="spellEnd"/>
      <w:r>
        <w:t xml:space="preserve"> De Almeida (Titular);</w:t>
      </w:r>
    </w:p>
    <w:p w14:paraId="0D56D4AB" w14:textId="77777777" w:rsidR="002A7D47" w:rsidRDefault="002A7D47" w:rsidP="002A7D47">
      <w:pPr>
        <w:jc w:val="both"/>
      </w:pPr>
      <w:r>
        <w:t xml:space="preserve">Conselho Participativo Municipal Macrorregião Norte 2, Luciana Aparecida </w:t>
      </w:r>
      <w:proofErr w:type="spellStart"/>
      <w:r>
        <w:t>Picolo</w:t>
      </w:r>
      <w:proofErr w:type="spellEnd"/>
      <w:r>
        <w:t xml:space="preserve"> (Titular); Conselho Participativo Municipal</w:t>
      </w:r>
    </w:p>
    <w:p w14:paraId="57295F8A" w14:textId="77777777" w:rsidR="002A7D47" w:rsidRDefault="002A7D47" w:rsidP="002A7D47">
      <w:pPr>
        <w:jc w:val="both"/>
      </w:pPr>
      <w:r>
        <w:t xml:space="preserve">Macrorregião Oeste, </w:t>
      </w:r>
      <w:proofErr w:type="spellStart"/>
      <w:r>
        <w:t>Andre</w:t>
      </w:r>
      <w:proofErr w:type="spellEnd"/>
      <w:r>
        <w:t xml:space="preserve"> </w:t>
      </w:r>
      <w:proofErr w:type="spellStart"/>
      <w:r>
        <w:t>Leirne</w:t>
      </w:r>
      <w:proofErr w:type="spellEnd"/>
      <w:r>
        <w:t xml:space="preserve"> (Titular); Conselho Participativo Municipal Macrorregião Centro, Carolina Albuquerque Gonçalves (Suplente); Conselho Participativo Municipal Macrorregião Leste 1, Marcelo De Souza (Titular); Conselho Participativo Municipal Macrorregião Leste 2, Alexandra Fabiane </w:t>
      </w:r>
      <w:proofErr w:type="spellStart"/>
      <w:r>
        <w:t>Caporalli</w:t>
      </w:r>
      <w:proofErr w:type="spellEnd"/>
      <w:r>
        <w:t xml:space="preserve"> (Titular); Conselho Participativo Municipal</w:t>
      </w:r>
    </w:p>
    <w:p w14:paraId="69430C8B" w14:textId="77777777" w:rsidR="002A7D47" w:rsidRDefault="002A7D47" w:rsidP="002A7D47">
      <w:pPr>
        <w:jc w:val="both"/>
      </w:pPr>
      <w:r>
        <w:t>Macrorregião Sul 1, José Eduardo Trindade Canejo (Suplente); Conselho Participativo Municipal Macrorregião Sul 2, Rita De Cássia Santos (Suplente); Movimento de Moradia 2, Severina Ramos Do Amaral Da Silva (UMM) (Titular); Associação de Bairro 1,</w:t>
      </w:r>
    </w:p>
    <w:p w14:paraId="4C45216A" w14:textId="77777777" w:rsidR="002A7D47" w:rsidRDefault="002A7D47" w:rsidP="002A7D47">
      <w:pPr>
        <w:jc w:val="both"/>
      </w:pPr>
      <w:r>
        <w:t xml:space="preserve">Lucila Falcão Pessoa </w:t>
      </w:r>
      <w:proofErr w:type="spellStart"/>
      <w:r>
        <w:t>Lacreta</w:t>
      </w:r>
      <w:proofErr w:type="spellEnd"/>
      <w:r>
        <w:t xml:space="preserve"> (SAPP) (Titular); Associação de Bairro 2, Renata Esteves De Almeida </w:t>
      </w:r>
      <w:proofErr w:type="spellStart"/>
      <w:r>
        <w:t>Andretto</w:t>
      </w:r>
      <w:proofErr w:type="spellEnd"/>
      <w:r>
        <w:t xml:space="preserve"> (ASSAMPALBA) (Titular);</w:t>
      </w:r>
    </w:p>
    <w:p w14:paraId="131FAF16" w14:textId="77777777" w:rsidR="002A7D47" w:rsidRDefault="002A7D47" w:rsidP="002A7D47">
      <w:pPr>
        <w:jc w:val="both"/>
      </w:pPr>
      <w:r>
        <w:t xml:space="preserve">Associação de Bairro 4, José André De Araujo (UMPMA) (Titular); Setor Empresarial 4, Beatriz </w:t>
      </w:r>
      <w:proofErr w:type="spellStart"/>
      <w:r>
        <w:t>Messeder</w:t>
      </w:r>
      <w:proofErr w:type="spellEnd"/>
      <w:r>
        <w:t xml:space="preserve"> Sanches </w:t>
      </w:r>
      <w:proofErr w:type="spellStart"/>
      <w:r>
        <w:t>Jalbut</w:t>
      </w:r>
      <w:proofErr w:type="spellEnd"/>
      <w:r>
        <w:t xml:space="preserve"> (ACSP)</w:t>
      </w:r>
    </w:p>
    <w:p w14:paraId="418C8EB9" w14:textId="77777777" w:rsidR="002A7D47" w:rsidRDefault="002A7D47" w:rsidP="002A7D47">
      <w:pPr>
        <w:jc w:val="both"/>
      </w:pPr>
      <w:r>
        <w:t xml:space="preserve">(Titular); Entidades Acadêmicas E De Pesquisa 1, Tereza Beatriz Ribeiro </w:t>
      </w:r>
      <w:proofErr w:type="spellStart"/>
      <w:r>
        <w:t>Herling</w:t>
      </w:r>
      <w:proofErr w:type="spellEnd"/>
      <w:r>
        <w:t xml:space="preserve"> (MACK) (Titular); Movimentos Ambientalistas 1, </w:t>
      </w:r>
      <w:proofErr w:type="spellStart"/>
      <w:r>
        <w:t>Eloise</w:t>
      </w:r>
      <w:proofErr w:type="spellEnd"/>
      <w:r>
        <w:t xml:space="preserve"> Torres Amado (CBCS) (Titular); Entidades Religiosas, Sandra Ramalhoso (MITRA) (Titular); CMPD, Maria </w:t>
      </w:r>
      <w:proofErr w:type="spellStart"/>
      <w:r>
        <w:t>Frydda</w:t>
      </w:r>
      <w:proofErr w:type="spellEnd"/>
      <w:r>
        <w:t xml:space="preserve"> </w:t>
      </w:r>
      <w:proofErr w:type="spellStart"/>
      <w:r>
        <w:t>Emanuelly</w:t>
      </w:r>
      <w:proofErr w:type="spellEnd"/>
    </w:p>
    <w:p w14:paraId="484C1DBB" w14:textId="77777777" w:rsidR="002A7D47" w:rsidRDefault="002A7D47" w:rsidP="002A7D47">
      <w:pPr>
        <w:jc w:val="both"/>
      </w:pPr>
      <w:r>
        <w:t>Gonçalves Monteiro (Titular).</w:t>
      </w:r>
    </w:p>
    <w:p w14:paraId="2B1D7690" w14:textId="77777777" w:rsidR="002A7D47" w:rsidRDefault="002A7D47" w:rsidP="002A7D47">
      <w:pPr>
        <w:jc w:val="both"/>
      </w:pPr>
      <w:r>
        <w:lastRenderedPageBreak/>
        <w:t>Ausentes (30): Poder Público: SMSUB; SMDHC; SIURB; SMC; SMDET; SMIT; SP-URBANISMO; Subprefeituras Macrorregião Norte 1; Subprefeituras Macrorregião Norte 2; Subprefeituras Macrorregião Centro; Subprefeituras Macrorregião Leste 1;</w:t>
      </w:r>
    </w:p>
    <w:p w14:paraId="245A2DCF" w14:textId="77777777" w:rsidR="002A7D47" w:rsidRDefault="002A7D47" w:rsidP="002A7D47">
      <w:pPr>
        <w:jc w:val="both"/>
      </w:pPr>
      <w:r>
        <w:t>Subprefeituras Macrorregião Sul 1; Subprefeituras Macrorregião Sul 2 / Sociedade Civil: Movimento de Moradia 1;</w:t>
      </w:r>
    </w:p>
    <w:p w14:paraId="329C1A38" w14:textId="77777777" w:rsidR="002A7D47" w:rsidRDefault="002A7D47" w:rsidP="002A7D47">
      <w:pPr>
        <w:jc w:val="both"/>
      </w:pPr>
      <w:r>
        <w:t>Movimento de Moradia 3; Movimento de Moradia 4; Associação de Bairro 3; Setor Empresarial 1; Setor Empresarial 2;</w:t>
      </w:r>
    </w:p>
    <w:p w14:paraId="29A69CC7" w14:textId="77777777" w:rsidR="002A7D47" w:rsidRDefault="002A7D47" w:rsidP="002A7D47">
      <w:pPr>
        <w:jc w:val="both"/>
      </w:pPr>
      <w:r>
        <w:t>Setor Empresarial 3; Entidades Sindicais; ONG; Entidades Profissionais; Entidades Acadêmicas E De Pesquisa 2;</w:t>
      </w:r>
    </w:p>
    <w:p w14:paraId="28C5941B" w14:textId="77D94E3D" w:rsidR="002A7D47" w:rsidRDefault="002A7D47" w:rsidP="002A7D47">
      <w:pPr>
        <w:jc w:val="both"/>
      </w:pPr>
      <w:r>
        <w:t>Movimentos Ambientalistas 2; Movimentos de Mobilidade Urbana; Movimentos Culturais; CADES; CMTT; CMH</w:t>
      </w:r>
    </w:p>
    <w:p w14:paraId="7FCB3775" w14:textId="77777777" w:rsidR="002A7D47" w:rsidRPr="002A7D47" w:rsidRDefault="002A7D47" w:rsidP="002A7D47">
      <w:pPr>
        <w:jc w:val="both"/>
        <w:rPr>
          <w:b/>
          <w:bCs/>
          <w:sz w:val="32"/>
          <w:szCs w:val="32"/>
          <w:u w:val="single"/>
        </w:rPr>
      </w:pPr>
    </w:p>
    <w:p w14:paraId="62B2BE6E" w14:textId="4BE30E78" w:rsidR="002A7D47" w:rsidRPr="002A7D47" w:rsidRDefault="002A7D47" w:rsidP="002A7D47">
      <w:pPr>
        <w:jc w:val="both"/>
        <w:rPr>
          <w:b/>
          <w:bCs/>
          <w:sz w:val="32"/>
          <w:szCs w:val="32"/>
          <w:u w:val="single"/>
        </w:rPr>
      </w:pPr>
      <w:r w:rsidRPr="002A7D47">
        <w:rPr>
          <w:b/>
          <w:bCs/>
          <w:sz w:val="32"/>
          <w:szCs w:val="32"/>
          <w:u w:val="single"/>
        </w:rPr>
        <w:t>Secretaria Municipal de Desenvolvimento Econômico e Trabalho</w:t>
      </w:r>
    </w:p>
    <w:p w14:paraId="2C033343" w14:textId="77777777" w:rsidR="002A7D47" w:rsidRPr="002A7D47" w:rsidRDefault="002A7D47" w:rsidP="002A7D47">
      <w:pPr>
        <w:jc w:val="both"/>
        <w:rPr>
          <w:b/>
          <w:bCs/>
          <w:sz w:val="32"/>
          <w:szCs w:val="32"/>
          <w:u w:val="single"/>
        </w:rPr>
      </w:pPr>
      <w:r w:rsidRPr="002A7D47">
        <w:rPr>
          <w:b/>
          <w:bCs/>
          <w:sz w:val="32"/>
          <w:szCs w:val="32"/>
          <w:u w:val="single"/>
        </w:rPr>
        <w:t>NÚCLEO DE PUBLICAÇÃO</w:t>
      </w:r>
    </w:p>
    <w:p w14:paraId="11D26DCE" w14:textId="77777777" w:rsidR="002A7D47" w:rsidRPr="002A7D47" w:rsidRDefault="002A7D47" w:rsidP="002A7D47">
      <w:pPr>
        <w:jc w:val="both"/>
        <w:rPr>
          <w:b/>
          <w:bCs/>
          <w:u w:val="single"/>
        </w:rPr>
      </w:pPr>
      <w:r w:rsidRPr="002A7D47">
        <w:rPr>
          <w:b/>
          <w:bCs/>
          <w:u w:val="single"/>
        </w:rPr>
        <w:t>Outras (NP) | Documento: 141167716</w:t>
      </w:r>
    </w:p>
    <w:p w14:paraId="50CB30DB" w14:textId="77777777" w:rsidR="002A7D47" w:rsidRDefault="002A7D47" w:rsidP="002A7D47">
      <w:pPr>
        <w:jc w:val="both"/>
      </w:pPr>
      <w:r>
        <w:t>PRINCIPAL</w:t>
      </w:r>
    </w:p>
    <w:p w14:paraId="1E1E242B" w14:textId="77777777" w:rsidR="002A7D47" w:rsidRDefault="002A7D47" w:rsidP="002A7D47">
      <w:pPr>
        <w:jc w:val="both"/>
      </w:pPr>
      <w:r>
        <w:t>Especificação de Outras</w:t>
      </w:r>
    </w:p>
    <w:p w14:paraId="055E3A99" w14:textId="77777777" w:rsidR="002A7D47" w:rsidRDefault="002A7D47" w:rsidP="002A7D47">
      <w:pPr>
        <w:jc w:val="both"/>
      </w:pPr>
      <w:r>
        <w:t>Designação fiscal - THHD Comercial LTDA</w:t>
      </w:r>
    </w:p>
    <w:p w14:paraId="0AFAC32C" w14:textId="77777777" w:rsidR="002A7D47" w:rsidRDefault="002A7D47" w:rsidP="002A7D47">
      <w:pPr>
        <w:jc w:val="both"/>
      </w:pPr>
      <w:r>
        <w:t>Síntese (Texto do Despacho)</w:t>
      </w:r>
    </w:p>
    <w:p w14:paraId="511E1C51" w14:textId="77777777" w:rsidR="002A7D47" w:rsidRDefault="002A7D47" w:rsidP="002A7D47">
      <w:pPr>
        <w:jc w:val="both"/>
      </w:pPr>
      <w:r>
        <w:t xml:space="preserve">6064.2024/0000124-6 -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131350696, DESIGNO, com fundamento na Lei Federal nº 14.133/2021 e no Decreto Municipal nº 62.100/2022, e no</w:t>
      </w:r>
    </w:p>
    <w:p w14:paraId="0B312526" w14:textId="77777777" w:rsidR="002A7D47" w:rsidRDefault="002A7D47" w:rsidP="002A7D47">
      <w:pPr>
        <w:jc w:val="both"/>
      </w:pPr>
      <w:r>
        <w:t>âmbito da relação contratual mantida com a empresa THHD Comercial LTDA., inscrita no CNPJ sob nº 50.076.064/0001-44,</w:t>
      </w:r>
    </w:p>
    <w:p w14:paraId="776ACE7C" w14:textId="77777777" w:rsidR="002A7D47" w:rsidRDefault="002A7D47" w:rsidP="002A7D47">
      <w:pPr>
        <w:jc w:val="both"/>
      </w:pPr>
      <w:r>
        <w:t xml:space="preserve">referente ao Contrato nº 003/2024/SMDET, cujo objeto consiste no fornecimento de água mineral natural, ou potável de mesa acondicionada em garrafões de 20l (vinte litros), para atuarem: Fiscal Titular o servidor Marco Augusto </w:t>
      </w:r>
      <w:proofErr w:type="spellStart"/>
      <w:r>
        <w:t>Barbulho</w:t>
      </w:r>
      <w:proofErr w:type="spellEnd"/>
      <w:r>
        <w:t>, RF</w:t>
      </w:r>
    </w:p>
    <w:p w14:paraId="57806747" w14:textId="77777777" w:rsidR="002A7D47" w:rsidRDefault="002A7D47" w:rsidP="002A7D47">
      <w:pPr>
        <w:jc w:val="both"/>
      </w:pPr>
      <w:r>
        <w:t xml:space="preserve">840.986-2; Fiscal Suplente a servidora Camila Ramalho Di Grassi, RF 859.909-2; em substituição aos atualmente designados. II - PUBLIQUE-SE III - Após, remetam-se </w:t>
      </w:r>
      <w:r>
        <w:lastRenderedPageBreak/>
        <w:t>os autos à unidade de lotação dos fiscais pertinentes, para custódia e providências subsequentes.</w:t>
      </w:r>
    </w:p>
    <w:p w14:paraId="7406EEEC" w14:textId="77777777" w:rsidR="002A7D47" w:rsidRDefault="002A7D47" w:rsidP="002A7D47">
      <w:pPr>
        <w:jc w:val="both"/>
      </w:pPr>
      <w:r>
        <w:t>Anexo I (Número do Documento SEI)</w:t>
      </w:r>
    </w:p>
    <w:p w14:paraId="4908D5A9" w14:textId="77777777" w:rsidR="002A7D47" w:rsidRDefault="002A7D47" w:rsidP="002A7D47">
      <w:pPr>
        <w:jc w:val="both"/>
      </w:pPr>
      <w:r>
        <w:t>131352280</w:t>
      </w:r>
    </w:p>
    <w:p w14:paraId="72F98D08" w14:textId="77777777" w:rsidR="002A7D47" w:rsidRDefault="002A7D47" w:rsidP="002A7D47">
      <w:pPr>
        <w:jc w:val="both"/>
      </w:pPr>
      <w:r>
        <w:t>Data de Publicação</w:t>
      </w:r>
    </w:p>
    <w:p w14:paraId="6AA46789" w14:textId="77777777" w:rsidR="002A7D47" w:rsidRDefault="002A7D47" w:rsidP="002A7D47">
      <w:pPr>
        <w:jc w:val="both"/>
      </w:pPr>
      <w:r>
        <w:t>26/08/2025</w:t>
      </w:r>
    </w:p>
    <w:p w14:paraId="1ED8A4E9" w14:textId="77777777" w:rsidR="002A7D47" w:rsidRDefault="002A7D47" w:rsidP="002A7D47">
      <w:pPr>
        <w:jc w:val="both"/>
        <w:rPr>
          <w:b/>
          <w:bCs/>
          <w:u w:val="single"/>
        </w:rPr>
      </w:pPr>
    </w:p>
    <w:p w14:paraId="4024E7E2" w14:textId="77C36A79" w:rsidR="002A7D47" w:rsidRPr="002A7D47" w:rsidRDefault="002A7D47" w:rsidP="002A7D47">
      <w:pPr>
        <w:jc w:val="both"/>
        <w:rPr>
          <w:b/>
          <w:bCs/>
          <w:u w:val="single"/>
        </w:rPr>
      </w:pPr>
      <w:r w:rsidRPr="002A7D47">
        <w:rPr>
          <w:b/>
          <w:bCs/>
          <w:u w:val="single"/>
        </w:rPr>
        <w:t>Outras (NP) | Documento: 141168970</w:t>
      </w:r>
    </w:p>
    <w:p w14:paraId="62E09F44" w14:textId="77777777" w:rsidR="002A7D47" w:rsidRDefault="002A7D47" w:rsidP="002A7D47">
      <w:pPr>
        <w:jc w:val="both"/>
      </w:pPr>
      <w:r>
        <w:t>PRINCIPAL</w:t>
      </w:r>
    </w:p>
    <w:p w14:paraId="5E4AEF8F" w14:textId="77777777" w:rsidR="002A7D47" w:rsidRDefault="002A7D47" w:rsidP="002A7D47">
      <w:pPr>
        <w:jc w:val="both"/>
      </w:pPr>
      <w:r>
        <w:t>Especificação de Outras</w:t>
      </w:r>
    </w:p>
    <w:p w14:paraId="7BD52473" w14:textId="77777777" w:rsidR="002A7D47" w:rsidRDefault="002A7D47" w:rsidP="002A7D47">
      <w:pPr>
        <w:jc w:val="both"/>
      </w:pPr>
      <w:r>
        <w:t xml:space="preserve">Designação fiscal - </w:t>
      </w:r>
      <w:proofErr w:type="spellStart"/>
      <w:r>
        <w:t>Helcy</w:t>
      </w:r>
      <w:proofErr w:type="spellEnd"/>
      <w:r>
        <w:t xml:space="preserve"> M. Moutinho</w:t>
      </w:r>
    </w:p>
    <w:p w14:paraId="3AE4585F" w14:textId="77777777" w:rsidR="002A7D47" w:rsidRDefault="002A7D47" w:rsidP="002A7D47">
      <w:pPr>
        <w:jc w:val="both"/>
      </w:pPr>
      <w:r>
        <w:t>Síntese (Texto do Despacho)</w:t>
      </w:r>
    </w:p>
    <w:p w14:paraId="651F1372" w14:textId="77777777" w:rsidR="002A7D47" w:rsidRDefault="002A7D47" w:rsidP="002A7D47">
      <w:pPr>
        <w:jc w:val="both"/>
      </w:pPr>
      <w:r>
        <w:t xml:space="preserve">6064.2017/0000024-7 -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131359703, DESIGNO, com fundamento na Lei Federal nº 14.133/2021 e no Decreto Municipal nº 62.100/2022, e no</w:t>
      </w:r>
    </w:p>
    <w:p w14:paraId="7439DB92" w14:textId="77777777" w:rsidR="002A7D47" w:rsidRDefault="002A7D47" w:rsidP="002A7D47">
      <w:pPr>
        <w:jc w:val="both"/>
      </w:pPr>
      <w:r>
        <w:t xml:space="preserve">âmbito da relação contratual mantida com a locadora </w:t>
      </w:r>
      <w:proofErr w:type="spellStart"/>
      <w:r>
        <w:t>Helcy</w:t>
      </w:r>
      <w:proofErr w:type="spellEnd"/>
      <w:r>
        <w:t xml:space="preserve"> Muller Moutinho, portadora da cédula de identidade RG n. </w:t>
      </w:r>
      <w:proofErr w:type="gramStart"/>
      <w:r>
        <w:t>8.*</w:t>
      </w:r>
      <w:proofErr w:type="gramEnd"/>
      <w:r>
        <w:t>**.302 SSP/SP e inscrita no CPF sob n. ***.924.668-*</w:t>
      </w:r>
      <w:proofErr w:type="gramStart"/>
      <w:r>
        <w:t>* ,</w:t>
      </w:r>
      <w:proofErr w:type="gramEnd"/>
      <w:r>
        <w:t xml:space="preserve"> referente ao Contrato nº 004/2005/SMTRAB, cujo objeto é de</w:t>
      </w:r>
    </w:p>
    <w:p w14:paraId="6AA9641A" w14:textId="77777777" w:rsidR="002A7D47" w:rsidRDefault="002A7D47" w:rsidP="002A7D47">
      <w:pPr>
        <w:jc w:val="both"/>
      </w:pPr>
      <w:r>
        <w:t>Locação do imóvel situado na Avenida Interlagos, 6.152, no Bairro de Interlagos, São Paulo/SP, para atuar como fiscal</w:t>
      </w:r>
    </w:p>
    <w:p w14:paraId="7F722138" w14:textId="77777777" w:rsidR="002A7D47" w:rsidRDefault="002A7D47" w:rsidP="002A7D47">
      <w:pPr>
        <w:jc w:val="both"/>
      </w:pPr>
      <w:r>
        <w:t xml:space="preserve">suplente o servidor Marco Augusto </w:t>
      </w:r>
      <w:proofErr w:type="spellStart"/>
      <w:r>
        <w:t>Barbulho</w:t>
      </w:r>
      <w:proofErr w:type="spellEnd"/>
      <w:r>
        <w:t xml:space="preserve">, RF 840.986.2, em substituição do atual; I - PUBLIQUE-SE III - Após, </w:t>
      </w:r>
      <w:proofErr w:type="spellStart"/>
      <w:r>
        <w:t>remetamse</w:t>
      </w:r>
      <w:proofErr w:type="spellEnd"/>
      <w:r>
        <w:t xml:space="preserve"> os autos à unidade de lotação dos fiscais pertinentes, para custódia e providências subsequentes.</w:t>
      </w:r>
    </w:p>
    <w:p w14:paraId="58715123" w14:textId="77777777" w:rsidR="002A7D47" w:rsidRDefault="002A7D47" w:rsidP="002A7D47">
      <w:pPr>
        <w:jc w:val="both"/>
      </w:pPr>
      <w:r>
        <w:t>Anexo I (Número do Documento SEI)</w:t>
      </w:r>
    </w:p>
    <w:p w14:paraId="0E4285DB" w14:textId="77777777" w:rsidR="002A7D47" w:rsidRDefault="002A7D47" w:rsidP="002A7D47">
      <w:pPr>
        <w:jc w:val="both"/>
      </w:pPr>
      <w:r>
        <w:t>131360480</w:t>
      </w:r>
    </w:p>
    <w:p w14:paraId="2915E9BE" w14:textId="77777777" w:rsidR="002A7D47" w:rsidRDefault="002A7D47" w:rsidP="002A7D47">
      <w:pPr>
        <w:jc w:val="both"/>
      </w:pPr>
      <w:r>
        <w:t>Data de Publicação</w:t>
      </w:r>
    </w:p>
    <w:p w14:paraId="48B4E6EE" w14:textId="77777777" w:rsidR="002A7D47" w:rsidRDefault="002A7D47" w:rsidP="002A7D47">
      <w:pPr>
        <w:jc w:val="both"/>
      </w:pPr>
      <w:r>
        <w:t>26/08/2025</w:t>
      </w:r>
    </w:p>
    <w:p w14:paraId="26572216" w14:textId="77777777" w:rsidR="002A7D47" w:rsidRDefault="002A7D47" w:rsidP="002A7D47">
      <w:pPr>
        <w:jc w:val="both"/>
        <w:rPr>
          <w:b/>
          <w:bCs/>
          <w:u w:val="single"/>
        </w:rPr>
      </w:pPr>
    </w:p>
    <w:p w14:paraId="5F0C082F" w14:textId="2DFEE2FF" w:rsidR="002A7D47" w:rsidRPr="002A7D47" w:rsidRDefault="002A7D47" w:rsidP="002A7D47">
      <w:pPr>
        <w:jc w:val="both"/>
        <w:rPr>
          <w:b/>
          <w:bCs/>
          <w:u w:val="single"/>
        </w:rPr>
      </w:pPr>
      <w:r w:rsidRPr="002A7D47">
        <w:rPr>
          <w:b/>
          <w:bCs/>
          <w:u w:val="single"/>
        </w:rPr>
        <w:t>Outras (NP) | Documento: 141170210</w:t>
      </w:r>
    </w:p>
    <w:p w14:paraId="6BA2D71A" w14:textId="77777777" w:rsidR="002A7D47" w:rsidRDefault="002A7D47" w:rsidP="002A7D47">
      <w:pPr>
        <w:jc w:val="both"/>
      </w:pPr>
      <w:r>
        <w:lastRenderedPageBreak/>
        <w:t>PRINCIPAL</w:t>
      </w:r>
    </w:p>
    <w:p w14:paraId="6122ED17" w14:textId="77777777" w:rsidR="002A7D47" w:rsidRDefault="002A7D47" w:rsidP="002A7D47">
      <w:pPr>
        <w:jc w:val="both"/>
      </w:pPr>
      <w:r>
        <w:t>Especificação de Outras</w:t>
      </w:r>
    </w:p>
    <w:p w14:paraId="13EE73E2" w14:textId="77777777" w:rsidR="002A7D47" w:rsidRDefault="002A7D47" w:rsidP="002A7D47">
      <w:pPr>
        <w:jc w:val="both"/>
      </w:pPr>
      <w:r>
        <w:t>Designação fiscal - Olímpia Adm. e Participações S/A</w:t>
      </w:r>
    </w:p>
    <w:p w14:paraId="3DE0677D" w14:textId="77777777" w:rsidR="002A7D47" w:rsidRDefault="002A7D47" w:rsidP="002A7D47">
      <w:pPr>
        <w:jc w:val="both"/>
      </w:pPr>
      <w:r>
        <w:t>Síntese (Texto do Despacho)</w:t>
      </w:r>
    </w:p>
    <w:p w14:paraId="64EEFDB3" w14:textId="77777777" w:rsidR="002A7D47" w:rsidRDefault="002A7D47" w:rsidP="002A7D47">
      <w:pPr>
        <w:jc w:val="both"/>
      </w:pPr>
      <w:r>
        <w:t xml:space="preserve">6064.2017/0000101-4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131358126, DESIGNO, com fundamento na Lei Federal nº 14.133/2021 e no Decreto Municipal nº 62.100/2022, e no</w:t>
      </w:r>
    </w:p>
    <w:p w14:paraId="3F87AD52" w14:textId="77777777" w:rsidR="002A7D47" w:rsidRDefault="002A7D47" w:rsidP="002A7D47">
      <w:pPr>
        <w:jc w:val="both"/>
      </w:pPr>
      <w:r>
        <w:t>âmbito da relação contratual mantida com a empresa Olímpia Administração e Participações S/A, inscrita no CNPJ nº 23.442.506/0001-</w:t>
      </w:r>
      <w:proofErr w:type="gramStart"/>
      <w:r>
        <w:t>56 ,</w:t>
      </w:r>
      <w:proofErr w:type="gramEnd"/>
      <w:r>
        <w:t xml:space="preserve"> referente ao Contrato nº 004/2017/SMTE, cujo objeto consiste na locação do imóvel comercial</w:t>
      </w:r>
    </w:p>
    <w:p w14:paraId="5310EED7" w14:textId="77777777" w:rsidR="002A7D47" w:rsidRDefault="002A7D47" w:rsidP="002A7D47">
      <w:pPr>
        <w:jc w:val="both"/>
      </w:pPr>
      <w:r>
        <w:t>localizado na Av. Rio Branco, 252, Centro, São Paulo/SP, CEP 01.206-000, onde se encontra instalado o Centro de Apoio ao</w:t>
      </w:r>
    </w:p>
    <w:p w14:paraId="4BA795F5" w14:textId="77777777" w:rsidR="002A7D47" w:rsidRDefault="002A7D47" w:rsidP="002A7D47">
      <w:pPr>
        <w:jc w:val="both"/>
      </w:pPr>
      <w:r>
        <w:t xml:space="preserve">Trabalho e Empreendedorismo - Cate Central, para atuarem: Fiscal Titular o servidor Marco Augusto </w:t>
      </w:r>
      <w:proofErr w:type="spellStart"/>
      <w:r>
        <w:t>Barbulho</w:t>
      </w:r>
      <w:proofErr w:type="spellEnd"/>
      <w:r>
        <w:t>, RF</w:t>
      </w:r>
    </w:p>
    <w:p w14:paraId="7730A866" w14:textId="77777777" w:rsidR="002A7D47" w:rsidRDefault="002A7D47" w:rsidP="002A7D47">
      <w:pPr>
        <w:jc w:val="both"/>
      </w:pPr>
      <w:r>
        <w:t>840.986.2; Fiscal Suplente a servidora Michelle Santana Santos, RF 883.242.1, em substituição aos atuais; II - PUBLIQUE- SE III - Após, remetam-se os autos à unidade de lotação dos fiscais pertinentes, para custódia e providências</w:t>
      </w:r>
    </w:p>
    <w:p w14:paraId="20B94D70" w14:textId="77777777" w:rsidR="002A7D47" w:rsidRDefault="002A7D47" w:rsidP="002A7D47">
      <w:pPr>
        <w:jc w:val="both"/>
      </w:pPr>
      <w:r>
        <w:t>subsequentes.</w:t>
      </w:r>
    </w:p>
    <w:p w14:paraId="7FDC893E" w14:textId="77777777" w:rsidR="002A7D47" w:rsidRDefault="002A7D47" w:rsidP="002A7D47">
      <w:pPr>
        <w:jc w:val="both"/>
      </w:pPr>
      <w:r>
        <w:t>Anexo I (Número do Documento SEI)</w:t>
      </w:r>
    </w:p>
    <w:p w14:paraId="4A89FB45" w14:textId="77777777" w:rsidR="002A7D47" w:rsidRDefault="002A7D47" w:rsidP="002A7D47">
      <w:pPr>
        <w:jc w:val="both"/>
      </w:pPr>
      <w:r>
        <w:t>131358672</w:t>
      </w:r>
    </w:p>
    <w:p w14:paraId="2A7967B3" w14:textId="77777777" w:rsidR="002A7D47" w:rsidRDefault="002A7D47" w:rsidP="002A7D47">
      <w:pPr>
        <w:jc w:val="both"/>
      </w:pPr>
      <w:r>
        <w:t>Data de Publicação</w:t>
      </w:r>
    </w:p>
    <w:p w14:paraId="0E8C0B82" w14:textId="77777777" w:rsidR="002A7D47" w:rsidRDefault="002A7D47" w:rsidP="002A7D47">
      <w:pPr>
        <w:jc w:val="both"/>
      </w:pPr>
      <w:r>
        <w:t>26/08/2025</w:t>
      </w:r>
    </w:p>
    <w:p w14:paraId="2E34787B" w14:textId="77777777" w:rsidR="002A7D47" w:rsidRDefault="002A7D47" w:rsidP="002A7D47">
      <w:pPr>
        <w:jc w:val="both"/>
        <w:rPr>
          <w:b/>
          <w:bCs/>
          <w:u w:val="single"/>
        </w:rPr>
      </w:pPr>
    </w:p>
    <w:p w14:paraId="2DA226A9" w14:textId="24460B83" w:rsidR="002A7D47" w:rsidRPr="002A7D47" w:rsidRDefault="002A7D47" w:rsidP="002A7D47">
      <w:pPr>
        <w:jc w:val="both"/>
        <w:rPr>
          <w:b/>
          <w:bCs/>
          <w:u w:val="single"/>
        </w:rPr>
      </w:pPr>
      <w:r w:rsidRPr="002A7D47">
        <w:rPr>
          <w:b/>
          <w:bCs/>
          <w:u w:val="single"/>
        </w:rPr>
        <w:t>Outras (NP) | Documento: 141171373</w:t>
      </w:r>
    </w:p>
    <w:p w14:paraId="40B1F038" w14:textId="77777777" w:rsidR="002A7D47" w:rsidRDefault="002A7D47" w:rsidP="002A7D47">
      <w:pPr>
        <w:jc w:val="both"/>
      </w:pPr>
      <w:r>
        <w:t>PRINCIPAL</w:t>
      </w:r>
    </w:p>
    <w:p w14:paraId="0559717C" w14:textId="77777777" w:rsidR="002A7D47" w:rsidRDefault="002A7D47" w:rsidP="002A7D47">
      <w:pPr>
        <w:jc w:val="both"/>
      </w:pPr>
      <w:r>
        <w:t>Especificação de Outras</w:t>
      </w:r>
    </w:p>
    <w:p w14:paraId="53634D0E" w14:textId="77777777" w:rsidR="002A7D47" w:rsidRDefault="002A7D47" w:rsidP="002A7D47">
      <w:pPr>
        <w:jc w:val="both"/>
      </w:pPr>
      <w:r>
        <w:t>Designação fiscal - Telefônica Brasil S/A</w:t>
      </w:r>
    </w:p>
    <w:p w14:paraId="238FF5F8" w14:textId="77777777" w:rsidR="002A7D47" w:rsidRDefault="002A7D47" w:rsidP="002A7D47">
      <w:pPr>
        <w:jc w:val="both"/>
      </w:pPr>
      <w:r>
        <w:t>Síntese (Texto do Despacho)</w:t>
      </w:r>
    </w:p>
    <w:p w14:paraId="64DBE370" w14:textId="77777777" w:rsidR="002A7D47" w:rsidRDefault="002A7D47" w:rsidP="002A7D47">
      <w:pPr>
        <w:jc w:val="both"/>
      </w:pPr>
      <w:r>
        <w:lastRenderedPageBreak/>
        <w:t xml:space="preserve">6064.2020/0000158-3 -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131350996, DESIGNO, com fundamento na Lei Federal nº 14.133/2021 e no Decreto Municipal nº 62.100/2022, e no</w:t>
      </w:r>
    </w:p>
    <w:p w14:paraId="62B1304E" w14:textId="77777777" w:rsidR="002A7D47" w:rsidRDefault="002A7D47" w:rsidP="002A7D47">
      <w:pPr>
        <w:jc w:val="both"/>
      </w:pPr>
      <w:r>
        <w:t>âmbito da relação contratual mantida com a empresa Telefônica Brasil S/A, inscrita no CNPJ sob nº 02.558.157/0001-62,</w:t>
      </w:r>
    </w:p>
    <w:p w14:paraId="4296FA66" w14:textId="77777777" w:rsidR="002A7D47" w:rsidRDefault="002A7D47" w:rsidP="002A7D47">
      <w:pPr>
        <w:jc w:val="both"/>
      </w:pPr>
      <w:r>
        <w:t xml:space="preserve">referente ao Contrato nº 001/2020/SMDET, referente a telefonia fixa dos Cates </w:t>
      </w:r>
      <w:proofErr w:type="spellStart"/>
      <w:r>
        <w:t>administratos</w:t>
      </w:r>
      <w:proofErr w:type="spellEnd"/>
      <w:r>
        <w:t xml:space="preserve"> pela Coordenadoria do</w:t>
      </w:r>
    </w:p>
    <w:p w14:paraId="351101A2" w14:textId="77777777" w:rsidR="002A7D47" w:rsidRDefault="002A7D47" w:rsidP="002A7D47">
      <w:pPr>
        <w:jc w:val="both"/>
      </w:pPr>
      <w:r>
        <w:t>Trabalho, cujo objeto consiste na prestação de serviço telefônico fixo comutado (STFC) via entroncamentos digitais (links E1 com sinalização CAS-R2/DTMF) e serviços de discagem direta a ramal (DDR), para atuarem como: Fiscal Titular o</w:t>
      </w:r>
    </w:p>
    <w:p w14:paraId="687870E0" w14:textId="77777777" w:rsidR="002A7D47" w:rsidRDefault="002A7D47" w:rsidP="002A7D47">
      <w:pPr>
        <w:jc w:val="both"/>
      </w:pPr>
      <w:r>
        <w:t xml:space="preserve">servidor Roberto Bernardo Pedroso, RF 851.023-7; Fiscal Suplente o servidor Jorge </w:t>
      </w:r>
      <w:proofErr w:type="spellStart"/>
      <w:r>
        <w:t>Rise</w:t>
      </w:r>
      <w:proofErr w:type="spellEnd"/>
      <w:r>
        <w:t xml:space="preserve"> Salomão, RF 756.923-8, em</w:t>
      </w:r>
    </w:p>
    <w:p w14:paraId="6F8F3716" w14:textId="77777777" w:rsidR="002A7D47" w:rsidRDefault="002A7D47" w:rsidP="002A7D47">
      <w:pPr>
        <w:jc w:val="both"/>
      </w:pPr>
      <w:proofErr w:type="spellStart"/>
      <w:r>
        <w:t>substituiçao</w:t>
      </w:r>
      <w:proofErr w:type="spellEnd"/>
      <w:r>
        <w:t xml:space="preserve"> dos atuais; II - PUBLIQUE-SE III - Após, remetam-se os autos à unidade de lotação dos fiscais pertinentes, para custódia e providências subsequentes.</w:t>
      </w:r>
    </w:p>
    <w:p w14:paraId="64412E8B" w14:textId="77777777" w:rsidR="002A7D47" w:rsidRDefault="002A7D47" w:rsidP="002A7D47">
      <w:pPr>
        <w:jc w:val="both"/>
      </w:pPr>
      <w:r>
        <w:t>Anexo I (Número do Documento SEI)</w:t>
      </w:r>
    </w:p>
    <w:p w14:paraId="33A36589" w14:textId="77777777" w:rsidR="002A7D47" w:rsidRDefault="002A7D47" w:rsidP="002A7D47">
      <w:pPr>
        <w:jc w:val="both"/>
      </w:pPr>
      <w:r>
        <w:t>131353109</w:t>
      </w:r>
    </w:p>
    <w:p w14:paraId="1E7B06D9" w14:textId="77777777" w:rsidR="002A7D47" w:rsidRDefault="002A7D47" w:rsidP="002A7D47">
      <w:pPr>
        <w:jc w:val="both"/>
      </w:pPr>
      <w:r>
        <w:t>Data de Publicação</w:t>
      </w:r>
    </w:p>
    <w:p w14:paraId="70C270A5" w14:textId="77777777" w:rsidR="002A7D47" w:rsidRDefault="002A7D47" w:rsidP="002A7D47">
      <w:pPr>
        <w:jc w:val="both"/>
      </w:pPr>
      <w:r>
        <w:t>26/08/2025</w:t>
      </w:r>
    </w:p>
    <w:p w14:paraId="06632318" w14:textId="77777777" w:rsidR="002A7D47" w:rsidRDefault="002A7D47" w:rsidP="002A7D47">
      <w:pPr>
        <w:jc w:val="both"/>
        <w:rPr>
          <w:b/>
          <w:bCs/>
          <w:u w:val="single"/>
        </w:rPr>
      </w:pPr>
    </w:p>
    <w:p w14:paraId="6E686486" w14:textId="101B67A0" w:rsidR="002A7D47" w:rsidRPr="002A7D47" w:rsidRDefault="002A7D47" w:rsidP="002A7D47">
      <w:pPr>
        <w:jc w:val="both"/>
        <w:rPr>
          <w:b/>
          <w:bCs/>
          <w:u w:val="single"/>
        </w:rPr>
      </w:pPr>
      <w:r w:rsidRPr="002A7D47">
        <w:rPr>
          <w:b/>
          <w:bCs/>
          <w:u w:val="single"/>
        </w:rPr>
        <w:t>Outras (NP) | Documento: 141173090</w:t>
      </w:r>
    </w:p>
    <w:p w14:paraId="35E548D0" w14:textId="77777777" w:rsidR="002A7D47" w:rsidRDefault="002A7D47" w:rsidP="002A7D47">
      <w:pPr>
        <w:jc w:val="both"/>
      </w:pPr>
      <w:r>
        <w:t>PRINCIPAL</w:t>
      </w:r>
    </w:p>
    <w:p w14:paraId="38272F33" w14:textId="77777777" w:rsidR="002A7D47" w:rsidRDefault="002A7D47" w:rsidP="002A7D47">
      <w:pPr>
        <w:jc w:val="both"/>
      </w:pPr>
      <w:r>
        <w:t>Especificação de Outras</w:t>
      </w:r>
    </w:p>
    <w:p w14:paraId="524A96FC" w14:textId="77777777" w:rsidR="002A7D47" w:rsidRDefault="002A7D47" w:rsidP="002A7D47">
      <w:pPr>
        <w:jc w:val="both"/>
      </w:pPr>
      <w:r>
        <w:t>Designação fiscal - R&amp;A Com. de Equipamentos Telefônicos LTDA</w:t>
      </w:r>
    </w:p>
    <w:p w14:paraId="128F2B20" w14:textId="77777777" w:rsidR="002A7D47" w:rsidRDefault="002A7D47" w:rsidP="002A7D47">
      <w:pPr>
        <w:jc w:val="both"/>
      </w:pPr>
      <w:r>
        <w:t>Síntese (Texto do Despacho)</w:t>
      </w:r>
    </w:p>
    <w:p w14:paraId="19761B7B" w14:textId="77777777" w:rsidR="002A7D47" w:rsidRDefault="002A7D47" w:rsidP="002A7D47">
      <w:pPr>
        <w:jc w:val="both"/>
      </w:pPr>
      <w:r>
        <w:t xml:space="preserve">6064.2020/0000169-9 -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131356204, DESIGNO, com fundamento na Lei Federal nº 14.133/2021 e no Decreto Municipal nº 62.100/2022, e no</w:t>
      </w:r>
    </w:p>
    <w:p w14:paraId="630901A4" w14:textId="77777777" w:rsidR="002A7D47" w:rsidRDefault="002A7D47" w:rsidP="002A7D47">
      <w:pPr>
        <w:jc w:val="both"/>
      </w:pPr>
      <w:r>
        <w:t>âmbito da relação contratual mantida com a empresa R&amp;A Comércio de Equipamentos Telefônicos Ltda, inscrita no CNPJ</w:t>
      </w:r>
    </w:p>
    <w:p w14:paraId="6B90E71D" w14:textId="77777777" w:rsidR="002A7D47" w:rsidRDefault="002A7D47" w:rsidP="002A7D47">
      <w:pPr>
        <w:jc w:val="both"/>
      </w:pPr>
      <w:r>
        <w:lastRenderedPageBreak/>
        <w:t>sob nº 54.561.071/0001-</w:t>
      </w:r>
      <w:proofErr w:type="gramStart"/>
      <w:r>
        <w:t>92 ,</w:t>
      </w:r>
      <w:proofErr w:type="gramEnd"/>
      <w:r>
        <w:t xml:space="preserve"> referente ao Contrato nº 03/2020/SMDET, cujo objeto é prestação de serviços de locação da</w:t>
      </w:r>
    </w:p>
    <w:p w14:paraId="30FF2B03" w14:textId="77777777" w:rsidR="002A7D47" w:rsidRDefault="002A7D47" w:rsidP="002A7D47">
      <w:pPr>
        <w:jc w:val="both"/>
      </w:pPr>
      <w:r>
        <w:t>central de comunicação de voz híbrida, com DDR, com serviço de instalação, com gerenciamento e manutenção, para</w:t>
      </w:r>
    </w:p>
    <w:p w14:paraId="4821E616" w14:textId="77777777" w:rsidR="002A7D47" w:rsidRDefault="002A7D47" w:rsidP="002A7D47">
      <w:pPr>
        <w:jc w:val="both"/>
      </w:pPr>
      <w:r>
        <w:t xml:space="preserve">atuarem como: Fiscal Titular o servidor Roberto Bernardo Pedroso RF 851.023-7 Fiscal Suplente o servidor Gustavo Ramos </w:t>
      </w:r>
      <w:proofErr w:type="spellStart"/>
      <w:r>
        <w:t>Guandalim</w:t>
      </w:r>
      <w:proofErr w:type="spellEnd"/>
      <w:r>
        <w:t>, RF 947.969-4, em substituição dos atuais; II - PUBLIQUE-SE III - Após, remetam-se os autos à unidade de lotação dos fiscais pertinentes, para custódia e providências subsequentes.</w:t>
      </w:r>
    </w:p>
    <w:p w14:paraId="5784A538" w14:textId="77777777" w:rsidR="002A7D47" w:rsidRDefault="002A7D47" w:rsidP="002A7D47">
      <w:pPr>
        <w:jc w:val="both"/>
      </w:pPr>
      <w:r>
        <w:t>Anexo I (Número do Documento SEI)</w:t>
      </w:r>
    </w:p>
    <w:p w14:paraId="16C33D46" w14:textId="77777777" w:rsidR="002A7D47" w:rsidRDefault="002A7D47" w:rsidP="002A7D47">
      <w:pPr>
        <w:jc w:val="both"/>
      </w:pPr>
      <w:r>
        <w:t>131356702</w:t>
      </w:r>
    </w:p>
    <w:p w14:paraId="5B12576E" w14:textId="77777777" w:rsidR="002A7D47" w:rsidRDefault="002A7D47" w:rsidP="002A7D47">
      <w:pPr>
        <w:jc w:val="both"/>
      </w:pPr>
      <w:r>
        <w:t>Data de Publicação</w:t>
      </w:r>
    </w:p>
    <w:p w14:paraId="69B10F38" w14:textId="77777777" w:rsidR="002A7D47" w:rsidRDefault="002A7D47" w:rsidP="002A7D47">
      <w:pPr>
        <w:jc w:val="both"/>
      </w:pPr>
      <w:r>
        <w:t>26/08/2025</w:t>
      </w:r>
    </w:p>
    <w:p w14:paraId="3FE6B0DA" w14:textId="77777777" w:rsidR="002A7D47" w:rsidRDefault="002A7D47" w:rsidP="002A7D47">
      <w:pPr>
        <w:jc w:val="both"/>
        <w:rPr>
          <w:b/>
          <w:bCs/>
          <w:u w:val="single"/>
        </w:rPr>
      </w:pPr>
    </w:p>
    <w:p w14:paraId="48A1C5A3" w14:textId="28437B87" w:rsidR="002A7D47" w:rsidRPr="002A7D47" w:rsidRDefault="002A7D47" w:rsidP="002A7D47">
      <w:pPr>
        <w:jc w:val="both"/>
        <w:rPr>
          <w:b/>
          <w:bCs/>
          <w:u w:val="single"/>
        </w:rPr>
      </w:pPr>
      <w:r w:rsidRPr="002A7D47">
        <w:rPr>
          <w:b/>
          <w:bCs/>
          <w:u w:val="single"/>
        </w:rPr>
        <w:t>Outras (NP) | Documento: 141174129</w:t>
      </w:r>
    </w:p>
    <w:p w14:paraId="0127E672" w14:textId="77777777" w:rsidR="002A7D47" w:rsidRDefault="002A7D47" w:rsidP="002A7D47">
      <w:pPr>
        <w:jc w:val="both"/>
      </w:pPr>
      <w:r>
        <w:t>PRINCIPAL</w:t>
      </w:r>
    </w:p>
    <w:p w14:paraId="72C049ED" w14:textId="77777777" w:rsidR="002A7D47" w:rsidRDefault="002A7D47" w:rsidP="002A7D47">
      <w:pPr>
        <w:jc w:val="both"/>
      </w:pPr>
      <w:r>
        <w:t>Especificação de Outras</w:t>
      </w:r>
    </w:p>
    <w:p w14:paraId="6EE886C6" w14:textId="77777777" w:rsidR="00F6296B" w:rsidRDefault="00F6296B" w:rsidP="00F6296B">
      <w:pPr>
        <w:jc w:val="both"/>
      </w:pPr>
      <w:r>
        <w:t>Designação fiscal - R&amp;A Com. de Equipamentos Telefônicos LTDA</w:t>
      </w:r>
    </w:p>
    <w:p w14:paraId="3185966B" w14:textId="77777777" w:rsidR="002A7D47" w:rsidRDefault="002A7D47" w:rsidP="002A7D47">
      <w:pPr>
        <w:jc w:val="both"/>
      </w:pPr>
      <w:r>
        <w:t>Síntese (Texto do Despacho)</w:t>
      </w:r>
    </w:p>
    <w:p w14:paraId="6CE866ED" w14:textId="77777777" w:rsidR="002A7D47" w:rsidRDefault="002A7D47" w:rsidP="002A7D47">
      <w:pPr>
        <w:jc w:val="both"/>
      </w:pPr>
      <w:r>
        <w:t xml:space="preserve">6064.2020/0000178-8 -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141015796, DESIGNO, com fundamento na Lei Federal nº 14.133/2021 e no Decreto Municipal nº 62.100/2022, e no</w:t>
      </w:r>
    </w:p>
    <w:p w14:paraId="2AC18D0E" w14:textId="77777777" w:rsidR="002A7D47" w:rsidRDefault="002A7D47" w:rsidP="002A7D47">
      <w:pPr>
        <w:jc w:val="both"/>
      </w:pPr>
      <w:r>
        <w:t>âmbito da relação contratual mantida com a empresa MÓBILE COMÉRCIO E SERVIÇOS EM TELECOMUNICAÇÕES LTDA- EPP,</w:t>
      </w:r>
    </w:p>
    <w:p w14:paraId="5E4D2EC5" w14:textId="77777777" w:rsidR="002A7D47" w:rsidRDefault="002A7D47" w:rsidP="002A7D47">
      <w:pPr>
        <w:jc w:val="both"/>
      </w:pPr>
      <w:r>
        <w:t>inscrita no CNPJ nº 07.343.712/0001-</w:t>
      </w:r>
      <w:proofErr w:type="gramStart"/>
      <w:r>
        <w:t>52 ,</w:t>
      </w:r>
      <w:proofErr w:type="gramEnd"/>
      <w:r>
        <w:t xml:space="preserve"> referente ao Contrato nº 02/2020/SMDET, cujo objetivo é a prestação de serviços de locação da Central de Comunicação de Voz Híbrida, com DDR, com serviço de instalação, com gerenciamento e manutenção, para atuarem como: Fiscal Titular o servidor Roberto Bernardo Pedroso RF 851.023-7 Fiscal Suplente o</w:t>
      </w:r>
    </w:p>
    <w:p w14:paraId="52082FDB" w14:textId="77777777" w:rsidR="002A7D47" w:rsidRDefault="002A7D47" w:rsidP="002A7D47">
      <w:pPr>
        <w:jc w:val="both"/>
      </w:pPr>
      <w:r>
        <w:t xml:space="preserve">servidor Airton </w:t>
      </w:r>
      <w:proofErr w:type="spellStart"/>
      <w:r>
        <w:t>Tsuyoshi</w:t>
      </w:r>
      <w:proofErr w:type="spellEnd"/>
      <w:r>
        <w:t xml:space="preserve"> </w:t>
      </w:r>
      <w:proofErr w:type="spellStart"/>
      <w:r>
        <w:t>Hiromoto</w:t>
      </w:r>
      <w:proofErr w:type="spellEnd"/>
      <w:r>
        <w:t>, RF 808.449-1, em substituição dos atuais; II - PUBLIQUE-SE III - Após, remetam-se os autos à unidade de lotação dos fiscais pertinentes, para custódia e providências subsequentes.</w:t>
      </w:r>
    </w:p>
    <w:p w14:paraId="1F20BACE" w14:textId="77777777" w:rsidR="002A7D47" w:rsidRDefault="002A7D47" w:rsidP="002A7D47">
      <w:pPr>
        <w:jc w:val="both"/>
      </w:pPr>
      <w:r>
        <w:lastRenderedPageBreak/>
        <w:t>Anexo I (Número do Documento SEI)</w:t>
      </w:r>
    </w:p>
    <w:p w14:paraId="45AB26EF" w14:textId="77777777" w:rsidR="002A7D47" w:rsidRDefault="002A7D47" w:rsidP="002A7D47">
      <w:pPr>
        <w:jc w:val="both"/>
      </w:pPr>
      <w:r>
        <w:t>141016328</w:t>
      </w:r>
    </w:p>
    <w:p w14:paraId="52017E35" w14:textId="77777777" w:rsidR="002A7D47" w:rsidRDefault="002A7D47" w:rsidP="002A7D47">
      <w:pPr>
        <w:jc w:val="both"/>
      </w:pPr>
      <w:r>
        <w:t>Data de Publicação</w:t>
      </w:r>
    </w:p>
    <w:p w14:paraId="1E5399DD" w14:textId="77777777" w:rsidR="002A7D47" w:rsidRDefault="002A7D47" w:rsidP="002A7D47">
      <w:pPr>
        <w:jc w:val="both"/>
      </w:pPr>
      <w:r>
        <w:t>26/08/2025</w:t>
      </w:r>
    </w:p>
    <w:p w14:paraId="6CA24525" w14:textId="77777777" w:rsidR="002A7D47" w:rsidRDefault="002A7D47" w:rsidP="002A7D47">
      <w:pPr>
        <w:jc w:val="both"/>
        <w:rPr>
          <w:b/>
          <w:bCs/>
          <w:u w:val="single"/>
        </w:rPr>
      </w:pPr>
    </w:p>
    <w:p w14:paraId="08426843" w14:textId="41837EBF" w:rsidR="002A7D47" w:rsidRPr="002A7D47" w:rsidRDefault="002A7D47" w:rsidP="002A7D47">
      <w:pPr>
        <w:jc w:val="both"/>
        <w:rPr>
          <w:b/>
          <w:bCs/>
          <w:u w:val="single"/>
        </w:rPr>
      </w:pPr>
      <w:r w:rsidRPr="002A7D47">
        <w:rPr>
          <w:b/>
          <w:bCs/>
          <w:u w:val="single"/>
        </w:rPr>
        <w:t>Outras (NP) | Documento: 141174906</w:t>
      </w:r>
    </w:p>
    <w:p w14:paraId="76A695EC" w14:textId="77777777" w:rsidR="002A7D47" w:rsidRDefault="002A7D47" w:rsidP="002A7D47">
      <w:pPr>
        <w:jc w:val="both"/>
      </w:pPr>
      <w:r>
        <w:t>PRINCIPAL</w:t>
      </w:r>
    </w:p>
    <w:p w14:paraId="6FD278CA" w14:textId="77777777" w:rsidR="002A7D47" w:rsidRDefault="002A7D47" w:rsidP="002A7D47">
      <w:pPr>
        <w:jc w:val="both"/>
      </w:pPr>
      <w:r>
        <w:t>Especificação de Outras</w:t>
      </w:r>
    </w:p>
    <w:p w14:paraId="7870D989" w14:textId="77777777" w:rsidR="002A7D47" w:rsidRDefault="002A7D47" w:rsidP="002A7D47">
      <w:pPr>
        <w:jc w:val="both"/>
      </w:pPr>
      <w:r>
        <w:t>Designação fiscal - Mapfre Vida S/A</w:t>
      </w:r>
    </w:p>
    <w:p w14:paraId="1C565C3A" w14:textId="77777777" w:rsidR="002A7D47" w:rsidRDefault="002A7D47" w:rsidP="002A7D47">
      <w:pPr>
        <w:jc w:val="both"/>
      </w:pPr>
      <w:r>
        <w:t>Síntese (Texto do Despacho)</w:t>
      </w:r>
    </w:p>
    <w:p w14:paraId="381CCF7F" w14:textId="77777777" w:rsidR="002A7D47" w:rsidRDefault="002A7D47" w:rsidP="002A7D47">
      <w:pPr>
        <w:jc w:val="both"/>
      </w:pPr>
      <w:r>
        <w:t xml:space="preserve">6064.2021/0000620-0 -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131358144, DESIGNO, com fundamento na Lei Federal nº 14.133/2021 e no Decreto Municipal nº 62.100/2022, e no</w:t>
      </w:r>
    </w:p>
    <w:p w14:paraId="44511E58" w14:textId="77777777" w:rsidR="002A7D47" w:rsidRDefault="002A7D47" w:rsidP="002A7D47">
      <w:pPr>
        <w:jc w:val="both"/>
      </w:pPr>
      <w:r>
        <w:t>âmbito da relação contratual mantida com a empresa MAPFRE VIDA S/A, inscrita no CNPJ sob nº 54.484.753/0001-49,</w:t>
      </w:r>
    </w:p>
    <w:p w14:paraId="7705DC53" w14:textId="77777777" w:rsidR="002A7D47" w:rsidRDefault="002A7D47" w:rsidP="002A7D47">
      <w:pPr>
        <w:jc w:val="both"/>
      </w:pPr>
      <w:r>
        <w:t xml:space="preserve">referente ao Contrato nº 004/2022/SMDET, cujo objeto consiste na prestação de serviço de Seguro de Vida em Grupo ou Coletivo, para os beneficiários selecionados nos Programas Operação Trabalho- POT e Bolsa Trabalho- PВТ, para atuarem: Fiscal Titular o servidor Marco Augusto </w:t>
      </w:r>
      <w:proofErr w:type="spellStart"/>
      <w:r>
        <w:t>Barbulho</w:t>
      </w:r>
      <w:proofErr w:type="spellEnd"/>
      <w:r>
        <w:t>, RF 840.986-2; Fiscal Suplente a servidora Camila Ramalho Di Grassi, RF</w:t>
      </w:r>
    </w:p>
    <w:p w14:paraId="36E24B7F" w14:textId="77777777" w:rsidR="002A7D47" w:rsidRDefault="002A7D47" w:rsidP="002A7D47">
      <w:pPr>
        <w:jc w:val="both"/>
      </w:pPr>
      <w:r>
        <w:t>859.909-2; em substituição aos atualmente designados. II - PUBLIQUE-SE III - Após, remetam-se os autos à unidade de</w:t>
      </w:r>
    </w:p>
    <w:p w14:paraId="22771DFB" w14:textId="77777777" w:rsidR="002A7D47" w:rsidRDefault="002A7D47" w:rsidP="002A7D47">
      <w:pPr>
        <w:jc w:val="both"/>
      </w:pPr>
      <w:r>
        <w:t>lotação dos fiscais pertinentes, para custódia e providências subsequentes.</w:t>
      </w:r>
    </w:p>
    <w:p w14:paraId="4EC5EDAA" w14:textId="77777777" w:rsidR="002A7D47" w:rsidRDefault="002A7D47" w:rsidP="002A7D47">
      <w:pPr>
        <w:jc w:val="both"/>
      </w:pPr>
      <w:r>
        <w:t>Anexo I (Número do Documento SEI)</w:t>
      </w:r>
    </w:p>
    <w:p w14:paraId="1A3B778A" w14:textId="77777777" w:rsidR="002A7D47" w:rsidRDefault="002A7D47" w:rsidP="002A7D47">
      <w:pPr>
        <w:jc w:val="both"/>
      </w:pPr>
      <w:r>
        <w:t>131359410</w:t>
      </w:r>
    </w:p>
    <w:p w14:paraId="7665A85F" w14:textId="77777777" w:rsidR="002A7D47" w:rsidRDefault="002A7D47" w:rsidP="002A7D47">
      <w:pPr>
        <w:jc w:val="both"/>
      </w:pPr>
      <w:r>
        <w:t>Data de Publicação</w:t>
      </w:r>
    </w:p>
    <w:p w14:paraId="34F92A0A" w14:textId="77777777" w:rsidR="002A7D47" w:rsidRDefault="002A7D47" w:rsidP="002A7D47">
      <w:pPr>
        <w:jc w:val="both"/>
      </w:pPr>
      <w:r>
        <w:t>26/08/2025</w:t>
      </w:r>
    </w:p>
    <w:p w14:paraId="369D0988" w14:textId="77777777" w:rsidR="002A7D47" w:rsidRDefault="002A7D47" w:rsidP="002A7D47">
      <w:pPr>
        <w:jc w:val="both"/>
        <w:rPr>
          <w:b/>
          <w:bCs/>
          <w:u w:val="single"/>
        </w:rPr>
      </w:pPr>
    </w:p>
    <w:p w14:paraId="55CEA044" w14:textId="614F347A" w:rsidR="002A7D47" w:rsidRPr="002A7D47" w:rsidRDefault="002A7D47" w:rsidP="002A7D47">
      <w:pPr>
        <w:jc w:val="both"/>
        <w:rPr>
          <w:b/>
          <w:bCs/>
          <w:u w:val="single"/>
        </w:rPr>
      </w:pPr>
      <w:r w:rsidRPr="002A7D47">
        <w:rPr>
          <w:b/>
          <w:bCs/>
          <w:u w:val="single"/>
        </w:rPr>
        <w:t>Outras (NP) | Documento: 141176245</w:t>
      </w:r>
    </w:p>
    <w:p w14:paraId="72E73A59" w14:textId="77777777" w:rsidR="002A7D47" w:rsidRDefault="002A7D47" w:rsidP="002A7D47">
      <w:pPr>
        <w:jc w:val="both"/>
      </w:pPr>
      <w:r>
        <w:lastRenderedPageBreak/>
        <w:t>PRINCIPAL</w:t>
      </w:r>
    </w:p>
    <w:p w14:paraId="2BB66CE2" w14:textId="77777777" w:rsidR="002A7D47" w:rsidRDefault="002A7D47" w:rsidP="002A7D47">
      <w:pPr>
        <w:jc w:val="both"/>
      </w:pPr>
      <w:r>
        <w:t>Especificação de Outras</w:t>
      </w:r>
    </w:p>
    <w:p w14:paraId="107BDA05" w14:textId="77777777" w:rsidR="002A7D47" w:rsidRDefault="002A7D47" w:rsidP="002A7D47">
      <w:pPr>
        <w:jc w:val="both"/>
      </w:pPr>
      <w:r>
        <w:t>Designação fiscal - Banco do Brasil S/A</w:t>
      </w:r>
    </w:p>
    <w:p w14:paraId="7A67A2F7" w14:textId="77777777" w:rsidR="002A7D47" w:rsidRDefault="002A7D47" w:rsidP="002A7D47">
      <w:pPr>
        <w:jc w:val="both"/>
      </w:pPr>
      <w:r>
        <w:t>Síntese (Texto do Despacho)</w:t>
      </w:r>
    </w:p>
    <w:p w14:paraId="74E3E3ED" w14:textId="77777777" w:rsidR="002A7D47" w:rsidRDefault="002A7D47" w:rsidP="002A7D47">
      <w:pPr>
        <w:jc w:val="both"/>
      </w:pPr>
      <w:r>
        <w:t xml:space="preserve">6064.2023/0000581-9 -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131356133, DESIGNO, com fundamento na Lei Federal nº 14.133/2021 e no Decreto Municipal nº 62.100/2022, e no</w:t>
      </w:r>
    </w:p>
    <w:p w14:paraId="65ABE139" w14:textId="77777777" w:rsidR="002A7D47" w:rsidRDefault="002A7D47" w:rsidP="002A7D47">
      <w:pPr>
        <w:jc w:val="both"/>
      </w:pPr>
      <w:r>
        <w:t>âmbito da relação contratual mantida com a empresa Banco do Brasil S/A., inscrita no CNPJ sob nº 00.000.000/2885-19,</w:t>
      </w:r>
    </w:p>
    <w:p w14:paraId="0DEC37BA" w14:textId="77777777" w:rsidR="002A7D47" w:rsidRDefault="002A7D47" w:rsidP="002A7D47">
      <w:pPr>
        <w:jc w:val="both"/>
      </w:pPr>
      <w:r>
        <w:t xml:space="preserve">referente ao Contrato nº 018/2023/SMDET, cujo objeto consiste na prestação de serviços de pagamento de benefício do Programa Operação Trabalho, instituído pela Lei Municipal n.º 13.178/2022, alterado pela Lei n.º 13.689/2022 e do Programa Bolsa Trabalho, instituído pela Lei Municipal n.º 13.841/2004, com lançamentos e emissões de cartões magnéticos, para os beneficiários dos programas, para atuarem: Fiscal Titular o servidor Marco Augusto </w:t>
      </w:r>
      <w:proofErr w:type="spellStart"/>
      <w:r>
        <w:t>Barbulho</w:t>
      </w:r>
      <w:proofErr w:type="spellEnd"/>
      <w:r>
        <w:t>, RF</w:t>
      </w:r>
    </w:p>
    <w:p w14:paraId="3A22A340" w14:textId="77777777" w:rsidR="002A7D47" w:rsidRDefault="002A7D47" w:rsidP="002A7D47">
      <w:pPr>
        <w:jc w:val="both"/>
      </w:pPr>
      <w:r>
        <w:t>840.986-2; Fiscal Suplente a servidora Camila Ramalho Di Grassi, RF 859.909-2; em substituição aos atualmente designados. II - PUBLIQUE-SE III - Após, remetam-se os autos à unidade de lotação dos fiscais pertinentes, para custódia e providências subsequentes.</w:t>
      </w:r>
    </w:p>
    <w:p w14:paraId="5DDDAF6E" w14:textId="77777777" w:rsidR="002A7D47" w:rsidRDefault="002A7D47" w:rsidP="002A7D47">
      <w:pPr>
        <w:jc w:val="both"/>
      </w:pPr>
      <w:r>
        <w:t>Anexo I (Número do Documento SEI)</w:t>
      </w:r>
    </w:p>
    <w:p w14:paraId="1C9FFF5B" w14:textId="77777777" w:rsidR="002A7D47" w:rsidRDefault="002A7D47" w:rsidP="002A7D47">
      <w:pPr>
        <w:jc w:val="both"/>
      </w:pPr>
      <w:r>
        <w:t>131356635</w:t>
      </w:r>
    </w:p>
    <w:p w14:paraId="41140B38" w14:textId="77777777" w:rsidR="002A7D47" w:rsidRDefault="002A7D47" w:rsidP="002A7D47">
      <w:pPr>
        <w:jc w:val="both"/>
      </w:pPr>
      <w:r>
        <w:t>Data de Publicação</w:t>
      </w:r>
    </w:p>
    <w:p w14:paraId="38FF2FEC" w14:textId="77777777" w:rsidR="002A7D47" w:rsidRDefault="002A7D47" w:rsidP="002A7D47">
      <w:pPr>
        <w:jc w:val="both"/>
      </w:pPr>
      <w:r>
        <w:t>26/08/2025</w:t>
      </w:r>
    </w:p>
    <w:p w14:paraId="2F3D64C2" w14:textId="77777777" w:rsidR="002A7D47" w:rsidRDefault="002A7D47" w:rsidP="002A7D47">
      <w:pPr>
        <w:jc w:val="both"/>
        <w:rPr>
          <w:b/>
          <w:bCs/>
          <w:u w:val="single"/>
        </w:rPr>
      </w:pPr>
    </w:p>
    <w:p w14:paraId="30DE3CA3" w14:textId="48E5B429" w:rsidR="002A7D47" w:rsidRPr="002A7D47" w:rsidRDefault="002A7D47" w:rsidP="002A7D47">
      <w:pPr>
        <w:jc w:val="both"/>
        <w:rPr>
          <w:b/>
          <w:bCs/>
          <w:u w:val="single"/>
        </w:rPr>
      </w:pPr>
      <w:r w:rsidRPr="002A7D47">
        <w:rPr>
          <w:b/>
          <w:bCs/>
          <w:u w:val="single"/>
        </w:rPr>
        <w:t>Outras (NP) | Documento: 141177835</w:t>
      </w:r>
    </w:p>
    <w:p w14:paraId="58C91321" w14:textId="77777777" w:rsidR="002A7D47" w:rsidRDefault="002A7D47" w:rsidP="002A7D47">
      <w:pPr>
        <w:jc w:val="both"/>
      </w:pPr>
      <w:r>
        <w:t>PRINCIPAL</w:t>
      </w:r>
    </w:p>
    <w:p w14:paraId="34EFB1A1" w14:textId="77777777" w:rsidR="002A7D47" w:rsidRDefault="002A7D47" w:rsidP="002A7D47">
      <w:pPr>
        <w:jc w:val="both"/>
      </w:pPr>
      <w:r>
        <w:t>Especificação de Outras</w:t>
      </w:r>
    </w:p>
    <w:p w14:paraId="6A7E42C1" w14:textId="77777777" w:rsidR="002A7D47" w:rsidRDefault="002A7D47" w:rsidP="002A7D47">
      <w:pPr>
        <w:jc w:val="both"/>
      </w:pPr>
      <w:r>
        <w:t>Designação fiscal - Info-</w:t>
      </w:r>
      <w:proofErr w:type="spellStart"/>
      <w:r>
        <w:t>Sig</w:t>
      </w:r>
      <w:proofErr w:type="spellEnd"/>
      <w:r>
        <w:t xml:space="preserve"> Com. de Suprimentos de Informática LTDA</w:t>
      </w:r>
    </w:p>
    <w:p w14:paraId="08D3DB14" w14:textId="77777777" w:rsidR="002A7D47" w:rsidRDefault="002A7D47" w:rsidP="002A7D47">
      <w:pPr>
        <w:jc w:val="both"/>
      </w:pPr>
      <w:r>
        <w:t>Síntese (Texto do Despacho)</w:t>
      </w:r>
    </w:p>
    <w:p w14:paraId="4288567F" w14:textId="77777777" w:rsidR="002A7D47" w:rsidRDefault="002A7D47" w:rsidP="002A7D47">
      <w:pPr>
        <w:jc w:val="both"/>
      </w:pPr>
      <w:r>
        <w:lastRenderedPageBreak/>
        <w:t xml:space="preserve">6064.2024/0001486-0 - I - No exercício da competência que me foi atribuída pela Portaria SMDET nº 22 de 4 de </w:t>
      </w:r>
      <w:proofErr w:type="gramStart"/>
      <w:r>
        <w:t>Abril</w:t>
      </w:r>
      <w:proofErr w:type="gramEnd"/>
      <w:r>
        <w:t xml:space="preserve"> de 2025, e considerando os elementos constantes nos autos, notadamente a manifestação da DAF/SCCP, acostada no doc. SEI 131342884, DESIGNO, com fundamento na Lei Federal nº 14.133/2021 e no Decreto Municipal nº 62.100/2022, e no</w:t>
      </w:r>
    </w:p>
    <w:p w14:paraId="036B23E0" w14:textId="77777777" w:rsidR="002A7D47" w:rsidRDefault="002A7D47" w:rsidP="002A7D47">
      <w:pPr>
        <w:jc w:val="both"/>
      </w:pPr>
      <w:r>
        <w:t>âmbito da relação contratual mantida com a empresa Info-</w:t>
      </w:r>
      <w:proofErr w:type="spellStart"/>
      <w:r>
        <w:t>Sig</w:t>
      </w:r>
      <w:proofErr w:type="spellEnd"/>
      <w:r>
        <w:t xml:space="preserve"> Comércio de Suprimentos de Informática Ltda., inscrita no CNPJ sob nº 23.442.506/0001-56, referente ao Contrato nº 001/2025/SMDET, cujo objeto consiste no fornecimento de papel sulfite A4 (297 x 210 mm), gramatura 75 g/m², com certificação ambiental, para atuar como Fiscal Suplente o</w:t>
      </w:r>
    </w:p>
    <w:p w14:paraId="404C04C4" w14:textId="77777777" w:rsidR="002A7D47" w:rsidRDefault="002A7D47" w:rsidP="002A7D47">
      <w:pPr>
        <w:jc w:val="both"/>
      </w:pPr>
      <w:r>
        <w:t xml:space="preserve">servidor Marco Augusto </w:t>
      </w:r>
      <w:proofErr w:type="spellStart"/>
      <w:r>
        <w:t>Barbulho</w:t>
      </w:r>
      <w:proofErr w:type="spellEnd"/>
      <w:r>
        <w:t>, RF 840.986.2, em substituição ao Sr. Marcos Aparecido da Costa Junior; II - PUBLIQUE- SE III - Após, remetam-se os autos à unidade de lotação dos fiscais pertinentes, para custódia e providências</w:t>
      </w:r>
    </w:p>
    <w:p w14:paraId="3F5FBC7A" w14:textId="77777777" w:rsidR="002A7D47" w:rsidRDefault="002A7D47" w:rsidP="002A7D47">
      <w:pPr>
        <w:jc w:val="both"/>
      </w:pPr>
      <w:r>
        <w:t>subsequentes.</w:t>
      </w:r>
    </w:p>
    <w:p w14:paraId="56CE7607" w14:textId="77777777" w:rsidR="002A7D47" w:rsidRDefault="002A7D47" w:rsidP="002A7D47">
      <w:pPr>
        <w:jc w:val="both"/>
      </w:pPr>
      <w:r>
        <w:t>Anexo I (Número do Documento SEI)</w:t>
      </w:r>
    </w:p>
    <w:p w14:paraId="4992BEFD" w14:textId="77777777" w:rsidR="002A7D47" w:rsidRDefault="002A7D47" w:rsidP="002A7D47">
      <w:pPr>
        <w:jc w:val="both"/>
      </w:pPr>
      <w:r>
        <w:t>131346229</w:t>
      </w:r>
    </w:p>
    <w:p w14:paraId="1DB5BE96" w14:textId="77777777" w:rsidR="002A7D47" w:rsidRDefault="002A7D47" w:rsidP="002A7D47">
      <w:pPr>
        <w:jc w:val="both"/>
      </w:pPr>
      <w:r>
        <w:t>Data de Publicação</w:t>
      </w:r>
    </w:p>
    <w:p w14:paraId="605D4FB1" w14:textId="77777777" w:rsidR="002A7D47" w:rsidRDefault="002A7D47" w:rsidP="002A7D47">
      <w:pPr>
        <w:jc w:val="both"/>
      </w:pPr>
      <w:r>
        <w:t>26/08/2025</w:t>
      </w:r>
    </w:p>
    <w:p w14:paraId="3B5BB96F" w14:textId="77777777" w:rsidR="002A7D47" w:rsidRDefault="002A7D47" w:rsidP="002A7D47">
      <w:pPr>
        <w:jc w:val="both"/>
      </w:pPr>
    </w:p>
    <w:p w14:paraId="76C712E9" w14:textId="77777777" w:rsidR="002A7D47" w:rsidRPr="002A7D47" w:rsidRDefault="002A7D47" w:rsidP="002A7D47">
      <w:pPr>
        <w:jc w:val="both"/>
        <w:rPr>
          <w:b/>
          <w:bCs/>
          <w:u w:val="single"/>
        </w:rPr>
      </w:pPr>
      <w:r w:rsidRPr="002A7D47">
        <w:rPr>
          <w:b/>
          <w:bCs/>
          <w:u w:val="single"/>
        </w:rPr>
        <w:t>Outras (NP) | Documento: 141178656</w:t>
      </w:r>
    </w:p>
    <w:p w14:paraId="4E2D7E23" w14:textId="77777777" w:rsidR="002A7D47" w:rsidRDefault="002A7D47" w:rsidP="002A7D47">
      <w:pPr>
        <w:jc w:val="both"/>
      </w:pPr>
      <w:r>
        <w:t>PRINCIPAL</w:t>
      </w:r>
    </w:p>
    <w:p w14:paraId="424CEA8B" w14:textId="77777777" w:rsidR="002A7D47" w:rsidRDefault="002A7D47" w:rsidP="002A7D47">
      <w:pPr>
        <w:jc w:val="both"/>
      </w:pPr>
      <w:r>
        <w:t>Especificação de Outras</w:t>
      </w:r>
    </w:p>
    <w:p w14:paraId="1BCEAA91" w14:textId="77777777" w:rsidR="002A7D47" w:rsidRDefault="002A7D47" w:rsidP="002A7D47">
      <w:pPr>
        <w:jc w:val="both"/>
      </w:pPr>
      <w:r>
        <w:t>Designação fiscal - CIA de Saneamento Básico do Estado de São Paulo - SABESP</w:t>
      </w:r>
    </w:p>
    <w:p w14:paraId="62724EDF" w14:textId="77777777" w:rsidR="002A7D47" w:rsidRDefault="002A7D47" w:rsidP="002A7D47">
      <w:pPr>
        <w:jc w:val="both"/>
      </w:pPr>
      <w:r>
        <w:t>Síntese (Texto do Despacho)</w:t>
      </w:r>
    </w:p>
    <w:p w14:paraId="5648A4D1" w14:textId="77777777" w:rsidR="002A7D47" w:rsidRDefault="002A7D47" w:rsidP="002A7D47">
      <w:pPr>
        <w:jc w:val="both"/>
      </w:pPr>
      <w:r>
        <w:t xml:space="preserve">6064.2025/0000031-4 - I - No exercício da competência que me foi atribuída por meio da Portaria SMDET nº 22 de 4 de </w:t>
      </w:r>
      <w:proofErr w:type="gramStart"/>
      <w:r>
        <w:t>Abril</w:t>
      </w:r>
      <w:proofErr w:type="gramEnd"/>
      <w:r>
        <w:t xml:space="preserve"> de 2025, considerando os elementos constantes no processo, notadamente a manifestação de DAF acostada no doc. SEI 140927489, DESIGNO, com fundamento na Lei Federal nº 14.133/2021 e no Decreto Municipal nº 62.100/2022, na</w:t>
      </w:r>
    </w:p>
    <w:p w14:paraId="3BE7BDAB" w14:textId="77777777" w:rsidR="002A7D47" w:rsidRDefault="002A7D47" w:rsidP="002A7D47">
      <w:pPr>
        <w:jc w:val="both"/>
      </w:pPr>
      <w:r>
        <w:t>relação contratual existente com a CIA DE SANEAMENTO BASICO DO ESTADO DE SAO PAULO - SABESP inscrita no CNPJ</w:t>
      </w:r>
    </w:p>
    <w:p w14:paraId="4464177F" w14:textId="77777777" w:rsidR="002A7D47" w:rsidRDefault="002A7D47" w:rsidP="002A7D47">
      <w:pPr>
        <w:jc w:val="both"/>
      </w:pPr>
      <w:r>
        <w:lastRenderedPageBreak/>
        <w:t xml:space="preserve">43.776.517/0001-80, cujo objeto é o fornecimento de água nas unidades dos Centros de Apoio ao Trabalho e Empreendedorismo - CATE, para atuar como Fiscal Titular a servidora Sandra Rita </w:t>
      </w:r>
      <w:proofErr w:type="spellStart"/>
      <w:r>
        <w:t>Sabella</w:t>
      </w:r>
      <w:proofErr w:type="spellEnd"/>
      <w:r>
        <w:t xml:space="preserve"> Damasceno - RF 883.174-2, em</w:t>
      </w:r>
    </w:p>
    <w:p w14:paraId="4EE63CD3" w14:textId="77777777" w:rsidR="002A7D47" w:rsidRDefault="002A7D47" w:rsidP="002A7D47">
      <w:pPr>
        <w:jc w:val="both"/>
      </w:pPr>
      <w:proofErr w:type="spellStart"/>
      <w:r>
        <w:t>substituiçao</w:t>
      </w:r>
      <w:proofErr w:type="spellEnd"/>
      <w:r>
        <w:t xml:space="preserve"> ao atual, e o servidor Marco Augusto </w:t>
      </w:r>
      <w:proofErr w:type="spellStart"/>
      <w:r>
        <w:t>Barbulho</w:t>
      </w:r>
      <w:proofErr w:type="spellEnd"/>
      <w:r>
        <w:t>, RF 840.986.2, em substituição ao atual. II - PUBLIQUE-SE III - Após, remetam-se os autos à unidade de lotação dos fiscais pertinentes, para custódia e providências subsequentes.</w:t>
      </w:r>
    </w:p>
    <w:p w14:paraId="71B854C0" w14:textId="77777777" w:rsidR="002A7D47" w:rsidRDefault="002A7D47" w:rsidP="002A7D47">
      <w:pPr>
        <w:jc w:val="both"/>
      </w:pPr>
      <w:r>
        <w:t>Anexo I (Número do Documento SEI)</w:t>
      </w:r>
    </w:p>
    <w:p w14:paraId="47982B62" w14:textId="77777777" w:rsidR="002A7D47" w:rsidRDefault="002A7D47" w:rsidP="002A7D47">
      <w:pPr>
        <w:jc w:val="both"/>
      </w:pPr>
      <w:r>
        <w:t>140928239</w:t>
      </w:r>
    </w:p>
    <w:p w14:paraId="33C51C27" w14:textId="77777777" w:rsidR="002A7D47" w:rsidRDefault="002A7D47" w:rsidP="002A7D47">
      <w:pPr>
        <w:jc w:val="both"/>
      </w:pPr>
      <w:r>
        <w:t>Data de Publicação</w:t>
      </w:r>
    </w:p>
    <w:p w14:paraId="5238AFEE" w14:textId="2BD5DDEF" w:rsidR="002A7D47" w:rsidRDefault="002A7D47" w:rsidP="002A7D47">
      <w:pPr>
        <w:jc w:val="both"/>
      </w:pPr>
      <w:r>
        <w:t>26/08/2025</w:t>
      </w:r>
      <w:r>
        <w:cr/>
      </w:r>
    </w:p>
    <w:p w14:paraId="5725D16F" w14:textId="2114AB78" w:rsidR="002A7D47" w:rsidRPr="002A7D47" w:rsidRDefault="002A7D47" w:rsidP="002A7D47">
      <w:pPr>
        <w:jc w:val="both"/>
        <w:rPr>
          <w:b/>
          <w:bCs/>
          <w:sz w:val="32"/>
          <w:szCs w:val="32"/>
          <w:u w:val="single"/>
        </w:rPr>
      </w:pPr>
      <w:r w:rsidRPr="002A7D47">
        <w:rPr>
          <w:b/>
          <w:bCs/>
          <w:sz w:val="32"/>
          <w:szCs w:val="32"/>
          <w:u w:val="single"/>
        </w:rPr>
        <w:t>COORDENAÇÃO DE POLÍTICAS SOBRE DROGAS</w:t>
      </w:r>
    </w:p>
    <w:p w14:paraId="3B180AEC" w14:textId="77777777" w:rsidR="002A7D47" w:rsidRPr="002A7D47" w:rsidRDefault="002A7D47" w:rsidP="002A7D47">
      <w:pPr>
        <w:jc w:val="both"/>
        <w:rPr>
          <w:b/>
          <w:bCs/>
          <w:u w:val="single"/>
        </w:rPr>
      </w:pPr>
      <w:r w:rsidRPr="002A7D47">
        <w:rPr>
          <w:b/>
          <w:bCs/>
          <w:u w:val="single"/>
        </w:rPr>
        <w:t>Ata | Documento: 141126650</w:t>
      </w:r>
    </w:p>
    <w:p w14:paraId="2467DED2" w14:textId="77777777" w:rsidR="002A7D47" w:rsidRDefault="002A7D47" w:rsidP="002A7D47">
      <w:pPr>
        <w:jc w:val="both"/>
      </w:pPr>
      <w:r>
        <w:t>São Paulo, 25 de agosto de 2025.</w:t>
      </w:r>
    </w:p>
    <w:p w14:paraId="3FDBE506" w14:textId="77777777" w:rsidR="002A7D47" w:rsidRDefault="002A7D47" w:rsidP="002A7D47">
      <w:pPr>
        <w:jc w:val="both"/>
      </w:pPr>
      <w:r>
        <w:t>SECRETARIA MUNICIPAL DE DIREITOS HUMANOS E CIDADANIA</w:t>
      </w:r>
    </w:p>
    <w:p w14:paraId="71EDDCA3" w14:textId="77777777" w:rsidR="002A7D47" w:rsidRDefault="002A7D47" w:rsidP="002A7D47">
      <w:pPr>
        <w:jc w:val="both"/>
      </w:pPr>
      <w:r>
        <w:t>DEPARTAMENTO DE PARTICIPAÇÃO SOCIAL</w:t>
      </w:r>
    </w:p>
    <w:p w14:paraId="4D3641AA" w14:textId="77777777" w:rsidR="002A7D47" w:rsidRDefault="002A7D47" w:rsidP="002A7D47">
      <w:pPr>
        <w:jc w:val="both"/>
      </w:pPr>
      <w:r>
        <w:t>Conselho Municipal de Políticas Sobre Drogas e Álcool do Município de São Paulo - COMUDA</w:t>
      </w:r>
    </w:p>
    <w:p w14:paraId="3581F8B1" w14:textId="77777777" w:rsidR="002A7D47" w:rsidRDefault="002A7D47" w:rsidP="002A7D47">
      <w:pPr>
        <w:jc w:val="both"/>
      </w:pPr>
      <w:r>
        <w:t>ATA DE REUNIÃO: Dia de 05 novembro de 2024</w:t>
      </w:r>
    </w:p>
    <w:p w14:paraId="562E6149" w14:textId="77777777" w:rsidR="002A7D47" w:rsidRDefault="002A7D47" w:rsidP="002A7D47">
      <w:pPr>
        <w:jc w:val="both"/>
      </w:pPr>
      <w:r>
        <w:t>Participantes Conselheiros:</w:t>
      </w:r>
    </w:p>
    <w:p w14:paraId="4C571632" w14:textId="77777777" w:rsidR="002A7D47" w:rsidRDefault="002A7D47" w:rsidP="002A7D47">
      <w:pPr>
        <w:jc w:val="both"/>
      </w:pPr>
      <w:proofErr w:type="spellStart"/>
      <w:r>
        <w:t>Aldemyro</w:t>
      </w:r>
      <w:proofErr w:type="spellEnd"/>
      <w:r>
        <w:t xml:space="preserve"> Rolim (ABRAMD)</w:t>
      </w:r>
    </w:p>
    <w:p w14:paraId="43FB4C7D" w14:textId="77777777" w:rsidR="002A7D47" w:rsidRDefault="002A7D47" w:rsidP="002A7D47">
      <w:pPr>
        <w:jc w:val="both"/>
      </w:pPr>
      <w:r>
        <w:t>Michel Willian de Castro Marques (Plataforma Brasileira de Política de Drogas- PBPD)</w:t>
      </w:r>
    </w:p>
    <w:p w14:paraId="1AB22676" w14:textId="77777777" w:rsidR="002A7D47" w:rsidRDefault="002A7D47" w:rsidP="002A7D47">
      <w:pPr>
        <w:jc w:val="both"/>
      </w:pPr>
      <w:r>
        <w:t>Alexandre de Souza e Castro Araujo (Faces e Vozes da Recuperação no Brasil)</w:t>
      </w:r>
    </w:p>
    <w:p w14:paraId="3F7A488C" w14:textId="77777777" w:rsidR="002A7D47" w:rsidRDefault="002A7D47" w:rsidP="002A7D47">
      <w:pPr>
        <w:jc w:val="both"/>
      </w:pPr>
      <w:r>
        <w:t xml:space="preserve">Felipe </w:t>
      </w:r>
      <w:proofErr w:type="spellStart"/>
      <w:r>
        <w:t>Aburaya</w:t>
      </w:r>
      <w:proofErr w:type="spellEnd"/>
      <w:r>
        <w:t xml:space="preserve"> </w:t>
      </w:r>
      <w:proofErr w:type="spellStart"/>
      <w:r>
        <w:t>Yamaki</w:t>
      </w:r>
      <w:proofErr w:type="spellEnd"/>
      <w:r>
        <w:t xml:space="preserve"> (Programa de Orientação e Atendimento de Dependentes - PROAD)</w:t>
      </w:r>
    </w:p>
    <w:p w14:paraId="513DE7DE" w14:textId="77777777" w:rsidR="002A7D47" w:rsidRDefault="002A7D47" w:rsidP="002A7D47">
      <w:pPr>
        <w:jc w:val="both"/>
      </w:pPr>
      <w:r>
        <w:t xml:space="preserve">César Augusto </w:t>
      </w:r>
      <w:proofErr w:type="spellStart"/>
      <w:r>
        <w:t>Ágaras</w:t>
      </w:r>
      <w:proofErr w:type="spellEnd"/>
      <w:r>
        <w:t xml:space="preserve"> Pardini (CRESS- SP)</w:t>
      </w:r>
    </w:p>
    <w:p w14:paraId="4EF514A7" w14:textId="77777777" w:rsidR="002A7D47" w:rsidRDefault="002A7D47" w:rsidP="002A7D47">
      <w:pPr>
        <w:jc w:val="both"/>
      </w:pPr>
      <w:r>
        <w:t xml:space="preserve">Danilo </w:t>
      </w:r>
      <w:proofErr w:type="spellStart"/>
      <w:r>
        <w:t>Polverini</w:t>
      </w:r>
      <w:proofErr w:type="spellEnd"/>
      <w:r>
        <w:t xml:space="preserve"> Locatelli (NEPIS-UNIFESP)</w:t>
      </w:r>
    </w:p>
    <w:p w14:paraId="2B261ED0" w14:textId="77777777" w:rsidR="002A7D47" w:rsidRDefault="002A7D47" w:rsidP="002A7D47">
      <w:pPr>
        <w:jc w:val="both"/>
      </w:pPr>
      <w:r>
        <w:t>Marcos Muniz (CRP-SP)</w:t>
      </w:r>
    </w:p>
    <w:p w14:paraId="7078EAB9" w14:textId="77777777" w:rsidR="002A7D47" w:rsidRDefault="002A7D47" w:rsidP="002A7D47">
      <w:pPr>
        <w:jc w:val="both"/>
      </w:pPr>
      <w:r>
        <w:t xml:space="preserve">Vera Lúcia </w:t>
      </w:r>
      <w:proofErr w:type="spellStart"/>
      <w:r>
        <w:t>Bagnolesi</w:t>
      </w:r>
      <w:proofErr w:type="spellEnd"/>
      <w:r>
        <w:t xml:space="preserve"> (CONED- Governo)</w:t>
      </w:r>
    </w:p>
    <w:p w14:paraId="69D1C140" w14:textId="77777777" w:rsidR="002A7D47" w:rsidRDefault="002A7D47" w:rsidP="002A7D47">
      <w:pPr>
        <w:jc w:val="both"/>
      </w:pPr>
      <w:r>
        <w:lastRenderedPageBreak/>
        <w:t xml:space="preserve">Laura </w:t>
      </w:r>
      <w:proofErr w:type="spellStart"/>
      <w:r>
        <w:t>Shdaior</w:t>
      </w:r>
      <w:proofErr w:type="spellEnd"/>
      <w:r>
        <w:t xml:space="preserve"> (CONED- Sociedade Civil)</w:t>
      </w:r>
    </w:p>
    <w:p w14:paraId="2EEFB2CE" w14:textId="77777777" w:rsidR="002A7D47" w:rsidRDefault="002A7D47" w:rsidP="002A7D47">
      <w:pPr>
        <w:jc w:val="both"/>
      </w:pPr>
      <w:r>
        <w:t>Isabel Ferreira da Silva (ABEAD)</w:t>
      </w:r>
    </w:p>
    <w:p w14:paraId="3CAB5AA8" w14:textId="77777777" w:rsidR="002A7D47" w:rsidRDefault="002A7D47" w:rsidP="002A7D47">
      <w:pPr>
        <w:jc w:val="both"/>
      </w:pPr>
      <w:r>
        <w:t>Pedro Salustiano (PROMUD)</w:t>
      </w:r>
    </w:p>
    <w:p w14:paraId="14C1C65C" w14:textId="77777777" w:rsidR="002A7D47" w:rsidRDefault="002A7D47" w:rsidP="002A7D47">
      <w:pPr>
        <w:jc w:val="both"/>
      </w:pPr>
      <w:r>
        <w:t>Larissa Alexandre Mendes (SMC)</w:t>
      </w:r>
    </w:p>
    <w:p w14:paraId="68E37D67" w14:textId="77777777" w:rsidR="002A7D47" w:rsidRDefault="002A7D47" w:rsidP="002A7D47">
      <w:pPr>
        <w:jc w:val="both"/>
      </w:pPr>
      <w:r>
        <w:t>Maria das Candeias Vieira Pinto (SMDET)</w:t>
      </w:r>
    </w:p>
    <w:p w14:paraId="7A4ECB48" w14:textId="77777777" w:rsidR="002A7D47" w:rsidRDefault="002A7D47" w:rsidP="002A7D47">
      <w:pPr>
        <w:jc w:val="both"/>
      </w:pPr>
      <w:r>
        <w:t>Alírio José da Silva (SMSU)</w:t>
      </w:r>
    </w:p>
    <w:p w14:paraId="3BD97474" w14:textId="77777777" w:rsidR="002A7D47" w:rsidRDefault="002A7D47" w:rsidP="002A7D47">
      <w:pPr>
        <w:jc w:val="both"/>
      </w:pPr>
      <w:r>
        <w:t xml:space="preserve">Lucas </w:t>
      </w:r>
      <w:proofErr w:type="spellStart"/>
      <w:r>
        <w:t>Molino</w:t>
      </w:r>
      <w:proofErr w:type="spellEnd"/>
      <w:r>
        <w:t xml:space="preserve"> (SMDHC)</w:t>
      </w:r>
    </w:p>
    <w:p w14:paraId="2055642E" w14:textId="77777777" w:rsidR="002A7D47" w:rsidRDefault="002A7D47" w:rsidP="002A7D47">
      <w:pPr>
        <w:jc w:val="both"/>
      </w:pPr>
      <w:r>
        <w:t>Ricardo Luiz Iasi Moura (SMG)</w:t>
      </w:r>
    </w:p>
    <w:p w14:paraId="06F0EA9E" w14:textId="77777777" w:rsidR="002A7D47" w:rsidRDefault="002A7D47" w:rsidP="002A7D47">
      <w:pPr>
        <w:jc w:val="both"/>
      </w:pPr>
      <w:r>
        <w:t>Demais Participantes:</w:t>
      </w:r>
    </w:p>
    <w:p w14:paraId="636561D3" w14:textId="77777777" w:rsidR="002A7D47" w:rsidRDefault="002A7D47" w:rsidP="002A7D47">
      <w:pPr>
        <w:jc w:val="both"/>
      </w:pPr>
      <w:r>
        <w:t xml:space="preserve">Alcione </w:t>
      </w:r>
      <w:proofErr w:type="spellStart"/>
      <w:r>
        <w:t>Moreiro</w:t>
      </w:r>
      <w:proofErr w:type="spellEnd"/>
      <w:r>
        <w:t xml:space="preserve"> (Fundação Porta Aberta)</w:t>
      </w:r>
    </w:p>
    <w:p w14:paraId="4366BEDC" w14:textId="77777777" w:rsidR="002A7D47" w:rsidRDefault="002A7D47" w:rsidP="002A7D47">
      <w:pPr>
        <w:jc w:val="both"/>
      </w:pPr>
      <w:r>
        <w:t xml:space="preserve">Matheus </w:t>
      </w:r>
      <w:proofErr w:type="spellStart"/>
      <w:r>
        <w:t>Yasbeck</w:t>
      </w:r>
      <w:proofErr w:type="spellEnd"/>
      <w:r>
        <w:t xml:space="preserve"> Montenegro (OAB/SRCDH)</w:t>
      </w:r>
    </w:p>
    <w:p w14:paraId="57B4C447" w14:textId="77777777" w:rsidR="002A7D47" w:rsidRDefault="002A7D47" w:rsidP="002A7D47">
      <w:pPr>
        <w:jc w:val="both"/>
      </w:pPr>
      <w:proofErr w:type="spellStart"/>
      <w:r>
        <w:t>Tainner</w:t>
      </w:r>
      <w:proofErr w:type="spellEnd"/>
      <w:r>
        <w:t xml:space="preserve"> Vinícius (Caps ad III Santana)</w:t>
      </w:r>
    </w:p>
    <w:p w14:paraId="4CDAC723" w14:textId="77777777" w:rsidR="002A7D47" w:rsidRDefault="002A7D47" w:rsidP="002A7D47">
      <w:pPr>
        <w:jc w:val="both"/>
      </w:pPr>
      <w:r>
        <w:t>Guilherme Honorato (Caps IJ III Santana)</w:t>
      </w:r>
    </w:p>
    <w:p w14:paraId="00166069" w14:textId="77777777" w:rsidR="002A7D47" w:rsidRDefault="002A7D47" w:rsidP="002A7D47">
      <w:pPr>
        <w:jc w:val="both"/>
      </w:pPr>
      <w:r>
        <w:t>João P.C (Unip)</w:t>
      </w:r>
    </w:p>
    <w:p w14:paraId="757D55B0" w14:textId="77777777" w:rsidR="002A7D47" w:rsidRDefault="002A7D47" w:rsidP="002A7D47">
      <w:pPr>
        <w:jc w:val="both"/>
      </w:pPr>
      <w:r>
        <w:t>Bárbara Rubia Wada (Unip)</w:t>
      </w:r>
    </w:p>
    <w:p w14:paraId="644D2DF5" w14:textId="77777777" w:rsidR="002A7D47" w:rsidRDefault="002A7D47" w:rsidP="002A7D47">
      <w:pPr>
        <w:jc w:val="both"/>
      </w:pPr>
      <w:r>
        <w:t xml:space="preserve">Jorge Arthur </w:t>
      </w:r>
      <w:proofErr w:type="spellStart"/>
      <w:r>
        <w:t>Floreani</w:t>
      </w:r>
      <w:proofErr w:type="spellEnd"/>
      <w:r>
        <w:t xml:space="preserve"> (ABRAMB/BEDUC)</w:t>
      </w:r>
    </w:p>
    <w:p w14:paraId="7FE90291" w14:textId="77777777" w:rsidR="002A7D47" w:rsidRDefault="002A7D47" w:rsidP="002A7D47">
      <w:pPr>
        <w:jc w:val="both"/>
      </w:pPr>
      <w:r>
        <w:t xml:space="preserve">Carolina </w:t>
      </w:r>
      <w:proofErr w:type="spellStart"/>
      <w:r>
        <w:t>Salado</w:t>
      </w:r>
      <w:proofErr w:type="spellEnd"/>
      <w:r>
        <w:t xml:space="preserve"> (CREFITO -3)</w:t>
      </w:r>
    </w:p>
    <w:p w14:paraId="29146A77" w14:textId="77777777" w:rsidR="002A7D47" w:rsidRDefault="002A7D47" w:rsidP="002A7D47">
      <w:pPr>
        <w:jc w:val="both"/>
      </w:pPr>
      <w:proofErr w:type="spellStart"/>
      <w:r>
        <w:t>Hanilton</w:t>
      </w:r>
      <w:proofErr w:type="spellEnd"/>
      <w:r>
        <w:t xml:space="preserve"> Medeiros (SEPE)</w:t>
      </w:r>
    </w:p>
    <w:p w14:paraId="0F451F64" w14:textId="77777777" w:rsidR="002A7D47" w:rsidRDefault="002A7D47" w:rsidP="002A7D47">
      <w:pPr>
        <w:jc w:val="both"/>
      </w:pPr>
      <w:r>
        <w:t xml:space="preserve">Marcelo </w:t>
      </w:r>
      <w:proofErr w:type="spellStart"/>
      <w:r>
        <w:t>Quilez</w:t>
      </w:r>
      <w:proofErr w:type="spellEnd"/>
      <w:r>
        <w:t xml:space="preserve"> (Secretária de Justiça)</w:t>
      </w:r>
    </w:p>
    <w:p w14:paraId="69D1EFBB" w14:textId="77777777" w:rsidR="002A7D47" w:rsidRDefault="002A7D47" w:rsidP="002A7D47">
      <w:pPr>
        <w:jc w:val="both"/>
      </w:pPr>
      <w:r>
        <w:t>Ana Luiza (Centro de Convivência é de lei)</w:t>
      </w:r>
    </w:p>
    <w:p w14:paraId="35E6BFD0" w14:textId="77777777" w:rsidR="002A7D47" w:rsidRDefault="002A7D47" w:rsidP="002A7D47">
      <w:pPr>
        <w:jc w:val="both"/>
      </w:pPr>
      <w:r>
        <w:t xml:space="preserve">Amanda </w:t>
      </w:r>
      <w:proofErr w:type="spellStart"/>
      <w:r>
        <w:t>Portaro</w:t>
      </w:r>
      <w:proofErr w:type="spellEnd"/>
      <w:r>
        <w:t xml:space="preserve"> (É de lei)</w:t>
      </w:r>
    </w:p>
    <w:p w14:paraId="70595119" w14:textId="77777777" w:rsidR="002A7D47" w:rsidRDefault="002A7D47" w:rsidP="002A7D47">
      <w:pPr>
        <w:jc w:val="both"/>
      </w:pPr>
      <w:proofErr w:type="spellStart"/>
      <w:r>
        <w:t>Kaliel</w:t>
      </w:r>
      <w:proofErr w:type="spellEnd"/>
      <w:r>
        <w:t xml:space="preserve"> Nunes (SMDHC- CPD)</w:t>
      </w:r>
    </w:p>
    <w:p w14:paraId="2D891150" w14:textId="77777777" w:rsidR="002A7D47" w:rsidRDefault="002A7D47" w:rsidP="002A7D47">
      <w:pPr>
        <w:jc w:val="both"/>
      </w:pPr>
      <w:r>
        <w:t xml:space="preserve">Ana Beatriz </w:t>
      </w:r>
      <w:proofErr w:type="spellStart"/>
      <w:r>
        <w:t>Annunciato</w:t>
      </w:r>
      <w:proofErr w:type="spellEnd"/>
      <w:r>
        <w:t xml:space="preserve"> </w:t>
      </w:r>
      <w:proofErr w:type="spellStart"/>
      <w:r>
        <w:t>Januzi</w:t>
      </w:r>
      <w:proofErr w:type="spellEnd"/>
      <w:r>
        <w:t xml:space="preserve"> (SMDHC-DPS)</w:t>
      </w:r>
    </w:p>
    <w:p w14:paraId="7E69ECD2" w14:textId="77777777" w:rsidR="002A7D47" w:rsidRDefault="002A7D47" w:rsidP="002A7D47">
      <w:pPr>
        <w:jc w:val="both"/>
      </w:pPr>
      <w:r>
        <w:t xml:space="preserve">Bruna </w:t>
      </w:r>
      <w:proofErr w:type="spellStart"/>
      <w:r>
        <w:t>Imani</w:t>
      </w:r>
      <w:proofErr w:type="spellEnd"/>
      <w:r>
        <w:t xml:space="preserve"> (Iniciativa Negra)</w:t>
      </w:r>
    </w:p>
    <w:p w14:paraId="40AF2E6C" w14:textId="77777777" w:rsidR="002A7D47" w:rsidRDefault="002A7D47" w:rsidP="002A7D47">
      <w:pPr>
        <w:jc w:val="both"/>
      </w:pPr>
      <w:r>
        <w:t>Diva Sativa (É de Lei/Marcha da Maconha)</w:t>
      </w:r>
    </w:p>
    <w:p w14:paraId="1B94C213" w14:textId="77777777" w:rsidR="002A7D47" w:rsidRDefault="002A7D47" w:rsidP="002A7D47">
      <w:pPr>
        <w:jc w:val="both"/>
      </w:pPr>
      <w:r>
        <w:t>Mario Cesar</w:t>
      </w:r>
    </w:p>
    <w:p w14:paraId="34E60867" w14:textId="77777777" w:rsidR="002A7D47" w:rsidRDefault="002A7D47" w:rsidP="002A7D47">
      <w:pPr>
        <w:jc w:val="both"/>
      </w:pPr>
      <w:r>
        <w:t>Jair da Silva</w:t>
      </w:r>
    </w:p>
    <w:p w14:paraId="77DD256A" w14:textId="77777777" w:rsidR="002A7D47" w:rsidRDefault="002A7D47" w:rsidP="002A7D47">
      <w:pPr>
        <w:jc w:val="both"/>
      </w:pPr>
      <w:r>
        <w:t>Aldemir Ferreira (Caps ad)</w:t>
      </w:r>
    </w:p>
    <w:p w14:paraId="79F15714" w14:textId="77777777" w:rsidR="002A7D47" w:rsidRDefault="002A7D47" w:rsidP="002A7D47">
      <w:pPr>
        <w:jc w:val="both"/>
      </w:pPr>
      <w:r>
        <w:lastRenderedPageBreak/>
        <w:t>Alesandro Magalhães (Caps ad)</w:t>
      </w:r>
    </w:p>
    <w:p w14:paraId="3AA698F8" w14:textId="77777777" w:rsidR="002A7D47" w:rsidRDefault="002A7D47" w:rsidP="002A7D47">
      <w:pPr>
        <w:jc w:val="both"/>
      </w:pPr>
      <w:r>
        <w:t>Lay (RENFA/Por nós)</w:t>
      </w:r>
    </w:p>
    <w:p w14:paraId="244741EE" w14:textId="77777777" w:rsidR="002A7D47" w:rsidRDefault="002A7D47" w:rsidP="002A7D47">
      <w:pPr>
        <w:jc w:val="both"/>
      </w:pPr>
      <w:r>
        <w:t>Erick Pavão Santana (Caps ad III Santana)</w:t>
      </w:r>
    </w:p>
    <w:p w14:paraId="5CB90726" w14:textId="77777777" w:rsidR="002A7D47" w:rsidRDefault="002A7D47" w:rsidP="002A7D47">
      <w:pPr>
        <w:jc w:val="both"/>
      </w:pPr>
      <w:r>
        <w:t>Maria Angelica (ALESP-</w:t>
      </w:r>
      <w:proofErr w:type="spellStart"/>
      <w:r>
        <w:t>dep</w:t>
      </w:r>
      <w:proofErr w:type="spellEnd"/>
      <w:r>
        <w:t xml:space="preserve"> Suplicy)</w:t>
      </w:r>
    </w:p>
    <w:p w14:paraId="415425C8" w14:textId="77777777" w:rsidR="002A7D47" w:rsidRDefault="002A7D47" w:rsidP="002A7D47">
      <w:pPr>
        <w:jc w:val="both"/>
      </w:pPr>
      <w:r>
        <w:t>Às 14:00 do dia 05 do mês de novembro do ano de 2024, no auditório da Secretaria Municipal de Direitos Humanos Cidadania, Rua Líbero Badaró, 119 - Sé, São Paulo - SP, com quórum de 31 pessoas, alcançando o quórum mínimo de um</w:t>
      </w:r>
    </w:p>
    <w:p w14:paraId="543A2F7D" w14:textId="77777777" w:rsidR="002A7D47" w:rsidRDefault="002A7D47" w:rsidP="002A7D47">
      <w:pPr>
        <w:jc w:val="both"/>
      </w:pPr>
      <w:r>
        <w:t xml:space="preserve">terço da totalidade dos conselheiros, estabelecidas no </w:t>
      </w:r>
      <w:proofErr w:type="spellStart"/>
      <w:r>
        <w:t>Art</w:t>
      </w:r>
      <w:proofErr w:type="spellEnd"/>
      <w:r>
        <w:t>° 3 do Regimento Interno. A reunião inicia-se com aprovação de</w:t>
      </w:r>
    </w:p>
    <w:p w14:paraId="573CB356" w14:textId="77777777" w:rsidR="002A7D47" w:rsidRDefault="002A7D47" w:rsidP="002A7D47">
      <w:pPr>
        <w:jc w:val="both"/>
      </w:pPr>
      <w:r>
        <w:t>ata da reunião anterior, apresentação de informes e eleição de vice-presidência e secretaria executiva do conselho:</w:t>
      </w:r>
    </w:p>
    <w:p w14:paraId="4EB8DDC8" w14:textId="77777777" w:rsidR="002A7D47" w:rsidRDefault="002A7D47" w:rsidP="002A7D47">
      <w:pPr>
        <w:jc w:val="both"/>
      </w:pPr>
      <w:r>
        <w:t>Informes:</w:t>
      </w:r>
    </w:p>
    <w:p w14:paraId="25211EF2" w14:textId="77777777" w:rsidR="002A7D47" w:rsidRDefault="002A7D47" w:rsidP="002A7D47">
      <w:pPr>
        <w:jc w:val="both"/>
      </w:pPr>
      <w:r>
        <w:t>Sobre o plano de gestão do conselho, informado pela Lucas que relata que o documento está em processo de avaliação e</w:t>
      </w:r>
    </w:p>
    <w:p w14:paraId="02ACE2DD" w14:textId="77777777" w:rsidR="002A7D47" w:rsidRDefault="002A7D47" w:rsidP="002A7D47">
      <w:pPr>
        <w:jc w:val="both"/>
      </w:pPr>
      <w:r>
        <w:t xml:space="preserve">validação das áreas da secretaria de direitos humanos, inclusive jurídico da secretaria. Um dos pontos do plano elaborado pela presidência tem ponto sensível que é a criação de </w:t>
      </w:r>
      <w:proofErr w:type="spellStart"/>
      <w:r>
        <w:t>GTs</w:t>
      </w:r>
      <w:proofErr w:type="spellEnd"/>
      <w:r>
        <w:t xml:space="preserve"> inclusive um de denúncias que pode ser um “subcomitê” e que assim que estiver disponível será encaminhado para contribuições e validação do Plenário do Conselho - Lucas</w:t>
      </w:r>
    </w:p>
    <w:p w14:paraId="3D87ED8F" w14:textId="77777777" w:rsidR="002A7D47" w:rsidRDefault="002A7D47" w:rsidP="002A7D47">
      <w:pPr>
        <w:jc w:val="both"/>
      </w:pPr>
      <w:r>
        <w:t>ressalta que iniciou a construção do documento e que será compartilhado com as pessoas que assumirão as demais</w:t>
      </w:r>
    </w:p>
    <w:p w14:paraId="22B1666A" w14:textId="77777777" w:rsidR="002A7D47" w:rsidRDefault="002A7D47" w:rsidP="002A7D47">
      <w:pPr>
        <w:jc w:val="both"/>
      </w:pPr>
      <w:r>
        <w:t>funções na coordenação executiva;</w:t>
      </w:r>
    </w:p>
    <w:p w14:paraId="0AB2A45D" w14:textId="77777777" w:rsidR="002A7D47" w:rsidRDefault="002A7D47" w:rsidP="002A7D47">
      <w:pPr>
        <w:jc w:val="both"/>
      </w:pPr>
      <w:r>
        <w:t xml:space="preserve">ABRAMD Educação fará evento em 23/11/2024 “Diálogos pela educação sobre drogas um cuidado possível”, um evento que contará com profissionais e pesquisadores de diversos lugares do Brasil e acontecerá na EMEF </w:t>
      </w:r>
      <w:proofErr w:type="spellStart"/>
      <w:r>
        <w:t>prof</w:t>
      </w:r>
      <w:proofErr w:type="spellEnd"/>
      <w:r>
        <w:t xml:space="preserve"> Shirley </w:t>
      </w:r>
      <w:proofErr w:type="spellStart"/>
      <w:r>
        <w:t>Guil</w:t>
      </w:r>
      <w:proofErr w:type="spellEnd"/>
      <w:r>
        <w:t xml:space="preserve"> Rua</w:t>
      </w:r>
    </w:p>
    <w:p w14:paraId="02582B94" w14:textId="77777777" w:rsidR="002A7D47" w:rsidRDefault="002A7D47" w:rsidP="002A7D47">
      <w:pPr>
        <w:jc w:val="both"/>
      </w:pPr>
      <w:r>
        <w:t>tolete malta na vila Bancária em São Paulo e a inscrição será realizada por link que será compartilhado às pessoas presentes;</w:t>
      </w:r>
    </w:p>
    <w:p w14:paraId="0B8C6B31" w14:textId="77777777" w:rsidR="002A7D47" w:rsidRDefault="002A7D47" w:rsidP="002A7D47">
      <w:pPr>
        <w:jc w:val="both"/>
      </w:pPr>
      <w:r>
        <w:t>Sobre o CEMESCA - Jorge Arthur que representa o COMUDA informa que a comissão não se reúne desde agosto/2024 com</w:t>
      </w:r>
    </w:p>
    <w:p w14:paraId="24F8E08A" w14:textId="77777777" w:rsidR="002A7D47" w:rsidRDefault="002A7D47" w:rsidP="002A7D47">
      <w:pPr>
        <w:jc w:val="both"/>
      </w:pPr>
      <w:r>
        <w:t>a justificativa da gestão de que as reuniões não estão acontecendo devido as eleições e a transição de governo. Relata</w:t>
      </w:r>
    </w:p>
    <w:p w14:paraId="7ACADF44" w14:textId="77777777" w:rsidR="002A7D47" w:rsidRDefault="002A7D47" w:rsidP="002A7D47">
      <w:pPr>
        <w:jc w:val="both"/>
      </w:pPr>
      <w:r>
        <w:lastRenderedPageBreak/>
        <w:t>que essa paralização atinge muitas crianças vitimadas por diversas violações. Não haverá futuro com uma comissão que não funciona;</w:t>
      </w:r>
    </w:p>
    <w:p w14:paraId="53E44028" w14:textId="77777777" w:rsidR="002A7D47" w:rsidRDefault="002A7D47" w:rsidP="002A7D47">
      <w:pPr>
        <w:jc w:val="both"/>
      </w:pPr>
      <w:r>
        <w:t>Fundação Porta Aberta está entre as 100 melhores ONGs do Brasil. Foi ressaltado que a organização foi excluída pelo governo, mas que segue participando das reuniões mesmo sem ser conselheira;</w:t>
      </w:r>
    </w:p>
    <w:p w14:paraId="767E17EB" w14:textId="77777777" w:rsidR="002A7D47" w:rsidRDefault="002A7D47" w:rsidP="002A7D47">
      <w:pPr>
        <w:jc w:val="both"/>
      </w:pPr>
      <w:r>
        <w:t xml:space="preserve">Nos dias 15, 16 e 17/11/2024 acontecerá a 2ª edição da </w:t>
      </w:r>
      <w:proofErr w:type="spellStart"/>
      <w:r>
        <w:t>ExpoCannabis</w:t>
      </w:r>
      <w:proofErr w:type="spellEnd"/>
      <w:r>
        <w:t xml:space="preserve"> Brasil no pavilhão imigrantes com debates, feira de</w:t>
      </w:r>
    </w:p>
    <w:p w14:paraId="5E6886F5" w14:textId="77777777" w:rsidR="002A7D47" w:rsidRDefault="002A7D47" w:rsidP="002A7D47">
      <w:pPr>
        <w:jc w:val="both"/>
      </w:pPr>
      <w:r>
        <w:t>exposição e shows, maior feira do gênero da maconha e acontece no Brasil em sua segunda edição;</w:t>
      </w:r>
    </w:p>
    <w:p w14:paraId="6B0E571E" w14:textId="77777777" w:rsidR="002A7D47" w:rsidRDefault="002A7D47" w:rsidP="002A7D47">
      <w:pPr>
        <w:jc w:val="both"/>
      </w:pPr>
      <w:r>
        <w:t>O centro de convivência é de lei relata que tem percebido em sua atuação tanto em campo quanto em pesquisa, a presença de opioides sintéticos inclusive em drogas K, a organização fará ofícios de informações e recomendação sobre qual protocolo do município para saber qual protocolo sobre manejo a respeito de intoxicação por opioides, tais ofícios</w:t>
      </w:r>
    </w:p>
    <w:p w14:paraId="20310C3E" w14:textId="77777777" w:rsidR="002A7D47" w:rsidRDefault="002A7D47" w:rsidP="002A7D47">
      <w:pPr>
        <w:jc w:val="both"/>
      </w:pPr>
      <w:r>
        <w:t>serão encaminhados para secretaria municipal de saúde, vigilância epidemiológica do estado e município. Fica o convite para que o COMUDA pense em como encaminhar também a partir do conselho esses requerimentos;</w:t>
      </w:r>
    </w:p>
    <w:p w14:paraId="14AF6132" w14:textId="77777777" w:rsidR="002A7D47" w:rsidRDefault="002A7D47" w:rsidP="002A7D47">
      <w:pPr>
        <w:jc w:val="both"/>
      </w:pPr>
      <w:r>
        <w:t>Pelo fato do surgimento dessas novas substâncias, a REDUC em parceria com a FIOCRUZ realizará um seminário</w:t>
      </w:r>
    </w:p>
    <w:p w14:paraId="27307742" w14:textId="77777777" w:rsidR="002A7D47" w:rsidRDefault="002A7D47" w:rsidP="002A7D47">
      <w:pPr>
        <w:jc w:val="both"/>
      </w:pPr>
      <w:r>
        <w:t>internacional sobre opioides e novas substâncias psicoativas no Rio de Janeiro na FIOCRUZ com a participação de pesquisadores do Brasil e outros países e terá transmissão on-line;</w:t>
      </w:r>
    </w:p>
    <w:p w14:paraId="095BEC62" w14:textId="77777777" w:rsidR="002A7D47" w:rsidRDefault="002A7D47" w:rsidP="002A7D47">
      <w:pPr>
        <w:jc w:val="both"/>
      </w:pPr>
      <w:r>
        <w:t>será realizado Simpósio Nacional de segurança pública e relações raciais na Bahia nos dias 27, 28 e 29/11/2024 e terá uma discussão sobre políticas de drogas;</w:t>
      </w:r>
    </w:p>
    <w:p w14:paraId="26881111" w14:textId="77777777" w:rsidR="002A7D47" w:rsidRDefault="002A7D47" w:rsidP="002A7D47">
      <w:pPr>
        <w:jc w:val="both"/>
      </w:pPr>
      <w:r>
        <w:t>Acontecerá nos dias 06, 07 e 08/12/2024 em Santos o I Seminário Internacional de Redução de Danos organizado pela Unifesp, Grupo Div3rso e algumas organizações que compõe o COMUDA e será discutido as possibilidades de avanços na política de drogas inclusive aqui em São Paulo;</w:t>
      </w:r>
    </w:p>
    <w:p w14:paraId="4D038C1F" w14:textId="77777777" w:rsidR="002A7D47" w:rsidRDefault="002A7D47" w:rsidP="002A7D47">
      <w:pPr>
        <w:jc w:val="both"/>
      </w:pPr>
      <w:r>
        <w:t>A GCM tem um programa que existe desde 1994 chamado DEPAD - O grupo está à disposição para somar esforços para que os objetivos do COMUDA sejam concretizados através de participação nesse processo. Foi solicitado espaço para</w:t>
      </w:r>
    </w:p>
    <w:p w14:paraId="1C235E07" w14:textId="77777777" w:rsidR="002A7D47" w:rsidRDefault="002A7D47" w:rsidP="002A7D47">
      <w:pPr>
        <w:jc w:val="both"/>
      </w:pPr>
      <w:r>
        <w:t>apresentação do programa na reunião;</w:t>
      </w:r>
    </w:p>
    <w:p w14:paraId="13DAE114" w14:textId="77777777" w:rsidR="002A7D47" w:rsidRDefault="002A7D47" w:rsidP="002A7D47">
      <w:pPr>
        <w:jc w:val="both"/>
      </w:pPr>
      <w:r>
        <w:t>Foi feita reflexão sobre a não discussão no COMUDA sobre a maior feira sobre maconha que acontecerá em São Paulo e não foi discutido nesse espaço essa feira que discute sobre trabalho, sobre economia, sobre cannabis e que movimenta</w:t>
      </w:r>
    </w:p>
    <w:p w14:paraId="4EF96806" w14:textId="77777777" w:rsidR="002A7D47" w:rsidRDefault="002A7D47" w:rsidP="002A7D47">
      <w:pPr>
        <w:jc w:val="both"/>
      </w:pPr>
      <w:r>
        <w:lastRenderedPageBreak/>
        <w:t>recursos para a cidade. E que é necessário que o COMUDA se aproxime das discussões que acontecem na cidade e fazer um rodízio das reuniões do conselho pela cidade.</w:t>
      </w:r>
    </w:p>
    <w:p w14:paraId="51188B04" w14:textId="77777777" w:rsidR="002A7D47" w:rsidRDefault="002A7D47" w:rsidP="002A7D47">
      <w:pPr>
        <w:jc w:val="both"/>
      </w:pPr>
      <w:r>
        <w:t>Foi pontuado pela Presidente do conselho que o COMUDA precisa se implicar sim nesses grandes eventos que acontecem</w:t>
      </w:r>
    </w:p>
    <w:p w14:paraId="3599F451" w14:textId="77777777" w:rsidR="002A7D47" w:rsidRDefault="002A7D47" w:rsidP="002A7D47">
      <w:pPr>
        <w:jc w:val="both"/>
      </w:pPr>
      <w:r>
        <w:t xml:space="preserve">na cidade e que é importante que o conselho construa e faça discussões e encaminhe ofícios sobre </w:t>
      </w:r>
      <w:proofErr w:type="spellStart"/>
      <w:r>
        <w:t>nitazenos</w:t>
      </w:r>
      <w:proofErr w:type="spellEnd"/>
      <w:r>
        <w:t>, opioides e drogas K em relação a manejo, conforme proposto pelo É de Lei. Também construir canais de comunicação com todas as pessoas para além de conselheiras e conselheiros.</w:t>
      </w:r>
    </w:p>
    <w:p w14:paraId="6E3E956C" w14:textId="77777777" w:rsidR="002A7D47" w:rsidRDefault="002A7D47" w:rsidP="002A7D47">
      <w:pPr>
        <w:jc w:val="both"/>
      </w:pPr>
      <w:r>
        <w:t>PAUTAS:</w:t>
      </w:r>
    </w:p>
    <w:p w14:paraId="71F753CE" w14:textId="77777777" w:rsidR="002A7D47" w:rsidRDefault="002A7D47" w:rsidP="002A7D47">
      <w:pPr>
        <w:jc w:val="both"/>
      </w:pPr>
      <w:r>
        <w:t>Eleição Vice-presidência e Secretaria Executiva</w:t>
      </w:r>
    </w:p>
    <w:p w14:paraId="3857048A" w14:textId="77777777" w:rsidR="002A7D47" w:rsidRDefault="002A7D47" w:rsidP="002A7D47">
      <w:pPr>
        <w:jc w:val="both"/>
      </w:pPr>
      <w:r>
        <w:t>Lucas ressalta que devido a desistência na reunião anterior das candidaturas, foi necessário reabrir a votação, foram</w:t>
      </w:r>
    </w:p>
    <w:p w14:paraId="7D5601F6" w14:textId="77777777" w:rsidR="002A7D47" w:rsidRDefault="002A7D47" w:rsidP="002A7D47">
      <w:pPr>
        <w:jc w:val="both"/>
      </w:pPr>
      <w:r>
        <w:t>realizadas uma inscrição para cada função.</w:t>
      </w:r>
    </w:p>
    <w:p w14:paraId="679646C8" w14:textId="77777777" w:rsidR="002A7D47" w:rsidRDefault="002A7D47" w:rsidP="002A7D47">
      <w:pPr>
        <w:jc w:val="both"/>
      </w:pPr>
      <w:r>
        <w:t>A metodologia da votação será abertura de fala para função de vice-presidência, votação e em seguida para secretaria executiva.</w:t>
      </w:r>
    </w:p>
    <w:p w14:paraId="0B264FC9" w14:textId="77777777" w:rsidR="002A7D47" w:rsidRDefault="002A7D47" w:rsidP="002A7D47">
      <w:pPr>
        <w:jc w:val="both"/>
      </w:pPr>
      <w:r>
        <w:t>Vice-Presidência: uma candidatura Alexandre Araujo do Faces e Vozes da Recuperação no Brasil - Relata que o movimento</w:t>
      </w:r>
    </w:p>
    <w:p w14:paraId="57CF7F6D" w14:textId="77777777" w:rsidR="002A7D47" w:rsidRDefault="002A7D47" w:rsidP="002A7D47">
      <w:pPr>
        <w:jc w:val="both"/>
      </w:pPr>
      <w:r>
        <w:t>está alinhado com movimento em saúde mental denominado “em recuperação” que surge na década de 90 pelas pessoas</w:t>
      </w:r>
    </w:p>
    <w:p w14:paraId="4E585549" w14:textId="77777777" w:rsidR="002A7D47" w:rsidRDefault="002A7D47" w:rsidP="002A7D47">
      <w:pPr>
        <w:jc w:val="both"/>
      </w:pPr>
      <w:r>
        <w:t>com transtorno mental que discutiram com a OMS que queriam ser parte da solução; o movimento faces e vozes surge em</w:t>
      </w:r>
    </w:p>
    <w:p w14:paraId="2DCC9F72" w14:textId="77777777" w:rsidR="002A7D47" w:rsidRDefault="002A7D47" w:rsidP="002A7D47">
      <w:pPr>
        <w:jc w:val="both"/>
      </w:pPr>
      <w:r>
        <w:t>2001 a partir da experiência de políticas que priorizavam internação e reinternações de pessoas. Se apresenta como</w:t>
      </w:r>
    </w:p>
    <w:p w14:paraId="1E0DAEA9" w14:textId="77777777" w:rsidR="002A7D47" w:rsidRDefault="002A7D47" w:rsidP="002A7D47">
      <w:pPr>
        <w:jc w:val="both"/>
      </w:pPr>
      <w:r>
        <w:t xml:space="preserve">estudioso das drogas do ocidente a partir de 1750 pelos grupos norte americano. Já tentaram diversas possibilidades desde então, mas a sociedade ainda produz dependentes químicos. O propósito de inscrição para candidatura como </w:t>
      </w:r>
      <w:proofErr w:type="gramStart"/>
      <w:r>
        <w:t>vice- presidente</w:t>
      </w:r>
      <w:proofErr w:type="gramEnd"/>
      <w:r>
        <w:t xml:space="preserve"> do COMUDA se dá para poder contribuir porque o movimento faces e vozes querem transformar a sociedade. Diz que o que mata não são as drogas é o silencio. Reitera que a função é organizar o dia a dia da política de drogas e diz que o dia dos faces e vozes é o dia 30/03.</w:t>
      </w:r>
    </w:p>
    <w:p w14:paraId="0DF23F7F" w14:textId="77777777" w:rsidR="002A7D47" w:rsidRDefault="002A7D47" w:rsidP="002A7D47">
      <w:pPr>
        <w:jc w:val="both"/>
      </w:pPr>
      <w:r>
        <w:t>Votação:</w:t>
      </w:r>
    </w:p>
    <w:p w14:paraId="217AA429" w14:textId="77777777" w:rsidR="002A7D47" w:rsidRDefault="002A7D47" w:rsidP="002A7D47">
      <w:pPr>
        <w:jc w:val="both"/>
      </w:pPr>
      <w:r>
        <w:t xml:space="preserve">Cristiano </w:t>
      </w:r>
      <w:proofErr w:type="spellStart"/>
      <w:r>
        <w:t>Marona</w:t>
      </w:r>
      <w:proofErr w:type="spellEnd"/>
      <w:r>
        <w:t xml:space="preserve"> OAB vota em abstenção - justifica que a organização foi nomeada para apoiar o governo. Reitera que na</w:t>
      </w:r>
    </w:p>
    <w:p w14:paraId="78F87522" w14:textId="77777777" w:rsidR="002A7D47" w:rsidRDefault="002A7D47" w:rsidP="002A7D47">
      <w:pPr>
        <w:jc w:val="both"/>
      </w:pPr>
      <w:r>
        <w:lastRenderedPageBreak/>
        <w:t>votação para presidência uma pessoa que votou na candidatura do governo votou e se retirou da reunião, uma prática do governo que tem diversas faltas, e com todo respeito que apesar da presidência estar ocupada por uma pessoa trans, o governo ainda é um governo que viola diversos direitos e não fará votação em organizações alinhadas com Governo;</w:t>
      </w:r>
    </w:p>
    <w:p w14:paraId="6EB29B0D" w14:textId="77777777" w:rsidR="002A7D47" w:rsidRDefault="002A7D47" w:rsidP="002A7D47">
      <w:pPr>
        <w:jc w:val="both"/>
      </w:pPr>
      <w:r>
        <w:t xml:space="preserve">Alexandre Araujo </w:t>
      </w:r>
      <w:proofErr w:type="gramStart"/>
      <w:r>
        <w:t>Faces e Vozes vota</w:t>
      </w:r>
      <w:proofErr w:type="gramEnd"/>
      <w:r>
        <w:t xml:space="preserve"> em Alexandre; </w:t>
      </w:r>
      <w:proofErr w:type="spellStart"/>
      <w:r>
        <w:t>Aldemyro</w:t>
      </w:r>
      <w:proofErr w:type="spellEnd"/>
      <w:r>
        <w:t xml:space="preserve"> </w:t>
      </w:r>
      <w:proofErr w:type="spellStart"/>
      <w:r>
        <w:t>Rolm</w:t>
      </w:r>
      <w:proofErr w:type="spellEnd"/>
      <w:r>
        <w:t xml:space="preserve"> ABRAMD vota em Abstenção; Michel Willian de Castro Marques PBPD vota em Abstenção; Felipe PROAD vota em Abstenção; Danilo Locatelli NEPSIS vota em Alexandre; Marcos Muniz CRP vota em Abstenção; Vera CONED </w:t>
      </w:r>
      <w:proofErr w:type="spellStart"/>
      <w:r>
        <w:t>Gov</w:t>
      </w:r>
      <w:proofErr w:type="spellEnd"/>
      <w:r>
        <w:t xml:space="preserve"> vota em Alexandre; Laura </w:t>
      </w:r>
      <w:proofErr w:type="spellStart"/>
      <w:r>
        <w:t>Saham</w:t>
      </w:r>
      <w:proofErr w:type="spellEnd"/>
      <w:r>
        <w:t xml:space="preserve"> CONED Sociedade Civil vota em</w:t>
      </w:r>
    </w:p>
    <w:p w14:paraId="54F32BBF" w14:textId="77777777" w:rsidR="002A7D47" w:rsidRDefault="002A7D47" w:rsidP="002A7D47">
      <w:pPr>
        <w:jc w:val="both"/>
      </w:pPr>
      <w:r>
        <w:t xml:space="preserve">Abstenção; Izabel ABEAD vota em Alexandre; </w:t>
      </w:r>
      <w:proofErr w:type="spellStart"/>
      <w:r>
        <w:t>Sec</w:t>
      </w:r>
      <w:proofErr w:type="spellEnd"/>
      <w:r>
        <w:t xml:space="preserve"> Municipal Cultura Vota em Alexandre; Maria Candeias </w:t>
      </w:r>
      <w:proofErr w:type="spellStart"/>
      <w:r>
        <w:t>Sec</w:t>
      </w:r>
      <w:proofErr w:type="spellEnd"/>
      <w:r>
        <w:t xml:space="preserve"> Municipal de Trabalho Vota em Alexandre; Alírio </w:t>
      </w:r>
      <w:proofErr w:type="spellStart"/>
      <w:r>
        <w:t>Sec</w:t>
      </w:r>
      <w:proofErr w:type="spellEnd"/>
      <w:r>
        <w:t xml:space="preserve"> Segurança Vota em Alexandre; Ricardo </w:t>
      </w:r>
      <w:proofErr w:type="spellStart"/>
      <w:r>
        <w:t>Iazi</w:t>
      </w:r>
      <w:proofErr w:type="spellEnd"/>
      <w:r>
        <w:t xml:space="preserve"> </w:t>
      </w:r>
      <w:proofErr w:type="spellStart"/>
      <w:r>
        <w:t>Sec</w:t>
      </w:r>
      <w:proofErr w:type="spellEnd"/>
      <w:r>
        <w:t xml:space="preserve"> Governo Municipal Vota em</w:t>
      </w:r>
    </w:p>
    <w:p w14:paraId="0FE21921" w14:textId="77777777" w:rsidR="002A7D47" w:rsidRDefault="002A7D47" w:rsidP="002A7D47">
      <w:pPr>
        <w:jc w:val="both"/>
      </w:pPr>
      <w:r>
        <w:t xml:space="preserve">Alexandre; </w:t>
      </w:r>
      <w:proofErr w:type="spellStart"/>
      <w:r>
        <w:t>Ágaras</w:t>
      </w:r>
      <w:proofErr w:type="spellEnd"/>
      <w:r>
        <w:t xml:space="preserve"> CREAS Vota em Abstenção; Lucas </w:t>
      </w:r>
      <w:proofErr w:type="spellStart"/>
      <w:r>
        <w:t>Molino</w:t>
      </w:r>
      <w:proofErr w:type="spellEnd"/>
      <w:r>
        <w:t xml:space="preserve"> </w:t>
      </w:r>
      <w:proofErr w:type="spellStart"/>
      <w:r>
        <w:t>Sec</w:t>
      </w:r>
      <w:proofErr w:type="spellEnd"/>
      <w:r>
        <w:t xml:space="preserve"> Municipal de Direitos Humanos e Cidadania Vota em</w:t>
      </w:r>
    </w:p>
    <w:p w14:paraId="6FEAB930" w14:textId="77777777" w:rsidR="002A7D47" w:rsidRDefault="002A7D47" w:rsidP="002A7D47">
      <w:pPr>
        <w:jc w:val="both"/>
      </w:pPr>
      <w:r>
        <w:t>Alexandre.</w:t>
      </w:r>
    </w:p>
    <w:p w14:paraId="1ACF5B1A" w14:textId="77777777" w:rsidR="002A7D47" w:rsidRDefault="002A7D47" w:rsidP="002A7D47">
      <w:pPr>
        <w:jc w:val="both"/>
      </w:pPr>
      <w:r>
        <w:t>TOTAL: Votos na candidatura de Alexandre: 09 - votos Abstenção - 07 votos</w:t>
      </w:r>
    </w:p>
    <w:p w14:paraId="1FE6C73E" w14:textId="77777777" w:rsidR="002A7D47" w:rsidRDefault="002A7D47" w:rsidP="002A7D47">
      <w:pPr>
        <w:jc w:val="both"/>
      </w:pPr>
      <w:r>
        <w:t>Alexandre do Faces e Vozes é eleito com 09 votos.</w:t>
      </w:r>
    </w:p>
    <w:p w14:paraId="73766458" w14:textId="77777777" w:rsidR="002A7D47" w:rsidRDefault="002A7D47" w:rsidP="002A7D47">
      <w:pPr>
        <w:jc w:val="both"/>
      </w:pPr>
      <w:r>
        <w:t>Secretaria Executiva: uma candidatura - Michel Willian de Castro Marques - Plataforma Brasileira de Políticas de Drogas</w:t>
      </w:r>
    </w:p>
    <w:p w14:paraId="1FF48778" w14:textId="77777777" w:rsidR="002A7D47" w:rsidRDefault="002A7D47" w:rsidP="002A7D47">
      <w:pPr>
        <w:jc w:val="both"/>
      </w:pPr>
      <w:r>
        <w:t>(PBPD) - Inicia fala retomando posicionamento da última reunião em que a candidatura foi retirada depois da votação com</w:t>
      </w:r>
    </w:p>
    <w:p w14:paraId="02FDD80B" w14:textId="77777777" w:rsidR="002A7D47" w:rsidRDefault="002A7D47" w:rsidP="002A7D47">
      <w:pPr>
        <w:jc w:val="both"/>
      </w:pPr>
      <w:r>
        <w:t xml:space="preserve">a justificativa de que era nítida que o governo tinha ocupado o conselho </w:t>
      </w:r>
      <w:proofErr w:type="gramStart"/>
      <w:r>
        <w:t>pra</w:t>
      </w:r>
      <w:proofErr w:type="gramEnd"/>
      <w:r>
        <w:t xml:space="preserve"> fazer a votação apenas naquele cenário e pessoas representantes se retiraram em seguida. Hoje já não estão aqui. Então naquele momento a gente decidiu retirar a minha candidatura para poder pensar e entender como poderíamos compor um conselho dessa maneira. Nós fizemos uma discussão muito importante, entendemos que o conselho deve ser um órgão de controle do governo. Então, nesse</w:t>
      </w:r>
    </w:p>
    <w:p w14:paraId="5F55E27B" w14:textId="77777777" w:rsidR="002A7D47" w:rsidRDefault="002A7D47" w:rsidP="002A7D47">
      <w:pPr>
        <w:jc w:val="both"/>
      </w:pPr>
      <w:r>
        <w:t>sentido, decidimos retomar e recolocar a candidatura, a Plataforma Brasileira de Política de Drogas se coloca nesse lugar</w:t>
      </w:r>
    </w:p>
    <w:p w14:paraId="7CDE6345" w14:textId="77777777" w:rsidR="002A7D47" w:rsidRDefault="002A7D47" w:rsidP="002A7D47">
      <w:pPr>
        <w:jc w:val="both"/>
      </w:pPr>
      <w:r>
        <w:t>justamente porque é uma organização que foi criada para repensar a política de drogas no âmbito dos territórios.</w:t>
      </w:r>
    </w:p>
    <w:p w14:paraId="7A93560F" w14:textId="77777777" w:rsidR="002A7D47" w:rsidRDefault="002A7D47" w:rsidP="002A7D47">
      <w:pPr>
        <w:jc w:val="both"/>
      </w:pPr>
      <w:r>
        <w:t>Votação:</w:t>
      </w:r>
    </w:p>
    <w:p w14:paraId="0159715E" w14:textId="77777777" w:rsidR="002A7D47" w:rsidRDefault="002A7D47" w:rsidP="002A7D47">
      <w:pPr>
        <w:jc w:val="both"/>
      </w:pPr>
      <w:r>
        <w:t>Por unanimidade, com 16 votos Michel foi eleito como secretário executivo.</w:t>
      </w:r>
    </w:p>
    <w:p w14:paraId="5F5ED69F" w14:textId="77777777" w:rsidR="002A7D47" w:rsidRDefault="002A7D47" w:rsidP="002A7D47">
      <w:pPr>
        <w:jc w:val="both"/>
      </w:pPr>
      <w:r>
        <w:lastRenderedPageBreak/>
        <w:t>Eleitos fazem uma fala breve em torno das expectativas em relação ao mandato, sobre a política municipal e estadual</w:t>
      </w:r>
    </w:p>
    <w:p w14:paraId="545C89CC" w14:textId="77777777" w:rsidR="002A7D47" w:rsidRDefault="002A7D47" w:rsidP="002A7D47">
      <w:pPr>
        <w:jc w:val="both"/>
      </w:pPr>
      <w:r>
        <w:t>(que afeta diretamente o município) sobre drogas, Alexandre faz uma análise com estranheza sobre a composição do</w:t>
      </w:r>
    </w:p>
    <w:p w14:paraId="7D1F3BF6" w14:textId="77777777" w:rsidR="002A7D47" w:rsidRDefault="002A7D47" w:rsidP="002A7D47">
      <w:pPr>
        <w:jc w:val="both"/>
      </w:pPr>
      <w:r>
        <w:t>conselho em que as organizações da sociedade civil são indicadas pela gestão municipal e reitera que a organização e as pessoas em recuperação querem fazer parte da solução. Critica o modelo atual de internações repetitivas, que apenas enriquecem algumas instituições sem resolver o problema da dependência química. Defende, em vez disso, um modelo de</w:t>
      </w:r>
    </w:p>
    <w:p w14:paraId="324C38F0" w14:textId="77777777" w:rsidR="002A7D47" w:rsidRDefault="002A7D47" w:rsidP="002A7D47">
      <w:pPr>
        <w:jc w:val="both"/>
      </w:pPr>
      <w:r>
        <w:t>recuperação sustentável, baseado nos direitos humanos, como foco de sua atuação no conselho. Michel reforça a</w:t>
      </w:r>
    </w:p>
    <w:p w14:paraId="313130AC" w14:textId="77777777" w:rsidR="002A7D47" w:rsidRDefault="002A7D47" w:rsidP="002A7D47">
      <w:pPr>
        <w:jc w:val="both"/>
      </w:pPr>
      <w:r>
        <w:t>importância da atuação do conselho como um órgão consultivo do governo e não apenas acessório. Expressa confiança na presidência de Lucas e reforça seu compromisso em representar a sociedade civil, mantendo uma postura de oposição ao governo quando necessário. Faz critica a indicação de organizações que apenas fazem coro com o governo e não participam ativamente das discussões. Além disso, destaca problemas na política pública de drogas, como a falta de</w:t>
      </w:r>
    </w:p>
    <w:p w14:paraId="4724F606" w14:textId="77777777" w:rsidR="002A7D47" w:rsidRDefault="002A7D47" w:rsidP="002A7D47">
      <w:pPr>
        <w:jc w:val="both"/>
      </w:pPr>
      <w:r>
        <w:t>evidências científicas nas ações implantadas e o ciclo repetitivo de internações sem resultados efetivos. Menciona a</w:t>
      </w:r>
    </w:p>
    <w:p w14:paraId="6FFF1F37" w14:textId="77777777" w:rsidR="002A7D47" w:rsidRDefault="002A7D47" w:rsidP="002A7D47">
      <w:pPr>
        <w:jc w:val="both"/>
      </w:pPr>
      <w:r>
        <w:t>influência das comunidades terapêuticas e a necessidade de reformulação das políticas municipais. Enfatiza a importância da participação ativa dos demais conselheiros e conselheiras na fiscalização do funcionamento do conselho.</w:t>
      </w:r>
    </w:p>
    <w:p w14:paraId="295D756C" w14:textId="77777777" w:rsidR="002A7D47" w:rsidRDefault="002A7D47" w:rsidP="002A7D47">
      <w:pPr>
        <w:jc w:val="both"/>
      </w:pPr>
      <w:r>
        <w:t>São realizadas discussões sobre a política municipal e ações na cidade de São Paulo.</w:t>
      </w:r>
    </w:p>
    <w:p w14:paraId="016E6E34" w14:textId="77777777" w:rsidR="002A7D47" w:rsidRDefault="002A7D47" w:rsidP="002A7D47">
      <w:pPr>
        <w:jc w:val="both"/>
      </w:pPr>
      <w:r>
        <w:t>Participante diz que estão representando um território e trazendo nossas avaliações das assembleias e encontros. Na Zona Norte de São Paulo, temos um único CAPS AD para uma população de mais de 2 milhões de habitantes, cobrindo 40% da região da Zona Norte. Esse território, incluindo Parque Novo Mundo, Vila Guilherme e Vila Medeiros, tem a</w:t>
      </w:r>
    </w:p>
    <w:p w14:paraId="04867CB0" w14:textId="77777777" w:rsidR="002A7D47" w:rsidRDefault="002A7D47" w:rsidP="002A7D47">
      <w:pPr>
        <w:jc w:val="both"/>
      </w:pPr>
      <w:r>
        <w:t>segunda maior cena de uso da cidade, além de altos índices de mortes por armas de fogo entre jovens. O COMUDA nos acolhe, mas está distante das discussões das periferias. Os conselhos e conferências acontecem em espaços inacessíveis para a</w:t>
      </w:r>
    </w:p>
    <w:p w14:paraId="366A1D78" w14:textId="77777777" w:rsidR="002A7D47" w:rsidRDefault="002A7D47" w:rsidP="002A7D47">
      <w:pPr>
        <w:jc w:val="both"/>
      </w:pPr>
      <w:r>
        <w:t>população das bordas, e, ao mesmo tempo, os conselheiros também não vão até lá. Quando trazemos demandas</w:t>
      </w:r>
    </w:p>
    <w:p w14:paraId="1FF9460B" w14:textId="77777777" w:rsidR="002A7D47" w:rsidRDefault="002A7D47" w:rsidP="002A7D47">
      <w:pPr>
        <w:jc w:val="both"/>
      </w:pPr>
      <w:r>
        <w:lastRenderedPageBreak/>
        <w:t>concretas, como a promessa de implantação do POT Redenção em Santana, a resposta foi o corte de vagas. Isso mostra a</w:t>
      </w:r>
    </w:p>
    <w:p w14:paraId="3900C620" w14:textId="77777777" w:rsidR="002A7D47" w:rsidRDefault="002A7D47" w:rsidP="002A7D47">
      <w:pPr>
        <w:jc w:val="both"/>
      </w:pPr>
      <w:r>
        <w:t>incoerência na gestão, já que nem todas as vagas da região central são preenchidas e isso foi prometido por conselheiros membros do governo. Precisamos ser ouvidos. O território do Parque Novo Mundo tem uma das maiores incidências de uso de drogas K e subnotificações de óbitos, mas o que tem sido feito para discutir isso? Santana, terceiro território com</w:t>
      </w:r>
    </w:p>
    <w:p w14:paraId="6DBD80F4" w14:textId="77777777" w:rsidR="002A7D47" w:rsidRDefault="002A7D47" w:rsidP="002A7D47">
      <w:pPr>
        <w:jc w:val="both"/>
      </w:pPr>
      <w:r>
        <w:t>maior população em situação de rua, enfrenta repressão policial constante, e os usuários sofrem violência na porta do CAPS AD, sem que isso seja enfrentado pelo conselho. Se o COMUDA não se aproximar das bordas, as bordas virão até</w:t>
      </w:r>
    </w:p>
    <w:p w14:paraId="1A090DD9" w14:textId="77777777" w:rsidR="002A7D47" w:rsidRDefault="002A7D47" w:rsidP="002A7D47">
      <w:pPr>
        <w:jc w:val="both"/>
      </w:pPr>
      <w:r>
        <w:t>aqui. A política de drogas precisa ser debatida com quem vive essa realidade. O conceito de recuperação não pode estar preso apenas à abstinência, pois a população tem outras necessidades. Se não houver diálogo real, as discussões</w:t>
      </w:r>
    </w:p>
    <w:p w14:paraId="68650563" w14:textId="77777777" w:rsidR="002A7D47" w:rsidRDefault="002A7D47" w:rsidP="002A7D47">
      <w:pPr>
        <w:jc w:val="both"/>
      </w:pPr>
      <w:r>
        <w:t>continuarão centradas na Cracolândia, enquanto os problemas das periferias seguem invisibilizados. É hora de olhar para</w:t>
      </w:r>
    </w:p>
    <w:p w14:paraId="068C92B7" w14:textId="77777777" w:rsidR="002A7D47" w:rsidRDefault="002A7D47" w:rsidP="002A7D47">
      <w:pPr>
        <w:jc w:val="both"/>
      </w:pPr>
      <w:r>
        <w:t>as bordas e ouvi-las de verdade.</w:t>
      </w:r>
    </w:p>
    <w:p w14:paraId="59E53199" w14:textId="77777777" w:rsidR="002A7D47" w:rsidRDefault="002A7D47" w:rsidP="002A7D47">
      <w:pPr>
        <w:jc w:val="both"/>
      </w:pPr>
      <w:r>
        <w:t>Conselheiro levanta que a preocupação é que, embora eu entenda e defenda o direito cidadão, me assusta a recorrente narrativa de falência de algo e a busca por uma grande inovação. Isso acontece porque, muitas vezes, governos não</w:t>
      </w:r>
    </w:p>
    <w:p w14:paraId="48ACA07C" w14:textId="77777777" w:rsidR="002A7D47" w:rsidRDefault="002A7D47" w:rsidP="002A7D47">
      <w:pPr>
        <w:jc w:val="both"/>
      </w:pPr>
      <w:r>
        <w:t>cumprem políticas de Estado e, em períodos eleitorais, apresentam soluções mágicas que, na prática, repetem a mesma</w:t>
      </w:r>
    </w:p>
    <w:p w14:paraId="21959016" w14:textId="77777777" w:rsidR="002A7D47" w:rsidRDefault="002A7D47" w:rsidP="002A7D47">
      <w:pPr>
        <w:jc w:val="both"/>
      </w:pPr>
      <w:r>
        <w:t>lógica excludente e manicomial. Assim, ou ignoramos a história e a política, ou resgatamos a luta social que garantiu direitos fundamentais. A Rede de Atenção Psicossocial (RAPS) existe, mas está sucateada. Sempre que surge a ideia de hubs que retiram pessoas de seus territórios para comunidades terapêuticas, há um desvio de investimento, prejudicando o funcionamento da RAPS. O problema central é que, desde sua criação, a RAPS tem sido negligenciada por uma escolha política. Nossa luta é contra essa lógica manicomial, que priva as pessoas de direitos e serviços,</w:t>
      </w:r>
    </w:p>
    <w:p w14:paraId="01C56A12" w14:textId="77777777" w:rsidR="002A7D47" w:rsidRDefault="002A7D47" w:rsidP="002A7D47">
      <w:pPr>
        <w:jc w:val="both"/>
      </w:pPr>
      <w:r>
        <w:t>fortalecendo a retirada forçada de seus territórios. Isso é uma violação de direitos, e ignorá-la é se alienar da história. Uma rede substitutiva de atenção deve garantir direitos no território, permitindo que as pessoas conheçam e acessem os</w:t>
      </w:r>
    </w:p>
    <w:p w14:paraId="0D82F25C" w14:textId="77777777" w:rsidR="002A7D47" w:rsidRDefault="002A7D47" w:rsidP="002A7D47">
      <w:pPr>
        <w:jc w:val="both"/>
      </w:pPr>
      <w:r>
        <w:t xml:space="preserve">serviços disponíveis. O PROAD, por exemplo, como ambulatório de redução de danos da Unifesp, teve grande relevância, mas ainda precisa fortalecer sua integração na rede. Muitos serviços acabam encaminhando pacientes de um setor </w:t>
      </w:r>
      <w:r>
        <w:lastRenderedPageBreak/>
        <w:t>para outro sem garantir a articulação necessária. Precisamos reforçar a efetividade da rede e garantir que os cidadãos tenham</w:t>
      </w:r>
    </w:p>
    <w:p w14:paraId="73986147" w14:textId="77777777" w:rsidR="002A7D47" w:rsidRDefault="002A7D47" w:rsidP="002A7D47">
      <w:pPr>
        <w:jc w:val="both"/>
      </w:pPr>
      <w:r>
        <w:t>acesso real aos seus direitos. Se a rede é insuficiente e incapaz de atender a população, essa falha precisa ser exposta e</w:t>
      </w:r>
    </w:p>
    <w:p w14:paraId="37D8D7EE" w14:textId="77777777" w:rsidR="002A7D47" w:rsidRDefault="002A7D47" w:rsidP="002A7D47">
      <w:pPr>
        <w:jc w:val="both"/>
      </w:pPr>
      <w:r>
        <w:t>corrigida. Devemos questionar o direcionamento de investimentos, comparando os gastos em segurança pública e</w:t>
      </w:r>
    </w:p>
    <w:p w14:paraId="14E0981C" w14:textId="77777777" w:rsidR="002A7D47" w:rsidRDefault="002A7D47" w:rsidP="002A7D47">
      <w:pPr>
        <w:jc w:val="both"/>
      </w:pPr>
      <w:r>
        <w:t>comunidades terapêuticas com os destinados à saúde e à promoção de direitos. Isso deve ser pauta do conselho. Além</w:t>
      </w:r>
    </w:p>
    <w:p w14:paraId="07382B10" w14:textId="77777777" w:rsidR="002A7D47" w:rsidRDefault="002A7D47" w:rsidP="002A7D47">
      <w:pPr>
        <w:jc w:val="both"/>
      </w:pPr>
      <w:r>
        <w:t xml:space="preserve">disso, a ausência do conselho em eventos como o da </w:t>
      </w:r>
      <w:proofErr w:type="spellStart"/>
      <w:r>
        <w:t>expocannabis</w:t>
      </w:r>
      <w:proofErr w:type="spellEnd"/>
      <w:r>
        <w:t xml:space="preserve"> precisa ser debatida. O conselho deve atuar no</w:t>
      </w:r>
    </w:p>
    <w:p w14:paraId="10D8C3D5" w14:textId="77777777" w:rsidR="002A7D47" w:rsidRDefault="002A7D47" w:rsidP="002A7D47">
      <w:pPr>
        <w:jc w:val="both"/>
      </w:pPr>
      <w:r>
        <w:t>esclarecimento e no acompanhamento da política de drogas. No conselho estadual, já se discute a falta de tempo da</w:t>
      </w:r>
    </w:p>
    <w:p w14:paraId="66DD6CA3" w14:textId="77777777" w:rsidR="002A7D47" w:rsidRDefault="002A7D47" w:rsidP="002A7D47">
      <w:pPr>
        <w:jc w:val="both"/>
      </w:pPr>
      <w:r>
        <w:t>sociedade civil para participar efetivamente. Por isso, sugiro que todos os membros do conselho municipal também</w:t>
      </w:r>
    </w:p>
    <w:p w14:paraId="579D9423" w14:textId="77777777" w:rsidR="002A7D47" w:rsidRDefault="002A7D47" w:rsidP="002A7D47">
      <w:pPr>
        <w:jc w:val="both"/>
      </w:pPr>
      <w:r>
        <w:t>participem das reuniões do conselho estadual, garantindo que a população tenha voz na construção e fiscalização das políticas públicas. Não precisamos de novidades ou criações artificiais. O que falta é a efetivação do que já está previsto na RAPS e no SUS. Precisamos cumprir o que já está garantido e parar de inventar soluções paliativas. Essa defesa deve</w:t>
      </w:r>
    </w:p>
    <w:p w14:paraId="5348E445" w14:textId="77777777" w:rsidR="002A7D47" w:rsidRDefault="002A7D47" w:rsidP="002A7D47">
      <w:pPr>
        <w:jc w:val="both"/>
      </w:pPr>
      <w:r>
        <w:t>ser feita tanto pelos trabalhadores da ponta quanto pelos conselheiros, garantindo fiscalização efetiva e uma política que</w:t>
      </w:r>
    </w:p>
    <w:p w14:paraId="2E6A17F0" w14:textId="77777777" w:rsidR="002A7D47" w:rsidRDefault="002A7D47" w:rsidP="002A7D47">
      <w:pPr>
        <w:jc w:val="both"/>
      </w:pPr>
      <w:r>
        <w:t>fortaleça o SUS, o SUAS e a RAPS, ao invés de desmontá-los. Nosso papel é garantir canais eficazes de denúncia e defesa dos direitos da população, fortalecendo instâncias de controle social e fiscalização. Somente assim podemos avançar na</w:t>
      </w:r>
    </w:p>
    <w:p w14:paraId="3725291B" w14:textId="77777777" w:rsidR="002A7D47" w:rsidRDefault="002A7D47" w:rsidP="002A7D47">
      <w:pPr>
        <w:jc w:val="both"/>
      </w:pPr>
      <w:r>
        <w:t>construção de uma política pública que realmente atenda às necessidades das pessoas e rompa com o modelo manicomial.</w:t>
      </w:r>
    </w:p>
    <w:p w14:paraId="27A6BF43" w14:textId="77777777" w:rsidR="002A7D47" w:rsidRDefault="002A7D47" w:rsidP="002A7D47">
      <w:pPr>
        <w:jc w:val="both"/>
      </w:pPr>
      <w:r>
        <w:t>Foi realizada uma sugestão com base no que foi discutido aqui. Um ponto fundamental que ainda não conseguimos abordar de maneira efetiva, apesar de alguns avanços na última gestão, é a transparência do orçamento municipal para a política sobre drogas. Atualmente, há um alto volume de recursos públicos sendo destinados a contratos emergenciais</w:t>
      </w:r>
    </w:p>
    <w:p w14:paraId="430427A2" w14:textId="77777777" w:rsidR="002A7D47" w:rsidRDefault="002A7D47" w:rsidP="002A7D47">
      <w:pPr>
        <w:jc w:val="both"/>
      </w:pPr>
      <w:r>
        <w:t>sem licitação, frequentemente voltados para a internação de pessoas. Além disso, a relação entre município e estado no modelo do HUB de cuidados tem se mostrado uma tragédia do ponto de vista da política pública. Diante disso, torna-se</w:t>
      </w:r>
    </w:p>
    <w:p w14:paraId="117157D5" w14:textId="77777777" w:rsidR="002A7D47" w:rsidRDefault="002A7D47" w:rsidP="002A7D47">
      <w:pPr>
        <w:jc w:val="both"/>
      </w:pPr>
      <w:r>
        <w:lastRenderedPageBreak/>
        <w:t>essencial que nós, conselheiros e conselheiras, tenhamos acesso a esses dados para entender como os recursos estão</w:t>
      </w:r>
    </w:p>
    <w:p w14:paraId="44434206" w14:textId="77777777" w:rsidR="002A7D47" w:rsidRDefault="002A7D47" w:rsidP="002A7D47">
      <w:pPr>
        <w:jc w:val="both"/>
      </w:pPr>
      <w:r>
        <w:t>sendo utilizados. O orçamento da política sobre drogas, tanto no município quanto no estado, permanece uma verdadeira</w:t>
      </w:r>
    </w:p>
    <w:p w14:paraId="6348AA22" w14:textId="77777777" w:rsidR="002A7D47" w:rsidRDefault="002A7D47" w:rsidP="002A7D47">
      <w:pPr>
        <w:jc w:val="both"/>
      </w:pPr>
      <w:r>
        <w:t>"caixa-preta". Não sabemos exatamente onde o dinheiro é aplicado. Além disso, há parlamentares da extrema direita</w:t>
      </w:r>
    </w:p>
    <w:p w14:paraId="75B3BEE7" w14:textId="77777777" w:rsidR="002A7D47" w:rsidRDefault="002A7D47" w:rsidP="002A7D47">
      <w:pPr>
        <w:jc w:val="both"/>
      </w:pPr>
      <w:r>
        <w:t>tentando nacionalizar o modelo do HUB, que, na prática, apresenta resultados péssimos. Por isso, sugiro que o COMUDA</w:t>
      </w:r>
    </w:p>
    <w:p w14:paraId="0BAF9AFC" w14:textId="77777777" w:rsidR="002A7D47" w:rsidRDefault="002A7D47" w:rsidP="002A7D47">
      <w:pPr>
        <w:jc w:val="both"/>
      </w:pPr>
      <w:r>
        <w:t>assume como pauta prioritária a análise do orçamento da política municipal sobre álcool e outras drogas. É fundamental</w:t>
      </w:r>
    </w:p>
    <w:p w14:paraId="6AD95AC9" w14:textId="77777777" w:rsidR="002A7D47" w:rsidRDefault="002A7D47" w:rsidP="002A7D47">
      <w:pPr>
        <w:jc w:val="both"/>
      </w:pPr>
      <w:r>
        <w:t>que conselheiros e cidadãos tenham acesso a informações sobre o montante previsto, os valores efetivamente gastos, os</w:t>
      </w:r>
    </w:p>
    <w:p w14:paraId="2F7CB56D" w14:textId="77777777" w:rsidR="002A7D47" w:rsidRDefault="002A7D47" w:rsidP="002A7D47">
      <w:pPr>
        <w:jc w:val="both"/>
      </w:pPr>
      <w:r>
        <w:t>contratos emergenciais e as organizações sociais envolvidas, muitas das quais já foram denunciadas por má gestão e</w:t>
      </w:r>
    </w:p>
    <w:p w14:paraId="5E48D95B" w14:textId="77777777" w:rsidR="002A7D47" w:rsidRDefault="002A7D47" w:rsidP="002A7D47">
      <w:pPr>
        <w:jc w:val="both"/>
      </w:pPr>
      <w:r>
        <w:t>violações de direitos humanos. Essa é uma questão de transparência e controle social, e acredito que o COMUDA deve</w:t>
      </w:r>
    </w:p>
    <w:p w14:paraId="2BC77231" w14:textId="77777777" w:rsidR="002A7D47" w:rsidRDefault="002A7D47" w:rsidP="002A7D47">
      <w:pPr>
        <w:jc w:val="both"/>
      </w:pPr>
      <w:r>
        <w:t>assumir essa responsabilidade nesta gestão.</w:t>
      </w:r>
    </w:p>
    <w:p w14:paraId="1D749E7D" w14:textId="77777777" w:rsidR="002A7D47" w:rsidRDefault="002A7D47" w:rsidP="002A7D47">
      <w:pPr>
        <w:jc w:val="both"/>
      </w:pPr>
      <w:r>
        <w:t>Em relação ao POT a representante da secretaria de trabalho e o representante de governo farão articulações para manter o POT para as pessoas atendidas pelo CAPS AD Santana e trarão as informações na próxima reunião.</w:t>
      </w:r>
    </w:p>
    <w:p w14:paraId="1DF0EF57" w14:textId="77777777" w:rsidR="002A7D47" w:rsidRDefault="002A7D47" w:rsidP="002A7D47">
      <w:pPr>
        <w:jc w:val="both"/>
      </w:pPr>
      <w:r>
        <w:t>Foi questionado sobre a atuação do Comitê Gestor da Política de Drogas que não sabemos sobre o funcionamento e a</w:t>
      </w:r>
    </w:p>
    <w:p w14:paraId="3F1A8C7C" w14:textId="77777777" w:rsidR="002A7D47" w:rsidRDefault="002A7D47" w:rsidP="002A7D47">
      <w:pPr>
        <w:jc w:val="both"/>
      </w:pPr>
      <w:r>
        <w:t>sugestão foi de encaminhar um ofício questionando sobre o funcionamento.</w:t>
      </w:r>
    </w:p>
    <w:p w14:paraId="2DF54747" w14:textId="788C4D81" w:rsidR="002A7D47" w:rsidRDefault="002A7D47" w:rsidP="002A7D47">
      <w:pPr>
        <w:jc w:val="both"/>
      </w:pPr>
      <w:r>
        <w:t>A reunião é encerrada.</w:t>
      </w:r>
      <w:r>
        <w:cr/>
      </w:r>
    </w:p>
    <w:p w14:paraId="0FC9572F" w14:textId="77777777" w:rsidR="002A7D47" w:rsidRPr="002A7D47" w:rsidRDefault="002A7D47" w:rsidP="002A7D47">
      <w:pPr>
        <w:jc w:val="both"/>
        <w:rPr>
          <w:b/>
          <w:bCs/>
          <w:u w:val="single"/>
        </w:rPr>
      </w:pPr>
      <w:r w:rsidRPr="002A7D47">
        <w:rPr>
          <w:b/>
          <w:bCs/>
          <w:u w:val="single"/>
        </w:rPr>
        <w:t>Ata | Documento: 141128010</w:t>
      </w:r>
    </w:p>
    <w:p w14:paraId="3A2272CD" w14:textId="77777777" w:rsidR="002A7D47" w:rsidRDefault="002A7D47" w:rsidP="002A7D47">
      <w:pPr>
        <w:jc w:val="both"/>
      </w:pPr>
      <w:r>
        <w:t>São Paulo, 25 de agosto de 2025.</w:t>
      </w:r>
    </w:p>
    <w:p w14:paraId="569AFC50" w14:textId="77777777" w:rsidR="002A7D47" w:rsidRDefault="002A7D47" w:rsidP="002A7D47">
      <w:pPr>
        <w:jc w:val="both"/>
      </w:pPr>
      <w:r>
        <w:t>SECRETARIA MUNICIPAL DE DIREITOS HUMANOS E CIDADANIA</w:t>
      </w:r>
    </w:p>
    <w:p w14:paraId="12CE5ABD" w14:textId="77777777" w:rsidR="002A7D47" w:rsidRDefault="002A7D47" w:rsidP="002A7D47">
      <w:pPr>
        <w:jc w:val="both"/>
      </w:pPr>
      <w:r>
        <w:t>DEPARTAMENTO DE PARTICIPAÇÃO SOCIAL</w:t>
      </w:r>
    </w:p>
    <w:p w14:paraId="117BB7B1" w14:textId="77777777" w:rsidR="002A7D47" w:rsidRDefault="002A7D47" w:rsidP="002A7D47">
      <w:pPr>
        <w:jc w:val="both"/>
      </w:pPr>
      <w:r>
        <w:t>Conselho Municipal de Políticas Sobre Drogas e Álcool do Município de São Paulo - COMUDA</w:t>
      </w:r>
    </w:p>
    <w:p w14:paraId="5242A929" w14:textId="77777777" w:rsidR="002A7D47" w:rsidRDefault="002A7D47" w:rsidP="002A7D47">
      <w:pPr>
        <w:jc w:val="both"/>
      </w:pPr>
      <w:r>
        <w:t>ATA DE REUNIÃO: Dia 14 de Janeiro de 2025</w:t>
      </w:r>
    </w:p>
    <w:p w14:paraId="62607C02" w14:textId="77777777" w:rsidR="002A7D47" w:rsidRDefault="002A7D47" w:rsidP="002A7D47">
      <w:pPr>
        <w:jc w:val="both"/>
      </w:pPr>
      <w:r>
        <w:lastRenderedPageBreak/>
        <w:t>Participantes Conselheiros:</w:t>
      </w:r>
    </w:p>
    <w:p w14:paraId="2A824B12" w14:textId="77777777" w:rsidR="002A7D47" w:rsidRDefault="002A7D47" w:rsidP="002A7D47">
      <w:pPr>
        <w:jc w:val="both"/>
      </w:pPr>
      <w:r>
        <w:t>Alexandre de Souza e Castro Araujo (Faces e Vozes da Recuperação no Brasil)</w:t>
      </w:r>
    </w:p>
    <w:p w14:paraId="6386AC0E" w14:textId="77777777" w:rsidR="002A7D47" w:rsidRDefault="002A7D47" w:rsidP="002A7D47">
      <w:pPr>
        <w:jc w:val="both"/>
      </w:pPr>
      <w:r>
        <w:t>Maria das Candeias Vieira Pinto (SMDET)</w:t>
      </w:r>
    </w:p>
    <w:p w14:paraId="40838FF8" w14:textId="77777777" w:rsidR="002A7D47" w:rsidRDefault="002A7D47" w:rsidP="002A7D47">
      <w:pPr>
        <w:jc w:val="both"/>
      </w:pPr>
      <w:r>
        <w:t>Michel Willian de Castro Marques (Plataforma Brasileira de Política de Drogas- PBPD)</w:t>
      </w:r>
    </w:p>
    <w:p w14:paraId="1236F2BD" w14:textId="77777777" w:rsidR="002A7D47" w:rsidRDefault="002A7D47" w:rsidP="002A7D47">
      <w:pPr>
        <w:jc w:val="both"/>
      </w:pPr>
      <w:r>
        <w:t xml:space="preserve">Felipe </w:t>
      </w:r>
      <w:proofErr w:type="spellStart"/>
      <w:r>
        <w:t>Aburaya</w:t>
      </w:r>
      <w:proofErr w:type="spellEnd"/>
      <w:r>
        <w:t xml:space="preserve"> </w:t>
      </w:r>
      <w:proofErr w:type="spellStart"/>
      <w:r>
        <w:t>Yamaki</w:t>
      </w:r>
      <w:proofErr w:type="spellEnd"/>
      <w:r>
        <w:t xml:space="preserve"> (Programa de Orientação e Atendimento de Dependentes - PROAD)</w:t>
      </w:r>
    </w:p>
    <w:p w14:paraId="610B07BD" w14:textId="77777777" w:rsidR="002A7D47" w:rsidRDefault="002A7D47" w:rsidP="002A7D47">
      <w:pPr>
        <w:jc w:val="both"/>
      </w:pPr>
      <w:r>
        <w:t>Wagner Hideki Lourenço e Laguna (SMS)</w:t>
      </w:r>
    </w:p>
    <w:p w14:paraId="7F34B7A5" w14:textId="77777777" w:rsidR="002A7D47" w:rsidRDefault="002A7D47" w:rsidP="002A7D47">
      <w:pPr>
        <w:jc w:val="both"/>
      </w:pPr>
      <w:r>
        <w:t>Márcia H Matsushita (SME)</w:t>
      </w:r>
    </w:p>
    <w:p w14:paraId="24763AEA" w14:textId="77777777" w:rsidR="002A7D47" w:rsidRDefault="002A7D47" w:rsidP="002A7D47">
      <w:pPr>
        <w:jc w:val="both"/>
      </w:pPr>
      <w:r>
        <w:t xml:space="preserve">Silvia de O. S. </w:t>
      </w:r>
      <w:proofErr w:type="spellStart"/>
      <w:r>
        <w:t>Cazenave</w:t>
      </w:r>
      <w:proofErr w:type="spellEnd"/>
      <w:r>
        <w:t xml:space="preserve"> (CRF)</w:t>
      </w:r>
    </w:p>
    <w:p w14:paraId="66BEF427" w14:textId="77777777" w:rsidR="002A7D47" w:rsidRDefault="002A7D47" w:rsidP="002A7D47">
      <w:pPr>
        <w:jc w:val="both"/>
      </w:pPr>
      <w:proofErr w:type="spellStart"/>
      <w:r>
        <w:t>Aldemyro</w:t>
      </w:r>
      <w:proofErr w:type="spellEnd"/>
      <w:r>
        <w:t xml:space="preserve"> Rolim (ABRAMD)</w:t>
      </w:r>
    </w:p>
    <w:p w14:paraId="46A97181" w14:textId="77777777" w:rsidR="002A7D47" w:rsidRDefault="002A7D47" w:rsidP="002A7D47">
      <w:pPr>
        <w:jc w:val="both"/>
      </w:pPr>
      <w:proofErr w:type="spellStart"/>
      <w:r>
        <w:t>Maykelen</w:t>
      </w:r>
      <w:proofErr w:type="spellEnd"/>
      <w:r>
        <w:t xml:space="preserve"> Goulart Lino (Comissão Extraordinária Permanente da Criança)</w:t>
      </w:r>
    </w:p>
    <w:p w14:paraId="6D744CEF" w14:textId="77777777" w:rsidR="002A7D47" w:rsidRDefault="002A7D47" w:rsidP="002A7D47">
      <w:pPr>
        <w:jc w:val="both"/>
      </w:pPr>
      <w:r>
        <w:t xml:space="preserve">Cristiano Ávila </w:t>
      </w:r>
      <w:proofErr w:type="spellStart"/>
      <w:r>
        <w:t>Maronna</w:t>
      </w:r>
      <w:proofErr w:type="spellEnd"/>
      <w:r>
        <w:t xml:space="preserve"> (OAB)</w:t>
      </w:r>
    </w:p>
    <w:p w14:paraId="21B85C52" w14:textId="77777777" w:rsidR="002A7D47" w:rsidRDefault="002A7D47" w:rsidP="002A7D47">
      <w:pPr>
        <w:jc w:val="both"/>
      </w:pPr>
      <w:r>
        <w:t xml:space="preserve">Danilo </w:t>
      </w:r>
      <w:proofErr w:type="spellStart"/>
      <w:r>
        <w:t>Polverini</w:t>
      </w:r>
      <w:proofErr w:type="spellEnd"/>
      <w:r>
        <w:t xml:space="preserve"> Locatelli (NEPIS-UNIFESP)</w:t>
      </w:r>
    </w:p>
    <w:p w14:paraId="38BA740E" w14:textId="77777777" w:rsidR="002A7D47" w:rsidRDefault="002A7D47" w:rsidP="002A7D47">
      <w:pPr>
        <w:jc w:val="both"/>
      </w:pPr>
      <w:r>
        <w:t>Demais Participantes:</w:t>
      </w:r>
    </w:p>
    <w:p w14:paraId="640314C0" w14:textId="77777777" w:rsidR="002A7D47" w:rsidRDefault="002A7D47" w:rsidP="002A7D47">
      <w:pPr>
        <w:jc w:val="both"/>
      </w:pPr>
      <w:r>
        <w:t xml:space="preserve">Julia </w:t>
      </w:r>
      <w:proofErr w:type="spellStart"/>
      <w:r>
        <w:t>Sprecher</w:t>
      </w:r>
      <w:proofErr w:type="spellEnd"/>
      <w:r>
        <w:t xml:space="preserve"> (Faces e Vozes da Recuperação no Brasil)</w:t>
      </w:r>
    </w:p>
    <w:p w14:paraId="653FF785" w14:textId="77777777" w:rsidR="002A7D47" w:rsidRDefault="002A7D47" w:rsidP="002A7D47">
      <w:pPr>
        <w:jc w:val="both"/>
      </w:pPr>
      <w:r>
        <w:t xml:space="preserve">Ana Beatriz </w:t>
      </w:r>
      <w:proofErr w:type="spellStart"/>
      <w:r>
        <w:t>Annunciato</w:t>
      </w:r>
      <w:proofErr w:type="spellEnd"/>
      <w:r>
        <w:t xml:space="preserve"> </w:t>
      </w:r>
      <w:proofErr w:type="spellStart"/>
      <w:r>
        <w:t>Januzi</w:t>
      </w:r>
      <w:proofErr w:type="spellEnd"/>
      <w:r>
        <w:t xml:space="preserve"> (SMDHC)</w:t>
      </w:r>
    </w:p>
    <w:p w14:paraId="62078720" w14:textId="77777777" w:rsidR="002A7D47" w:rsidRDefault="002A7D47" w:rsidP="002A7D47">
      <w:pPr>
        <w:jc w:val="both"/>
      </w:pPr>
      <w:r>
        <w:t xml:space="preserve">Bruna </w:t>
      </w:r>
      <w:proofErr w:type="spellStart"/>
      <w:r>
        <w:t>Imani</w:t>
      </w:r>
      <w:proofErr w:type="spellEnd"/>
      <w:r>
        <w:t xml:space="preserve"> (Iniciativa Negra)</w:t>
      </w:r>
    </w:p>
    <w:p w14:paraId="55D7C059" w14:textId="77777777" w:rsidR="002A7D47" w:rsidRDefault="002A7D47" w:rsidP="002A7D47">
      <w:pPr>
        <w:jc w:val="both"/>
      </w:pPr>
      <w:r>
        <w:t>Guilherme Honorato (CAPS IJ II Santana)</w:t>
      </w:r>
    </w:p>
    <w:p w14:paraId="50FAFB7C" w14:textId="77777777" w:rsidR="002A7D47" w:rsidRDefault="002A7D47" w:rsidP="002A7D47">
      <w:pPr>
        <w:jc w:val="both"/>
      </w:pPr>
      <w:r>
        <w:t xml:space="preserve">Marília Carvalho </w:t>
      </w:r>
      <w:proofErr w:type="spellStart"/>
      <w:r>
        <w:t>Bonuti</w:t>
      </w:r>
      <w:proofErr w:type="spellEnd"/>
      <w:r>
        <w:t xml:space="preserve"> (CAPS IJ II Santana)</w:t>
      </w:r>
    </w:p>
    <w:p w14:paraId="478EA621" w14:textId="77777777" w:rsidR="002A7D47" w:rsidRDefault="002A7D47" w:rsidP="002A7D47">
      <w:pPr>
        <w:jc w:val="both"/>
      </w:pPr>
      <w:r>
        <w:t xml:space="preserve">Ia </w:t>
      </w:r>
      <w:proofErr w:type="spellStart"/>
      <w:r>
        <w:t>alírio</w:t>
      </w:r>
      <w:proofErr w:type="spellEnd"/>
      <w:r>
        <w:t xml:space="preserve"> josé da Silva (SMSU)</w:t>
      </w:r>
    </w:p>
    <w:p w14:paraId="468810E9" w14:textId="77777777" w:rsidR="002A7D47" w:rsidRDefault="002A7D47" w:rsidP="002A7D47">
      <w:pPr>
        <w:jc w:val="both"/>
      </w:pPr>
      <w:r>
        <w:t>Daniela Silva Santiago (SMDHC- POP RUA)</w:t>
      </w:r>
    </w:p>
    <w:p w14:paraId="6CFD9B13" w14:textId="77777777" w:rsidR="002A7D47" w:rsidRDefault="002A7D47" w:rsidP="002A7D47">
      <w:pPr>
        <w:jc w:val="both"/>
      </w:pPr>
      <w:r>
        <w:t>Karen Fernanda dos Santos Barbosa (SMDHC-CPPSR)</w:t>
      </w:r>
    </w:p>
    <w:p w14:paraId="58331F56" w14:textId="77777777" w:rsidR="002A7D47" w:rsidRDefault="002A7D47" w:rsidP="002A7D47">
      <w:pPr>
        <w:jc w:val="both"/>
      </w:pPr>
      <w:r>
        <w:t xml:space="preserve">Carolina </w:t>
      </w:r>
      <w:proofErr w:type="spellStart"/>
      <w:r>
        <w:t>Salado</w:t>
      </w:r>
      <w:proofErr w:type="spellEnd"/>
      <w:r>
        <w:t xml:space="preserve"> (CREFITO- 3)</w:t>
      </w:r>
    </w:p>
    <w:p w14:paraId="3C4614C3" w14:textId="77777777" w:rsidR="002A7D47" w:rsidRDefault="002A7D47" w:rsidP="002A7D47">
      <w:pPr>
        <w:jc w:val="both"/>
      </w:pPr>
      <w:proofErr w:type="spellStart"/>
      <w:r>
        <w:t>Kaua</w:t>
      </w:r>
      <w:proofErr w:type="spellEnd"/>
      <w:r>
        <w:t xml:space="preserve"> Sabino Condenso (SMDHC- DPS)</w:t>
      </w:r>
    </w:p>
    <w:p w14:paraId="6797539B" w14:textId="77777777" w:rsidR="002A7D47" w:rsidRDefault="002A7D47" w:rsidP="002A7D47">
      <w:pPr>
        <w:jc w:val="both"/>
      </w:pPr>
      <w:r>
        <w:t>Elvis W. Santos (SMDCH- Comunicação)</w:t>
      </w:r>
    </w:p>
    <w:p w14:paraId="336F4830" w14:textId="77777777" w:rsidR="002A7D47" w:rsidRDefault="002A7D47" w:rsidP="002A7D47">
      <w:pPr>
        <w:jc w:val="both"/>
      </w:pPr>
      <w:r>
        <w:t>Amanda F. Rodrigues (SME)</w:t>
      </w:r>
    </w:p>
    <w:p w14:paraId="4F311BF9" w14:textId="77777777" w:rsidR="002A7D47" w:rsidRDefault="002A7D47" w:rsidP="002A7D47">
      <w:pPr>
        <w:jc w:val="both"/>
      </w:pPr>
      <w:r>
        <w:t xml:space="preserve">Fernando </w:t>
      </w:r>
      <w:proofErr w:type="spellStart"/>
      <w:r>
        <w:t>Zorzetto</w:t>
      </w:r>
      <w:proofErr w:type="spellEnd"/>
      <w:r>
        <w:t xml:space="preserve"> </w:t>
      </w:r>
      <w:proofErr w:type="spellStart"/>
      <w:r>
        <w:t>Antonialli</w:t>
      </w:r>
      <w:proofErr w:type="spellEnd"/>
      <w:r>
        <w:t xml:space="preserve"> (SMDCH-Comunicação)</w:t>
      </w:r>
    </w:p>
    <w:p w14:paraId="2A0B04B0" w14:textId="77777777" w:rsidR="002A7D47" w:rsidRDefault="002A7D47" w:rsidP="002A7D47">
      <w:pPr>
        <w:jc w:val="both"/>
      </w:pPr>
      <w:r>
        <w:t>Jorge Artur (CMESCA)</w:t>
      </w:r>
    </w:p>
    <w:p w14:paraId="03BF96A1" w14:textId="77777777" w:rsidR="002A7D47" w:rsidRDefault="002A7D47" w:rsidP="002A7D47">
      <w:pPr>
        <w:jc w:val="both"/>
      </w:pPr>
      <w:r>
        <w:lastRenderedPageBreak/>
        <w:t xml:space="preserve">Mario Cesar </w:t>
      </w:r>
      <w:proofErr w:type="spellStart"/>
      <w:r>
        <w:t>Agaras</w:t>
      </w:r>
      <w:proofErr w:type="spellEnd"/>
      <w:r>
        <w:t xml:space="preserve"> P. Garcia (CAPS AD III Santana)</w:t>
      </w:r>
    </w:p>
    <w:p w14:paraId="680244ED" w14:textId="77777777" w:rsidR="002A7D47" w:rsidRDefault="002A7D47" w:rsidP="002A7D47">
      <w:pPr>
        <w:jc w:val="both"/>
      </w:pPr>
      <w:r>
        <w:t>Aldemir Ferreira de Lima (CAPS AD III Santana)</w:t>
      </w:r>
    </w:p>
    <w:p w14:paraId="3A1B18E8" w14:textId="77777777" w:rsidR="002A7D47" w:rsidRDefault="002A7D47" w:rsidP="002A7D47">
      <w:pPr>
        <w:jc w:val="both"/>
      </w:pPr>
      <w:r>
        <w:t>Erick Pavão Santana (CAPS AD III Santana)</w:t>
      </w:r>
    </w:p>
    <w:p w14:paraId="3C9749D5" w14:textId="77777777" w:rsidR="002A7D47" w:rsidRDefault="002A7D47" w:rsidP="002A7D47">
      <w:pPr>
        <w:jc w:val="both"/>
      </w:pPr>
      <w:r>
        <w:t>Barbara Mariano Vicente (SMDHC- DPS)</w:t>
      </w:r>
    </w:p>
    <w:p w14:paraId="12F84A25" w14:textId="77777777" w:rsidR="002A7D47" w:rsidRDefault="002A7D47" w:rsidP="002A7D47">
      <w:pPr>
        <w:jc w:val="both"/>
      </w:pPr>
      <w:proofErr w:type="spellStart"/>
      <w:r>
        <w:t>Kaliel</w:t>
      </w:r>
      <w:proofErr w:type="spellEnd"/>
      <w:r>
        <w:t xml:space="preserve"> Nunes (SMDHC-CPD)</w:t>
      </w:r>
    </w:p>
    <w:p w14:paraId="5A413825" w14:textId="77777777" w:rsidR="002A7D47" w:rsidRDefault="002A7D47" w:rsidP="002A7D47">
      <w:pPr>
        <w:jc w:val="both"/>
      </w:pPr>
      <w:r>
        <w:t>Às 14:00 do dia 14 de janeiro do ano de 2025, no auditório da Secretaria Municipal de Direitos Humanos Cidadania, Rua</w:t>
      </w:r>
    </w:p>
    <w:p w14:paraId="1313C0F4" w14:textId="77777777" w:rsidR="002A7D47" w:rsidRDefault="002A7D47" w:rsidP="002A7D47">
      <w:pPr>
        <w:jc w:val="both"/>
      </w:pPr>
      <w:r>
        <w:t>Líbero Badaró, 119 - Sé, São Paulo - SP, com quórum de 30 pessoas, alcançando o quórum mínimo de um terço da</w:t>
      </w:r>
    </w:p>
    <w:p w14:paraId="77DE1E7D" w14:textId="77777777" w:rsidR="002A7D47" w:rsidRDefault="002A7D47" w:rsidP="002A7D47">
      <w:pPr>
        <w:jc w:val="both"/>
      </w:pPr>
      <w:r>
        <w:t xml:space="preserve">totalidade dos conselheiros, estabelecidas no </w:t>
      </w:r>
      <w:proofErr w:type="spellStart"/>
      <w:r>
        <w:t>Art</w:t>
      </w:r>
      <w:proofErr w:type="spellEnd"/>
      <w:r>
        <w:t>° 3 do Regimento Interno. A reunião inicia com a validação de</w:t>
      </w:r>
    </w:p>
    <w:p w14:paraId="1F44970D" w14:textId="77777777" w:rsidR="002A7D47" w:rsidRDefault="002A7D47" w:rsidP="002A7D47">
      <w:pPr>
        <w:jc w:val="both"/>
      </w:pPr>
      <w:r>
        <w:t>reorganização das pautas com a validação de apresentação da nova Secretária da Secretaria de Direitos Humanos e Cidadania, Regina Santana e apresentação das ações do programa Redenção pelo Secretário Edson Ortega, da Secretaria Especial de Projetos Estratégicos.</w:t>
      </w:r>
    </w:p>
    <w:p w14:paraId="25638818" w14:textId="77777777" w:rsidR="002A7D47" w:rsidRDefault="002A7D47" w:rsidP="002A7D47">
      <w:pPr>
        <w:jc w:val="both"/>
      </w:pPr>
      <w:r>
        <w:t>A Secretária Regina informou que está em processo de adaptação à secretaria, conhecendo as áreas, equipes e processos. Reafirmou a importância da temática tratada no COMUDA para a Secretaria de Direitos Humanos e Cidadania e agradeceu</w:t>
      </w:r>
    </w:p>
    <w:p w14:paraId="7668C74C" w14:textId="77777777" w:rsidR="002A7D47" w:rsidRDefault="002A7D47" w:rsidP="002A7D47">
      <w:pPr>
        <w:jc w:val="both"/>
      </w:pPr>
      <w:r>
        <w:t>o empenho do conselho. Destacou sua experiência como advogada no Sindicato dos Comerciários e na União Geral dos Trabalhadores (UGT), além de sua atuação junto à OAB, que tem assento no conselho. Ressaltou que o atendimento às pessoas em situação de "drogadição” exige dedicação e um olhar atento para ajudá-las a seguir em frente, além do</w:t>
      </w:r>
    </w:p>
    <w:p w14:paraId="2CB2B2DC" w14:textId="77777777" w:rsidR="002A7D47" w:rsidRDefault="002A7D47" w:rsidP="002A7D47">
      <w:pPr>
        <w:jc w:val="both"/>
      </w:pPr>
      <w:r>
        <w:t>suporte necessário às famílias e pessoas próximas, que também enfrentam desafios. Por fim, reafirmou o compromisso da secretaria com a pauta e colocou-se à disposição.</w:t>
      </w:r>
    </w:p>
    <w:p w14:paraId="5E846C53" w14:textId="77777777" w:rsidR="002A7D47" w:rsidRDefault="002A7D47" w:rsidP="002A7D47">
      <w:pPr>
        <w:jc w:val="both"/>
      </w:pPr>
      <w:r>
        <w:t>O Secretário Edson Ortega iniciou sua fala explicando que a SEPE tem como uma de suas atribuições articular as diversas</w:t>
      </w:r>
    </w:p>
    <w:p w14:paraId="193C9428" w14:textId="77777777" w:rsidR="002A7D47" w:rsidRDefault="002A7D47" w:rsidP="002A7D47">
      <w:pPr>
        <w:jc w:val="both"/>
      </w:pPr>
      <w:r>
        <w:t>secretarias municipais e coordenar ações conjuntas com os governos estadual e federal nas políticas municipais</w:t>
      </w:r>
    </w:p>
    <w:p w14:paraId="440C7A81" w14:textId="77777777" w:rsidR="002A7D47" w:rsidRDefault="002A7D47" w:rsidP="002A7D47">
      <w:pPr>
        <w:jc w:val="both"/>
      </w:pPr>
      <w:r>
        <w:t>relacionadas à temática. Informou que diversas secretarias estão envolvidas no Programa Redenção, que conta com</w:t>
      </w:r>
    </w:p>
    <w:p w14:paraId="2DC474A4" w14:textId="77777777" w:rsidR="002A7D47" w:rsidRDefault="002A7D47" w:rsidP="002A7D47">
      <w:pPr>
        <w:jc w:val="both"/>
      </w:pPr>
      <w:r>
        <w:lastRenderedPageBreak/>
        <w:t>comitês e múltiplas frentes de trabalho. O objetivo da apresentação foi compartilhar uma síntese dos resultados alcançados, reconhecendo que o tempo disponível não permitia um detalhamento completo, mas reforçando a abertura para reuniões futuras para aprofundamento de pontos específicos. Em seguida, passou a palavra a Tiago, coordenador do programa e responsável pelas equipes técnicas, informando que faria destaques pontuais ao longo da apresentação.</w:t>
      </w:r>
    </w:p>
    <w:p w14:paraId="64BB7FE2" w14:textId="77777777" w:rsidR="002A7D47" w:rsidRDefault="002A7D47" w:rsidP="002A7D47">
      <w:pPr>
        <w:jc w:val="both"/>
      </w:pPr>
      <w:r>
        <w:t>Tiago iniciou sua apresentação mencionando que, apesar da amplitude do conteúdo, traria um resumo dos principais avanços e desafios enfrentados nas ações estratégicas do programa. Explicou que o foco do trabalho tem sido a principal</w:t>
      </w:r>
    </w:p>
    <w:p w14:paraId="0825E5CF" w14:textId="77777777" w:rsidR="002A7D47" w:rsidRDefault="002A7D47" w:rsidP="002A7D47">
      <w:pPr>
        <w:jc w:val="both"/>
      </w:pPr>
      <w:r>
        <w:t>cena aberta de uso, onde o programa concentra suas iniciativas em parceria com diversas secretarias municipais e</w:t>
      </w:r>
    </w:p>
    <w:p w14:paraId="30EDEE79" w14:textId="77777777" w:rsidR="002A7D47" w:rsidRDefault="002A7D47" w:rsidP="002A7D47">
      <w:pPr>
        <w:jc w:val="both"/>
      </w:pPr>
      <w:r>
        <w:t>estaduais. Apresentou a estrutura do programa, que se organiza em sete eixos estratégicos: saúde, proteção social e</w:t>
      </w:r>
    </w:p>
    <w:p w14:paraId="32E25B3E" w14:textId="77777777" w:rsidR="002A7D47" w:rsidRDefault="002A7D47" w:rsidP="002A7D47">
      <w:pPr>
        <w:jc w:val="both"/>
      </w:pPr>
      <w:r>
        <w:t>trabalho, segurança pública, intervenções na cena de uso, gestão e requalificação urbana, prevenção e qualificação das equipes que atuam com essa população.</w:t>
      </w:r>
    </w:p>
    <w:p w14:paraId="30D337B6" w14:textId="77777777" w:rsidR="002A7D47" w:rsidRDefault="002A7D47" w:rsidP="002A7D47">
      <w:pPr>
        <w:jc w:val="both"/>
      </w:pPr>
      <w:r>
        <w:t>O balanço apresentado indicou uma redução na concentração de pessoas na cena aberta de uso da Rua dos Protestantes, dividindo as ações estratégicas em duas dimensões:</w:t>
      </w:r>
    </w:p>
    <w:p w14:paraId="320D00F5" w14:textId="77777777" w:rsidR="002A7D47" w:rsidRDefault="002A7D47" w:rsidP="002A7D47">
      <w:pPr>
        <w:jc w:val="both"/>
      </w:pPr>
      <w:r>
        <w:t>1. Encaminhamento e atendimento das pessoas já inseridas no contexto de uso;</w:t>
      </w:r>
    </w:p>
    <w:p w14:paraId="37EA878D" w14:textId="77777777" w:rsidR="002A7D47" w:rsidRDefault="002A7D47" w:rsidP="002A7D47">
      <w:pPr>
        <w:jc w:val="both"/>
      </w:pPr>
      <w:r>
        <w:t>2. Medidas para evitar o aumento do fluxo de novos indivíduos para a cena.</w:t>
      </w:r>
    </w:p>
    <w:p w14:paraId="3B5F102D" w14:textId="77777777" w:rsidR="002A7D47" w:rsidRDefault="002A7D47" w:rsidP="002A7D47">
      <w:pPr>
        <w:jc w:val="both"/>
      </w:pPr>
      <w:r>
        <w:t>Os dados de monitoramento do programa, realizados em conjunto com todas as secretarias, estimam que cerca de 700</w:t>
      </w:r>
    </w:p>
    <w:p w14:paraId="48FC7406" w14:textId="77777777" w:rsidR="002A7D47" w:rsidRDefault="002A7D47" w:rsidP="002A7D47">
      <w:pPr>
        <w:jc w:val="both"/>
      </w:pPr>
      <w:r>
        <w:t>mil pessoas estejam em situação de dependência química na região. Nos CAPS AD da cidade, há uma média mensal de 13 mil atendimentos, distribuídos entre as 35 unidades existentes.</w:t>
      </w:r>
    </w:p>
    <w:p w14:paraId="17FBF6AE" w14:textId="77777777" w:rsidR="002A7D47" w:rsidRDefault="002A7D47" w:rsidP="002A7D47">
      <w:pPr>
        <w:jc w:val="both"/>
      </w:pPr>
      <w:r>
        <w:t>Foram apresentados os encaminhamentos para a rede de saúde, detalhando que a estimativa foi feita pelo Sistema de Monitoramento da Secretaria de Segurança Urbana, que utiliza imagens de drones para mapear a concentração de pessoas na cena de uso. Os dados históricos, de outubro de 2023 a dezembro de 2024, apontaram uma redução de 73%</w:t>
      </w:r>
    </w:p>
    <w:p w14:paraId="38332549" w14:textId="77777777" w:rsidR="002A7D47" w:rsidRDefault="002A7D47" w:rsidP="002A7D47">
      <w:pPr>
        <w:jc w:val="both"/>
      </w:pPr>
      <w:r>
        <w:t>no número de pessoas nesses locais nos horários registrados. Além disso, uma análise realizada em operações conjuntas da Polícia Civil, Polícia Militar e Guarda Civil no período noturno identificou uma redução de 46% na concentração de pessoas, considerando a dinâmica diferente desse horário.</w:t>
      </w:r>
    </w:p>
    <w:p w14:paraId="1D2A4494" w14:textId="77777777" w:rsidR="002A7D47" w:rsidRDefault="002A7D47" w:rsidP="002A7D47">
      <w:pPr>
        <w:jc w:val="both"/>
      </w:pPr>
      <w:r>
        <w:lastRenderedPageBreak/>
        <w:t>As ações integradas têm como objetivo reduzir a presença de pessoas na cena de uso por meio do fortalecimento do</w:t>
      </w:r>
    </w:p>
    <w:p w14:paraId="79959A2F" w14:textId="77777777" w:rsidR="002A7D47" w:rsidRDefault="002A7D47" w:rsidP="002A7D47">
      <w:pPr>
        <w:jc w:val="both"/>
      </w:pPr>
      <w:r>
        <w:t>atendimento e da ampliação das ofertas disponíveis. O programa tem se concentrado na abordagem das equipes do SEAS, além de promover a integração entre as redes estadual e municipal para garantir a continuidade do cuidado após a desintoxicação hospitalar, evitando que os usuários retornem à cena de uso ou à situação de rua por falta de alternativas de acolhimento.</w:t>
      </w:r>
    </w:p>
    <w:p w14:paraId="7B48F4A8" w14:textId="77777777" w:rsidR="002A7D47" w:rsidRDefault="002A7D47" w:rsidP="002A7D47">
      <w:pPr>
        <w:jc w:val="both"/>
      </w:pPr>
      <w:r>
        <w:t>As equipes vêm discutindo os encaminhamentos dos atendimentos, alinhando as ações com a organização dos Planos Terapêuticos Singulares (PTS). Um dos pontos centrais do debate é a situação das mulheres na cena de uso,</w:t>
      </w:r>
    </w:p>
    <w:p w14:paraId="38DECD57" w14:textId="77777777" w:rsidR="002A7D47" w:rsidRDefault="002A7D47" w:rsidP="002A7D47">
      <w:pPr>
        <w:jc w:val="both"/>
      </w:pPr>
      <w:r>
        <w:t>considerando suas vulnerabilidades específicas. Já foram iniciadas ações conjuntas com secretarias e programas especializados, como as equipes de violência da Secretaria da Saúde e o programa ST Mulher da Segurança Pública, além</w:t>
      </w:r>
    </w:p>
    <w:p w14:paraId="56784344" w14:textId="77777777" w:rsidR="002A7D47" w:rsidRDefault="002A7D47" w:rsidP="002A7D47">
      <w:pPr>
        <w:jc w:val="both"/>
      </w:pPr>
      <w:r>
        <w:t>de diálogos com o Ministério Público e a Defensoria Pública.</w:t>
      </w:r>
    </w:p>
    <w:p w14:paraId="5EB97E8A" w14:textId="77777777" w:rsidR="002A7D47" w:rsidRDefault="002A7D47" w:rsidP="002A7D47">
      <w:pPr>
        <w:jc w:val="both"/>
      </w:pPr>
      <w:r>
        <w:t>Outro avanço importante foi a integração dos sistemas das diferentes secretarias, permitindo o acompanhamento mais eficaz da jornada dos atendidos e evitando atendimentos fragmentados. No entanto, ainda há desafios na padronização dos sistemas. Para fortalecer o fluxo de retorno dos pacientes que passaram por desintoxicação hospitalar, há um maior envolvimento da assistência social, garantindo suporte adequado, especialmente para aqueles que vivem em situação de</w:t>
      </w:r>
    </w:p>
    <w:p w14:paraId="0D38511F" w14:textId="77777777" w:rsidR="002A7D47" w:rsidRDefault="002A7D47" w:rsidP="002A7D47">
      <w:pPr>
        <w:jc w:val="both"/>
      </w:pPr>
      <w:r>
        <w:t>rua.</w:t>
      </w:r>
    </w:p>
    <w:p w14:paraId="448CD5B2" w14:textId="77777777" w:rsidR="002A7D47" w:rsidRDefault="002A7D47" w:rsidP="002A7D47">
      <w:pPr>
        <w:jc w:val="both"/>
      </w:pPr>
      <w:r>
        <w:t>Além disso, a rede de atendimento está sendo ampliada e qualificada, com a reclassificação de CAPS de nível 2 para 3 nas</w:t>
      </w:r>
    </w:p>
    <w:p w14:paraId="69EEF9C9" w14:textId="77777777" w:rsidR="002A7D47" w:rsidRDefault="002A7D47" w:rsidP="002A7D47">
      <w:pPr>
        <w:jc w:val="both"/>
      </w:pPr>
      <w:r>
        <w:t>zonas Leste e Norte, onde há maior demanda. O acesso ao Programa Operação Trabalho (POT) também está sendo</w:t>
      </w:r>
    </w:p>
    <w:p w14:paraId="0FF171FC" w14:textId="77777777" w:rsidR="002A7D47" w:rsidRDefault="002A7D47" w:rsidP="002A7D47">
      <w:pPr>
        <w:jc w:val="both"/>
      </w:pPr>
      <w:r>
        <w:t>expandido, especialmente na modalidade de retenção, bem como ao auxílio-reencontro, que inclui suporte habitacional. O</w:t>
      </w:r>
    </w:p>
    <w:p w14:paraId="3CAE7B7B" w14:textId="77777777" w:rsidR="002A7D47" w:rsidRDefault="002A7D47" w:rsidP="002A7D47">
      <w:pPr>
        <w:jc w:val="both"/>
      </w:pPr>
      <w:r>
        <w:t>auxílio-moradia disponibiliza imóveis alugados pela prefeitura, onde os beneficiados podem permanecer por até dois anos, com acompanhamento técnico contínuo.</w:t>
      </w:r>
    </w:p>
    <w:p w14:paraId="0CC3FA99" w14:textId="77777777" w:rsidR="002A7D47" w:rsidRDefault="002A7D47" w:rsidP="002A7D47">
      <w:pPr>
        <w:jc w:val="both"/>
      </w:pPr>
      <w:r>
        <w:t>Outro avanço foi o lançamento do Guia de Ofertas e Diretrizes, que reúne todas as políticas e serviços disponíveis para essa população em nível municipal e estadual. O documento está disponível em versões física e digital, sendo utilizado nas capacitações da Escola Virtual.</w:t>
      </w:r>
    </w:p>
    <w:p w14:paraId="55717C0C" w14:textId="77777777" w:rsidR="002A7D47" w:rsidRDefault="002A7D47" w:rsidP="002A7D47">
      <w:pPr>
        <w:jc w:val="both"/>
      </w:pPr>
      <w:r>
        <w:lastRenderedPageBreak/>
        <w:t>No eixo de qualificação profissional, segue-se o trabalho de capacitação de agentes de saúde e assistência social, aprimorando estratégias de abordagem e articulação intersetorial para melhorar a qualidade do atendimento.</w:t>
      </w:r>
    </w:p>
    <w:p w14:paraId="7DB0C899" w14:textId="77777777" w:rsidR="002A7D47" w:rsidRDefault="002A7D47" w:rsidP="002A7D47">
      <w:pPr>
        <w:jc w:val="both"/>
      </w:pPr>
      <w:r>
        <w:t>Dados sobre as ações na região central</w:t>
      </w:r>
    </w:p>
    <w:p w14:paraId="020C9989" w14:textId="77777777" w:rsidR="002A7D47" w:rsidRDefault="002A7D47" w:rsidP="002A7D47">
      <w:pPr>
        <w:jc w:val="both"/>
      </w:pPr>
      <w:r>
        <w:t>• Aumento do efetivo de segurança: A Guarda Civil Metropolitana passou de 1.600 para 2.100 agentes, enquanto a Polícia Militar aumentou de 1.200 para 2.400 agentes na região central.</w:t>
      </w:r>
    </w:p>
    <w:p w14:paraId="386ACB4D" w14:textId="77777777" w:rsidR="002A7D47" w:rsidRDefault="002A7D47" w:rsidP="002A7D47">
      <w:pPr>
        <w:jc w:val="both"/>
      </w:pPr>
      <w:r>
        <w:t xml:space="preserve">• Monitoramento: Atualização do </w:t>
      </w:r>
      <w:proofErr w:type="spellStart"/>
      <w:r>
        <w:t>Smart</w:t>
      </w:r>
      <w:proofErr w:type="spellEnd"/>
      <w:r>
        <w:t xml:space="preserve"> Sampa, que agora conta com mais de 18 mil câmeras instaladas.</w:t>
      </w:r>
    </w:p>
    <w:p w14:paraId="74061B18" w14:textId="77777777" w:rsidR="002A7D47" w:rsidRDefault="002A7D47" w:rsidP="002A7D47">
      <w:pPr>
        <w:jc w:val="both"/>
      </w:pPr>
      <w:r>
        <w:t>• Segurança e fiscalização: Fechamento de estabelecimentos ligados a atividades criminosas, intensificação das operações e aumento na apreensão de substâncias ilícitas.</w:t>
      </w:r>
    </w:p>
    <w:p w14:paraId="294A5B8F" w14:textId="77777777" w:rsidR="002A7D47" w:rsidRDefault="002A7D47" w:rsidP="002A7D47">
      <w:pPr>
        <w:jc w:val="both"/>
      </w:pPr>
      <w:r>
        <w:t>• Infraestrutura: Instalação de gradis para facilitar o acesso de agentes e ambulâncias, reforço da iluminação pública e</w:t>
      </w:r>
    </w:p>
    <w:p w14:paraId="24A74FE6" w14:textId="77777777" w:rsidR="002A7D47" w:rsidRDefault="002A7D47" w:rsidP="002A7D47">
      <w:pPr>
        <w:jc w:val="both"/>
      </w:pPr>
      <w:r>
        <w:t>implantação de uma tenda de atendimento em saúde no espaço do Teatro de Contêiner, garantindo maior privacidade e qualidade no atendimento.</w:t>
      </w:r>
    </w:p>
    <w:p w14:paraId="41B0E0F4" w14:textId="77777777" w:rsidR="002A7D47" w:rsidRDefault="002A7D47" w:rsidP="002A7D47">
      <w:pPr>
        <w:jc w:val="both"/>
      </w:pPr>
      <w:r>
        <w:t>• Limpeza urbana: Dobro da frequência da limpeza, reduzindo a coleta de resíduos diários de 3 para 1,5 tonelada.</w:t>
      </w:r>
    </w:p>
    <w:p w14:paraId="39B2C589" w14:textId="77777777" w:rsidR="002A7D47" w:rsidRDefault="002A7D47" w:rsidP="002A7D47">
      <w:pPr>
        <w:jc w:val="both"/>
      </w:pPr>
      <w:r>
        <w:t>• Diálogo com a comunidade: Reuniões frequentes com moradores e comerciantes da região.</w:t>
      </w:r>
    </w:p>
    <w:p w14:paraId="1A50EAE5" w14:textId="77777777" w:rsidR="002A7D47" w:rsidRDefault="002A7D47" w:rsidP="002A7D47">
      <w:pPr>
        <w:jc w:val="both"/>
      </w:pPr>
      <w:r>
        <w:t>Desafios e Próximos Passos</w:t>
      </w:r>
    </w:p>
    <w:p w14:paraId="2D5009AA" w14:textId="77777777" w:rsidR="002A7D47" w:rsidRDefault="002A7D47" w:rsidP="002A7D47">
      <w:pPr>
        <w:jc w:val="both"/>
      </w:pPr>
      <w:r>
        <w:t>• Efetividade na ponta: Garantir que as diretrizes discutidas nas instâncias de gestão cheguem de forma eficiente às equipes que atuam diretamente na cena.</w:t>
      </w:r>
    </w:p>
    <w:p w14:paraId="728F9A9E" w14:textId="77777777" w:rsidR="002A7D47" w:rsidRDefault="002A7D47" w:rsidP="002A7D47">
      <w:pPr>
        <w:jc w:val="both"/>
      </w:pPr>
      <w:r>
        <w:t>• Continuidade do cuidado: Melhorar o fluxo de retorno de pacientes da rede estadual para acompanhamento na rede municipal, priorizando a articulação entre saúde e assistência social.</w:t>
      </w:r>
    </w:p>
    <w:p w14:paraId="0A2B93C4" w14:textId="77777777" w:rsidR="002A7D47" w:rsidRDefault="002A7D47" w:rsidP="002A7D47">
      <w:pPr>
        <w:jc w:val="both"/>
      </w:pPr>
      <w:r>
        <w:t>• Foco nos casos mais vulneráveis: Aprimorar a coordenação entre políticas públicas, incluindo aquelas que</w:t>
      </w:r>
    </w:p>
    <w:p w14:paraId="44D07D20" w14:textId="77777777" w:rsidR="002A7D47" w:rsidRDefault="002A7D47" w:rsidP="002A7D47">
      <w:pPr>
        <w:jc w:val="both"/>
      </w:pPr>
      <w:r>
        <w:t>tradicionalmente não atendem esse público.</w:t>
      </w:r>
    </w:p>
    <w:p w14:paraId="0D5D13F0" w14:textId="77777777" w:rsidR="002A7D47" w:rsidRDefault="002A7D47" w:rsidP="002A7D47">
      <w:pPr>
        <w:jc w:val="both"/>
      </w:pPr>
      <w:r>
        <w:t>• Adesão ao tratamento: Fortalecer estratégias que incentivem os usuários a darem continuidade ao acompanhamento</w:t>
      </w:r>
    </w:p>
    <w:p w14:paraId="46D29376" w14:textId="77777777" w:rsidR="002A7D47" w:rsidRDefault="002A7D47" w:rsidP="002A7D47">
      <w:pPr>
        <w:jc w:val="both"/>
      </w:pPr>
      <w:r>
        <w:t>ofertado.</w:t>
      </w:r>
    </w:p>
    <w:p w14:paraId="176FF554" w14:textId="77777777" w:rsidR="002A7D47" w:rsidRDefault="002A7D47" w:rsidP="002A7D47">
      <w:pPr>
        <w:jc w:val="both"/>
      </w:pPr>
      <w:r>
        <w:lastRenderedPageBreak/>
        <w:t>• Ampliação da rede: Expandir CAPS, Consultórios na Rua e outras unidades de atendimento, além de aumentar vagas no POT, com ênfase na modalidade de retenção.</w:t>
      </w:r>
    </w:p>
    <w:p w14:paraId="3D235ABA" w14:textId="77777777" w:rsidR="002A7D47" w:rsidRDefault="002A7D47" w:rsidP="002A7D47">
      <w:pPr>
        <w:jc w:val="both"/>
      </w:pPr>
      <w:r>
        <w:t>• Segurança pública: Reforçar ações de combate ao crime na região.</w:t>
      </w:r>
    </w:p>
    <w:p w14:paraId="105C68CA" w14:textId="77777777" w:rsidR="002A7D47" w:rsidRDefault="002A7D47" w:rsidP="002A7D47">
      <w:pPr>
        <w:jc w:val="both"/>
      </w:pPr>
      <w:r>
        <w:t>• Prevenção do fluxo de novos usuários: Implementar medidas que reduzam a chegada de novas pessoas à cena de uso.</w:t>
      </w:r>
    </w:p>
    <w:p w14:paraId="442CD158" w14:textId="77777777" w:rsidR="002A7D47" w:rsidRDefault="002A7D47" w:rsidP="002A7D47">
      <w:pPr>
        <w:jc w:val="both"/>
      </w:pPr>
      <w:r>
        <w:t>Está sendo realizado um mapeamento detalhado dos frequentadores da cena de uso, identificando sua origem e movimentação dentro da cidade e entre municípios. Paralelamente, há um esforço para qualificar as alternativas de moradia, garantindo suporte adequado para aqueles que já estão inseridos na rede de cuidado. Além disso, estão sendo desenvolvidas estratégias para evitar a dispersão dos frequentadores para outras regiões, garantindo acompanhamento</w:t>
      </w:r>
    </w:p>
    <w:p w14:paraId="0667ED25" w14:textId="77777777" w:rsidR="002A7D47" w:rsidRDefault="002A7D47" w:rsidP="002A7D47">
      <w:pPr>
        <w:jc w:val="both"/>
      </w:pPr>
      <w:r>
        <w:t>contínuo.</w:t>
      </w:r>
    </w:p>
    <w:p w14:paraId="5C01658D" w14:textId="77777777" w:rsidR="002A7D47" w:rsidRDefault="002A7D47" w:rsidP="002A7D47">
      <w:pPr>
        <w:jc w:val="both"/>
      </w:pPr>
      <w:r>
        <w:t>Foi firmado um acordo entre a SMADS e a SAP, em fase final de assinatura, para garantir acolhimento às pessoas que deixam unidades prisionais, evitando que fiquem desassistidas. Para aqueles que desejam retornar aos seus municípios de origem, será oferecido o benefício de passagem da SMADS.</w:t>
      </w:r>
    </w:p>
    <w:p w14:paraId="3CA1CC82" w14:textId="77777777" w:rsidR="002A7D47" w:rsidRDefault="002A7D47" w:rsidP="002A7D47">
      <w:pPr>
        <w:jc w:val="both"/>
      </w:pPr>
      <w:r>
        <w:t xml:space="preserve">Está sendo planejada uma estratégia específica para </w:t>
      </w:r>
      <w:proofErr w:type="spellStart"/>
      <w:r>
        <w:t>pré</w:t>
      </w:r>
      <w:proofErr w:type="spellEnd"/>
      <w:r>
        <w:t>-egressos, permitindo vinculação antecipada à rede de cuidado</w:t>
      </w:r>
    </w:p>
    <w:p w14:paraId="262F5B7D" w14:textId="77777777" w:rsidR="002A7D47" w:rsidRDefault="002A7D47" w:rsidP="002A7D47">
      <w:pPr>
        <w:jc w:val="both"/>
      </w:pPr>
      <w:r>
        <w:t>antes da saída do sistema prisional, prevenindo que ingressem na situação de rua.</w:t>
      </w:r>
    </w:p>
    <w:p w14:paraId="01D59019" w14:textId="77777777" w:rsidR="002A7D47" w:rsidRDefault="002A7D47" w:rsidP="002A7D47">
      <w:pPr>
        <w:jc w:val="both"/>
      </w:pPr>
      <w:r>
        <w:t>O Atendimento à Pessoa Custodiada (APEC), modelo desenhado pelo CNJ, será implantado no Fórum da Barra Funda para oferecer suporte social e de saúde a pessoas em situação de rua que passam por audiências de custódia. O objetivo é</w:t>
      </w:r>
    </w:p>
    <w:p w14:paraId="7905BFB5" w14:textId="77777777" w:rsidR="002A7D47" w:rsidRDefault="002A7D47" w:rsidP="002A7D47">
      <w:pPr>
        <w:jc w:val="both"/>
      </w:pPr>
      <w:r>
        <w:t>garantir que essas pessoas não saiam do local sem encaminhamento adequado.</w:t>
      </w:r>
    </w:p>
    <w:p w14:paraId="6C987E89" w14:textId="77777777" w:rsidR="002A7D47" w:rsidRDefault="002A7D47" w:rsidP="002A7D47">
      <w:pPr>
        <w:jc w:val="both"/>
      </w:pPr>
      <w:r>
        <w:t>Também está sendo desenvolvido um aplicativo para cumprimento remoto de medidas cautelares, dispensando o deslocamento obrigatório ao fórum, especialmente para mulheres em situação de vulnerabilidade.</w:t>
      </w:r>
    </w:p>
    <w:p w14:paraId="313B4163" w14:textId="77777777" w:rsidR="002A7D47" w:rsidRDefault="002A7D47" w:rsidP="002A7D47">
      <w:pPr>
        <w:jc w:val="both"/>
      </w:pPr>
      <w:r>
        <w:t>Revitalização Urbana e Prevenção</w:t>
      </w:r>
    </w:p>
    <w:p w14:paraId="494830EE" w14:textId="77777777" w:rsidR="002A7D47" w:rsidRDefault="002A7D47" w:rsidP="002A7D47">
      <w:pPr>
        <w:jc w:val="both"/>
      </w:pPr>
      <w:r>
        <w:t>• Requalificação de áreas degradadas, com instalação de ruas temáticas e fortalecimento do comércio local.</w:t>
      </w:r>
    </w:p>
    <w:p w14:paraId="7189FC9D" w14:textId="77777777" w:rsidR="002A7D47" w:rsidRDefault="002A7D47" w:rsidP="002A7D47">
      <w:pPr>
        <w:jc w:val="both"/>
      </w:pPr>
      <w:r>
        <w:t>• Construção de novas unidades habitacionais no entorno da cena de uso.</w:t>
      </w:r>
    </w:p>
    <w:p w14:paraId="55AD114A" w14:textId="77777777" w:rsidR="002A7D47" w:rsidRDefault="002A7D47" w:rsidP="002A7D47">
      <w:pPr>
        <w:jc w:val="both"/>
      </w:pPr>
      <w:r>
        <w:t>• Expansão do Programa Saúde na Escola, garantindo atenção integral à saúde de crianças e adolescentes.</w:t>
      </w:r>
    </w:p>
    <w:p w14:paraId="6B7D2044" w14:textId="77777777" w:rsidR="002A7D47" w:rsidRDefault="002A7D47" w:rsidP="002A7D47">
      <w:pPr>
        <w:jc w:val="both"/>
      </w:pPr>
      <w:r>
        <w:lastRenderedPageBreak/>
        <w:t>O Secretário Ortega destacou que a presença de mulheres na cena de uso tem aumentado significativamente, exigindo</w:t>
      </w:r>
    </w:p>
    <w:p w14:paraId="3A4BCF7C" w14:textId="77777777" w:rsidR="002A7D47" w:rsidRDefault="002A7D47" w:rsidP="002A7D47">
      <w:pPr>
        <w:jc w:val="both"/>
      </w:pPr>
      <w:r>
        <w:t>ações específicas para reduzir a exposição à exploração e violência, especialmente no período noturno.</w:t>
      </w:r>
    </w:p>
    <w:p w14:paraId="0963886A" w14:textId="77777777" w:rsidR="002A7D47" w:rsidRDefault="002A7D47" w:rsidP="002A7D47">
      <w:pPr>
        <w:jc w:val="both"/>
      </w:pPr>
      <w:r>
        <w:t>O diagnóstico apontou que 72% das pessoas na cena de uso têm histórico no sistema penitenciário ou judicial, o que</w:t>
      </w:r>
    </w:p>
    <w:p w14:paraId="4A74FF1B" w14:textId="77777777" w:rsidR="002A7D47" w:rsidRDefault="002A7D47" w:rsidP="002A7D47">
      <w:pPr>
        <w:jc w:val="both"/>
      </w:pPr>
      <w:r>
        <w:t xml:space="preserve">reforça a necessidade de políticas preventivas. Foi criado um trabalho de </w:t>
      </w:r>
      <w:proofErr w:type="spellStart"/>
      <w:r>
        <w:t>pré</w:t>
      </w:r>
      <w:proofErr w:type="spellEnd"/>
      <w:r>
        <w:t>-egressos para garantir suporte antes da</w:t>
      </w:r>
    </w:p>
    <w:p w14:paraId="056B9C48" w14:textId="77777777" w:rsidR="002A7D47" w:rsidRDefault="002A7D47" w:rsidP="002A7D47">
      <w:pPr>
        <w:jc w:val="both"/>
      </w:pPr>
      <w:r>
        <w:t>saída do sistema penitenciário, com uma base social e de saúde no Fórum Criminal. Outro ponto crítico abordado foi a exigência de comparecimento trimestral de 35 mil pessoas ao Judiciário, dificultando o cotidiano, especialmente para mulheres de regiões distantes. O CNJ já modernizou esse processo em DF, SC e RJ, e São Paulo está negociando essa</w:t>
      </w:r>
    </w:p>
    <w:p w14:paraId="0C573819" w14:textId="77777777" w:rsidR="002A7D47" w:rsidRDefault="002A7D47" w:rsidP="002A7D47">
      <w:pPr>
        <w:jc w:val="both"/>
      </w:pPr>
      <w:r>
        <w:t>implementação. A gestão reforçou a necessidade de avanço no suporte às mulheres, articulando esforços entre governo e</w:t>
      </w:r>
    </w:p>
    <w:p w14:paraId="090FC491" w14:textId="77777777" w:rsidR="002A7D47" w:rsidRDefault="002A7D47" w:rsidP="002A7D47">
      <w:pPr>
        <w:jc w:val="both"/>
      </w:pPr>
      <w:r>
        <w:t>sociedade civil para reduzir sua vulnerabilidade e garantir acesso ampliado aos serviços de proteção e assistência.</w:t>
      </w:r>
    </w:p>
    <w:p w14:paraId="3CF4ABF8" w14:textId="77777777" w:rsidR="002A7D47" w:rsidRDefault="002A7D47" w:rsidP="002A7D47">
      <w:pPr>
        <w:jc w:val="both"/>
      </w:pPr>
      <w:r>
        <w:t>Thiago retomou a apresentação abordando a rede de tratamento e acolhimento, destacando a estrutura estadual voltada para abordagem, acolhimento e tratamento, distribuída entre a capital e a Grande São Paulo. Os hospitais municipais mantêm leitos de saúde mental para diversas condições, incluindo o uso de substâncias. Foram apresentados dados do Programa Redenção e da rede de assistência, contemplando abordagens, encaminhamentos e atendimentos hospitalares. Os SIAT 2 e 3 seguem como principais portas de saída qualificada, oferecendo suporte para autonomia, moradia e</w:t>
      </w:r>
    </w:p>
    <w:p w14:paraId="117612E7" w14:textId="77777777" w:rsidR="002A7D47" w:rsidRDefault="002A7D47" w:rsidP="002A7D47">
      <w:pPr>
        <w:jc w:val="both"/>
      </w:pPr>
      <w:r>
        <w:t>reconstrução de vínculos familiares. Em 2024, foram realizados 1.600 encaminhamentos via POT Redenção da rede de</w:t>
      </w:r>
    </w:p>
    <w:p w14:paraId="79BFD82B" w14:textId="77777777" w:rsidR="002A7D47" w:rsidRDefault="002A7D47" w:rsidP="002A7D47">
      <w:pPr>
        <w:jc w:val="both"/>
      </w:pPr>
      <w:r>
        <w:t>saúde, totalizando mais de 5 mil desde 2018.</w:t>
      </w:r>
    </w:p>
    <w:p w14:paraId="4FD4E8EC" w14:textId="77777777" w:rsidR="002A7D47" w:rsidRDefault="002A7D47" w:rsidP="002A7D47">
      <w:pPr>
        <w:jc w:val="both"/>
      </w:pPr>
      <w:r>
        <w:t xml:space="preserve">A presidente do conselho agradeceu </w:t>
      </w:r>
      <w:proofErr w:type="gramStart"/>
      <w:r>
        <w:t>pela</w:t>
      </w:r>
      <w:proofErr w:type="gramEnd"/>
      <w:r>
        <w:t xml:space="preserve"> apresentação do Programa Redenção, assim como a fala do secretário Ortega. Reforçou que este encontro não é um evento isolado, mas parte de um diálogo contínuo entre o COMUDA e a SEPE e o Programa Redenção. Foi ressaltada a importância de manter essa interlocução com a sociedade civil e com o COMUDA,</w:t>
      </w:r>
    </w:p>
    <w:p w14:paraId="35F896F4" w14:textId="77777777" w:rsidR="002A7D47" w:rsidRDefault="002A7D47" w:rsidP="002A7D47">
      <w:pPr>
        <w:jc w:val="both"/>
      </w:pPr>
      <w:r>
        <w:t>fortalecendo a construção coletiva das políticas públicas.</w:t>
      </w:r>
    </w:p>
    <w:p w14:paraId="1CC3D3BA" w14:textId="77777777" w:rsidR="002A7D47" w:rsidRDefault="002A7D47" w:rsidP="002A7D47">
      <w:pPr>
        <w:jc w:val="both"/>
      </w:pPr>
      <w:r>
        <w:t>Por fim, a reunião foi aberta para questionamentos e discussões.</w:t>
      </w:r>
    </w:p>
    <w:p w14:paraId="1F9E4C2E" w14:textId="77777777" w:rsidR="002A7D47" w:rsidRDefault="002A7D47" w:rsidP="002A7D47">
      <w:pPr>
        <w:jc w:val="both"/>
      </w:pPr>
      <w:r>
        <w:lastRenderedPageBreak/>
        <w:t xml:space="preserve">Conselheiro Cristiano </w:t>
      </w:r>
      <w:proofErr w:type="spellStart"/>
      <w:r>
        <w:t>Maronna</w:t>
      </w:r>
      <w:proofErr w:type="spellEnd"/>
      <w:r>
        <w:t>: agradeceu a presença dos secretários e apresentou os seguintes questionamentos:</w:t>
      </w:r>
    </w:p>
    <w:p w14:paraId="16DD50BD" w14:textId="77777777" w:rsidR="002A7D47" w:rsidRDefault="002A7D47" w:rsidP="002A7D47">
      <w:pPr>
        <w:jc w:val="both"/>
      </w:pPr>
      <w:r>
        <w:t>Sobre o aplicativo: O conselheiro destacou que a proposta de facilitar o registro de pessoas em medidas cautelares sem a necessidade de deslocamento é positiva. No entanto, questionou como será garantido o acesso e uso do aplicativo por parte da população atendida que não possui celular.</w:t>
      </w:r>
    </w:p>
    <w:p w14:paraId="436F15D6" w14:textId="77777777" w:rsidR="002A7D47" w:rsidRDefault="002A7D47" w:rsidP="002A7D47">
      <w:pPr>
        <w:jc w:val="both"/>
      </w:pPr>
      <w:r>
        <w:t xml:space="preserve">Sobre as propostas da Oitava COMAD: </w:t>
      </w:r>
      <w:proofErr w:type="spellStart"/>
      <w:r>
        <w:t>Maronna</w:t>
      </w:r>
      <w:proofErr w:type="spellEnd"/>
      <w:r>
        <w:t xml:space="preserve"> solicitou um esclarecimento sobre quais recomendações da Oitava COMAD</w:t>
      </w:r>
    </w:p>
    <w:p w14:paraId="17A58EE8" w14:textId="77777777" w:rsidR="002A7D47" w:rsidRDefault="002A7D47" w:rsidP="002A7D47">
      <w:pPr>
        <w:jc w:val="both"/>
      </w:pPr>
      <w:r>
        <w:t>foram consideradas na formulação das políticas públicas, especialmente na identificação das demandas e necessidades</w:t>
      </w:r>
    </w:p>
    <w:p w14:paraId="45681DCB" w14:textId="77777777" w:rsidR="002A7D47" w:rsidRDefault="002A7D47" w:rsidP="002A7D47">
      <w:pPr>
        <w:jc w:val="both"/>
      </w:pPr>
      <w:r>
        <w:t>reais do público-alvo.</w:t>
      </w:r>
    </w:p>
    <w:p w14:paraId="464BC179" w14:textId="77777777" w:rsidR="002A7D47" w:rsidRDefault="002A7D47" w:rsidP="002A7D47">
      <w:pPr>
        <w:jc w:val="both"/>
      </w:pPr>
      <w:r>
        <w:t>Implantação do CECO LUZ: Lembrou que na última gestão do Conselho e na COMAD, foi aprovada uma recomendação para</w:t>
      </w:r>
    </w:p>
    <w:p w14:paraId="634A18CB" w14:textId="77777777" w:rsidR="002A7D47" w:rsidRDefault="002A7D47" w:rsidP="002A7D47">
      <w:pPr>
        <w:jc w:val="both"/>
      </w:pPr>
      <w:r>
        <w:t>a criação do CECO LUZ, uma proposta que foi referendada pelo Conselho Nacional de Direitos Humanos, mas que até o momento não foi implementada. Perguntou quando a implantação do CECO LUZ ocorrerá de fato.</w:t>
      </w:r>
    </w:p>
    <w:p w14:paraId="2CA61BC8" w14:textId="77777777" w:rsidR="002A7D47" w:rsidRDefault="002A7D47" w:rsidP="002A7D47">
      <w:pPr>
        <w:jc w:val="both"/>
      </w:pPr>
      <w:r>
        <w:t>Interlocução de Saúde Mental no Programa Redenção: Questionou sobre mudanças na equipe, perguntando quem é o</w:t>
      </w:r>
    </w:p>
    <w:p w14:paraId="7B84A10B" w14:textId="77777777" w:rsidR="002A7D47" w:rsidRDefault="002A7D47" w:rsidP="002A7D47">
      <w:pPr>
        <w:jc w:val="both"/>
      </w:pPr>
      <w:r>
        <w:t>atual interlocutor de saúde mental da AFNE e qual organização de saúde está operando a política do Redenção.</w:t>
      </w:r>
    </w:p>
    <w:p w14:paraId="2A231796" w14:textId="77777777" w:rsidR="002A7D47" w:rsidRDefault="002A7D47" w:rsidP="002A7D47">
      <w:pPr>
        <w:jc w:val="both"/>
      </w:pPr>
      <w:r>
        <w:t>Ao final, agradeceu novamente a presença dos secretários, destacando que esse diálogo fortalece e qualifica o debate</w:t>
      </w:r>
    </w:p>
    <w:p w14:paraId="1F4CA13F" w14:textId="77777777" w:rsidR="002A7D47" w:rsidRDefault="002A7D47" w:rsidP="002A7D47">
      <w:pPr>
        <w:jc w:val="both"/>
      </w:pPr>
      <w:r>
        <w:t>sobre a política de álcool e outras drogas em São Paulo.</w:t>
      </w:r>
    </w:p>
    <w:p w14:paraId="59D2B9DD" w14:textId="77777777" w:rsidR="002A7D47" w:rsidRDefault="002A7D47" w:rsidP="002A7D47">
      <w:pPr>
        <w:jc w:val="both"/>
      </w:pPr>
      <w:r>
        <w:t>Conselheiro Marcos Muniz deu boas-vindas e desejou boa sorte à nova secretária, além de saudar o secretário Ortega, destacando sua abertura ao diálogo e respeito.</w:t>
      </w:r>
    </w:p>
    <w:p w14:paraId="0431342C" w14:textId="77777777" w:rsidR="002A7D47" w:rsidRDefault="002A7D47" w:rsidP="002A7D47">
      <w:pPr>
        <w:jc w:val="both"/>
      </w:pPr>
      <w:r>
        <w:t>Em seguida, apresentou os seguintes questionamentos:</w:t>
      </w:r>
    </w:p>
    <w:p w14:paraId="6EAB2A23" w14:textId="77777777" w:rsidR="002A7D47" w:rsidRDefault="002A7D47" w:rsidP="002A7D47">
      <w:pPr>
        <w:jc w:val="both"/>
      </w:pPr>
      <w:r>
        <w:t>Relatório Final da 8ª Conferência: O conselheiro questionou por que o relatório final da 8ª Conferência não foi</w:t>
      </w:r>
    </w:p>
    <w:p w14:paraId="377C7CB9" w14:textId="77777777" w:rsidR="002A7D47" w:rsidRDefault="002A7D47" w:rsidP="002A7D47">
      <w:pPr>
        <w:jc w:val="both"/>
      </w:pPr>
      <w:r>
        <w:t>contemplado no plano de gestão do COMUDA. O documento contém propostas fundamentais, incluindo as 25 sugestões da pré-conferência do centro, elaboradas por usuários, trabalhadores e a comunidade local. Perguntou como a Prefeitura pretende adotar essas recomendações.</w:t>
      </w:r>
    </w:p>
    <w:p w14:paraId="3DC9905C" w14:textId="77777777" w:rsidR="002A7D47" w:rsidRDefault="002A7D47" w:rsidP="002A7D47">
      <w:pPr>
        <w:jc w:val="both"/>
      </w:pPr>
      <w:r>
        <w:t>Trabalhadores do Redenção na Rua: Em maio do ano passado, surgiram denúncias de assédio no ambiente de trabalho,</w:t>
      </w:r>
    </w:p>
    <w:p w14:paraId="78B3FA60" w14:textId="77777777" w:rsidR="002A7D47" w:rsidRDefault="002A7D47" w:rsidP="002A7D47">
      <w:pPr>
        <w:jc w:val="both"/>
      </w:pPr>
      <w:r>
        <w:lastRenderedPageBreak/>
        <w:t>levando o conselho a formar uma comissão para investigar. Perguntou quais mudanças foram implementadas desde</w:t>
      </w:r>
    </w:p>
    <w:p w14:paraId="2B9936BA" w14:textId="77777777" w:rsidR="002A7D47" w:rsidRDefault="002A7D47" w:rsidP="002A7D47">
      <w:pPr>
        <w:jc w:val="both"/>
      </w:pPr>
      <w:r>
        <w:t>então para melhorar as condições desses trabalhadores. Além disso, pediu esclarecimentos sobre a nova coordenação e a</w:t>
      </w:r>
    </w:p>
    <w:p w14:paraId="2FD54F2B" w14:textId="77777777" w:rsidR="002A7D47" w:rsidRDefault="002A7D47" w:rsidP="002A7D47">
      <w:pPr>
        <w:jc w:val="both"/>
      </w:pPr>
      <w:r>
        <w:t>informação de que o SCP externo estaria operando no CAPS 4. Também questionou se a proposta de uma sede específica para o Redenção na Rua já foi publicada.</w:t>
      </w:r>
    </w:p>
    <w:p w14:paraId="254AF70B" w14:textId="77777777" w:rsidR="002A7D47" w:rsidRDefault="002A7D47" w:rsidP="002A7D47">
      <w:pPr>
        <w:jc w:val="both"/>
      </w:pPr>
      <w:r>
        <w:t>Capacitações para equipes de saúde e assistência social: Solicitou detalhamento sobre as capacitações oferecidas aos</w:t>
      </w:r>
    </w:p>
    <w:p w14:paraId="47F43358" w14:textId="77777777" w:rsidR="002A7D47" w:rsidRDefault="002A7D47" w:rsidP="002A7D47">
      <w:pPr>
        <w:jc w:val="both"/>
      </w:pPr>
      <w:r>
        <w:t>trabalhadores dessas áreas, considerando que essa ação está prevista nas diretrizes do Programa Redenção.</w:t>
      </w:r>
    </w:p>
    <w:p w14:paraId="7E628258" w14:textId="77777777" w:rsidR="002A7D47" w:rsidRDefault="002A7D47" w:rsidP="002A7D47">
      <w:pPr>
        <w:jc w:val="both"/>
      </w:pPr>
      <w:r>
        <w:t>Índice de reinternação: Durante a apresentação, foram mencionadas 100 pessoas na cena de uso durante o dia, 600 à noite e 3 mil internações. O conselheiro perguntou se há um levantamento sobre o índice de reinternação dessas pessoas,</w:t>
      </w:r>
    </w:p>
    <w:p w14:paraId="242F5FD5" w14:textId="77777777" w:rsidR="002A7D47" w:rsidRDefault="002A7D47" w:rsidP="002A7D47">
      <w:pPr>
        <w:jc w:val="both"/>
      </w:pPr>
      <w:r>
        <w:t>considerando que essa informação é essencial para avaliar a efetividade das estratégias adotadas.</w:t>
      </w:r>
    </w:p>
    <w:p w14:paraId="487C3D94" w14:textId="77777777" w:rsidR="002A7D47" w:rsidRDefault="002A7D47" w:rsidP="002A7D47">
      <w:pPr>
        <w:jc w:val="both"/>
      </w:pPr>
      <w:r>
        <w:t>5. Futuro do Programa Redenção: Perguntou quais serão os próximos passos do programa, especialmente com a chegada do novo vice-prefeito, e qual será o papel dele dentro do Programa Redenção.</w:t>
      </w:r>
    </w:p>
    <w:p w14:paraId="61533061" w14:textId="77777777" w:rsidR="002A7D47" w:rsidRDefault="002A7D47" w:rsidP="002A7D47">
      <w:pPr>
        <w:jc w:val="both"/>
      </w:pPr>
      <w:r>
        <w:t>Ao final, agradeceu a participação dos secretários e reforçou a importância de discutir os avanços e desafios para o</w:t>
      </w:r>
    </w:p>
    <w:p w14:paraId="4F73DC5E" w14:textId="77777777" w:rsidR="002A7D47" w:rsidRDefault="002A7D47" w:rsidP="002A7D47">
      <w:pPr>
        <w:jc w:val="both"/>
      </w:pPr>
      <w:r>
        <w:t>futuro do programa.</w:t>
      </w:r>
    </w:p>
    <w:p w14:paraId="2AD9E7E7" w14:textId="77777777" w:rsidR="002A7D47" w:rsidRDefault="002A7D47" w:rsidP="002A7D47">
      <w:pPr>
        <w:jc w:val="both"/>
      </w:pPr>
      <w:r>
        <w:t xml:space="preserve">Conselheiro </w:t>
      </w:r>
      <w:proofErr w:type="spellStart"/>
      <w:r>
        <w:t>Aldemyro</w:t>
      </w:r>
      <w:proofErr w:type="spellEnd"/>
      <w:r>
        <w:t xml:space="preserve"> Rolim relata que algumas questões já foram abordadas, mas trouxe três pontos centrais para</w:t>
      </w:r>
    </w:p>
    <w:p w14:paraId="04A25606" w14:textId="77777777" w:rsidR="002A7D47" w:rsidRDefault="002A7D47" w:rsidP="002A7D47">
      <w:pPr>
        <w:jc w:val="both"/>
      </w:pPr>
      <w:r>
        <w:t>reflexão:</w:t>
      </w:r>
    </w:p>
    <w:p w14:paraId="62CAD422" w14:textId="77777777" w:rsidR="002A7D47" w:rsidRDefault="002A7D47" w:rsidP="002A7D47">
      <w:pPr>
        <w:jc w:val="both"/>
      </w:pPr>
      <w:r>
        <w:t>1. Conceito de redução de pessoas no fluxo: O conselheiro destacou que, em vez de focar na redução do fluxo, a política pública deveria priorizar o cuidado. Questionou o significado dessa redução e se as pessoas estão sendo apenas deslocadas sem suporte adequado, levando à dispersão da cena de uso para outros bairros. Moradores da Santa Cecília, Barra Funda e Paulista, assim como profissionais da Zona Sul, relataram um aumento de novas cenas de uso, com a maioria das pessoas sendo migrantes da região central. Perguntou se a redução do fluxo ocorreu porque os usuários estão aceitando cuidado ou apenas migrando para outros territórios e como a gestão interpreta esse fenômeno.</w:t>
      </w:r>
    </w:p>
    <w:p w14:paraId="1A38FFC9" w14:textId="77777777" w:rsidR="002A7D47" w:rsidRDefault="002A7D47" w:rsidP="002A7D47">
      <w:pPr>
        <w:jc w:val="both"/>
      </w:pPr>
      <w:r>
        <w:lastRenderedPageBreak/>
        <w:t>2. Dados quantitativos: Questionou onde os dados mencionados na apresentação podem ser acessados. Destacou a necessidade de informações detalhadas para pesquisadores, incluindo dados sobre retorno ao espaço de uso e análise de</w:t>
      </w:r>
    </w:p>
    <w:p w14:paraId="17B976EC" w14:textId="77777777" w:rsidR="002A7D47" w:rsidRDefault="002A7D47" w:rsidP="002A7D47">
      <w:pPr>
        <w:jc w:val="both"/>
      </w:pPr>
      <w:r>
        <w:t>substâncias. Perguntou se esses dados são disponibilizados publicamente e, caso afirmativo, como podem ser acessados.</w:t>
      </w:r>
    </w:p>
    <w:p w14:paraId="4113F85A" w14:textId="77777777" w:rsidR="002A7D47" w:rsidRDefault="002A7D47" w:rsidP="002A7D47">
      <w:pPr>
        <w:jc w:val="both"/>
      </w:pPr>
      <w:r>
        <w:t>3. Disponibilização da pesquisa: Indagou se a pesquisa apresentada será disponibilizada aos conselheiros. Informou que</w:t>
      </w:r>
    </w:p>
    <w:p w14:paraId="362B6C83" w14:textId="77777777" w:rsidR="002A7D47" w:rsidRDefault="002A7D47" w:rsidP="002A7D47">
      <w:pPr>
        <w:jc w:val="both"/>
      </w:pPr>
      <w:r>
        <w:t>já teve contato com essa pesquisa em dezembro passado, em um evento na Rebouças, onde ela foi apresentada de forma mais detalhada. No entanto, reforçou que o acesso ao material completo seria essencial para permitir uma análise crítica mais aprofundada.</w:t>
      </w:r>
    </w:p>
    <w:p w14:paraId="3AEEB2EF" w14:textId="77777777" w:rsidR="002A7D47" w:rsidRDefault="002A7D47" w:rsidP="002A7D47">
      <w:pPr>
        <w:jc w:val="both"/>
      </w:pPr>
      <w:r>
        <w:t>Reflexões sobre a Política Pública de Drogas em São Paulo</w:t>
      </w:r>
    </w:p>
    <w:p w14:paraId="72535064" w14:textId="77777777" w:rsidR="002A7D47" w:rsidRDefault="002A7D47" w:rsidP="002A7D47">
      <w:pPr>
        <w:jc w:val="both"/>
      </w:pPr>
      <w:r>
        <w:t>• Foco excessivo na Cracolândia: O conselheiro destacou que a política pública de álcool e outras drogas concentra seus esforços na Cracolândia, enquanto os bairros periféricos são frequentemente esquecidos. Lembrou que existe um fluxo</w:t>
      </w:r>
    </w:p>
    <w:p w14:paraId="013FF6CE" w14:textId="77777777" w:rsidR="002A7D47" w:rsidRDefault="002A7D47" w:rsidP="002A7D47">
      <w:pPr>
        <w:jc w:val="both"/>
      </w:pPr>
      <w:r>
        <w:t>contínuo de usuários entre os bairros e o centro, e que o investimento nas políticas públicas não pode se restringir apenas à região central. Perguntou como a gestão pretende garantir que a política de drogas contemple todo o município,</w:t>
      </w:r>
    </w:p>
    <w:p w14:paraId="0DEBF4A9" w14:textId="77777777" w:rsidR="002A7D47" w:rsidRDefault="002A7D47" w:rsidP="002A7D47">
      <w:pPr>
        <w:jc w:val="both"/>
      </w:pPr>
      <w:r>
        <w:t>fortalecendo redes de cuidado nos territórios periféricos.</w:t>
      </w:r>
    </w:p>
    <w:p w14:paraId="3015B73C" w14:textId="77777777" w:rsidR="002A7D47" w:rsidRDefault="002A7D47" w:rsidP="002A7D47">
      <w:pPr>
        <w:jc w:val="both"/>
      </w:pPr>
      <w:r>
        <w:t>• Qualificação do conceito de cena de uso: Questionou a definição de cena de uso no contexto paulistano, observando que</w:t>
      </w:r>
    </w:p>
    <w:p w14:paraId="4C2354D9" w14:textId="77777777" w:rsidR="002A7D47" w:rsidRDefault="002A7D47" w:rsidP="002A7D47">
      <w:pPr>
        <w:jc w:val="both"/>
      </w:pPr>
      <w:r>
        <w:t>ruas de diferentes bairros, como o Brooklin e o Itaim Bibi, também se enquadram como cenas de uso. Perguntou como a gestão conceitua esses espaços e quais critérios são utilizados para definir essa classificação.</w:t>
      </w:r>
    </w:p>
    <w:p w14:paraId="027AD513" w14:textId="77777777" w:rsidR="002A7D47" w:rsidRDefault="002A7D47" w:rsidP="002A7D47">
      <w:pPr>
        <w:jc w:val="both"/>
      </w:pPr>
      <w:r>
        <w:t>• Impacto da priorização do centro e aumento da violência na Zona Norte: Destacou que a violência na Zona Norte,</w:t>
      </w:r>
    </w:p>
    <w:p w14:paraId="3D4CF998" w14:textId="77777777" w:rsidR="002A7D47" w:rsidRDefault="002A7D47" w:rsidP="002A7D47">
      <w:pPr>
        <w:jc w:val="both"/>
      </w:pPr>
      <w:r>
        <w:t>recentemente repercutida na mídia, pode estar relacionada ao enfoque excessivo na região central, levando ao abandono da rede de serviços nos bairros mais afastados. Perguntou como a gestão pretende enfrentar esse desafio e garantir um</w:t>
      </w:r>
    </w:p>
    <w:p w14:paraId="4D0FFED5" w14:textId="77777777" w:rsidR="002A7D47" w:rsidRDefault="002A7D47" w:rsidP="002A7D47">
      <w:pPr>
        <w:jc w:val="both"/>
      </w:pPr>
      <w:r>
        <w:t>atendimento equilibrado em toda a cidade.</w:t>
      </w:r>
    </w:p>
    <w:p w14:paraId="79B00E36" w14:textId="77777777" w:rsidR="002A7D47" w:rsidRDefault="002A7D47" w:rsidP="002A7D47">
      <w:pPr>
        <w:jc w:val="both"/>
      </w:pPr>
      <w:r>
        <w:t>Ao final, reforçou a necessidade de um olhar mais amplo para a política de drogas, garantindo que os bairros periféricos</w:t>
      </w:r>
    </w:p>
    <w:p w14:paraId="721E2FD7" w14:textId="77777777" w:rsidR="002A7D47" w:rsidRDefault="002A7D47" w:rsidP="002A7D47">
      <w:pPr>
        <w:jc w:val="both"/>
      </w:pPr>
      <w:r>
        <w:t>também sejam contemplados com serviços e estratégias eficazes.</w:t>
      </w:r>
    </w:p>
    <w:p w14:paraId="0B1E3F9F" w14:textId="77777777" w:rsidR="002A7D47" w:rsidRDefault="002A7D47" w:rsidP="002A7D47">
      <w:pPr>
        <w:jc w:val="both"/>
      </w:pPr>
      <w:r>
        <w:lastRenderedPageBreak/>
        <w:t>Participante Jorge Arthur: parabeniza a presença dos secretários e do Coordenador do Programa Redenção, reconhecendo</w:t>
      </w:r>
    </w:p>
    <w:p w14:paraId="227B7B9F" w14:textId="77777777" w:rsidR="002A7D47" w:rsidRDefault="002A7D47" w:rsidP="002A7D47">
      <w:pPr>
        <w:jc w:val="both"/>
      </w:pPr>
      <w:r>
        <w:t>a importância da apresentação.</w:t>
      </w:r>
    </w:p>
    <w:p w14:paraId="764259D3" w14:textId="77777777" w:rsidR="002A7D47" w:rsidRDefault="002A7D47" w:rsidP="002A7D47">
      <w:pPr>
        <w:jc w:val="both"/>
      </w:pPr>
      <w:r>
        <w:t>Destacou que, em um documento tão extenso, a clareza conceitual é fundamental. A unificação dos conceitos evita</w:t>
      </w:r>
    </w:p>
    <w:p w14:paraId="6A7CF666" w14:textId="77777777" w:rsidR="002A7D47" w:rsidRDefault="002A7D47" w:rsidP="002A7D47">
      <w:pPr>
        <w:jc w:val="both"/>
      </w:pPr>
      <w:r>
        <w:t>ambiguidades e assegura uma compreensão precisa das ações em curso.</w:t>
      </w:r>
    </w:p>
    <w:p w14:paraId="5705A5E8" w14:textId="77777777" w:rsidR="002A7D47" w:rsidRDefault="002A7D47" w:rsidP="002A7D47">
      <w:pPr>
        <w:jc w:val="both"/>
      </w:pPr>
      <w:r>
        <w:t>Questionamentos e Reflexões</w:t>
      </w:r>
    </w:p>
    <w:p w14:paraId="0EBAA2FB" w14:textId="77777777" w:rsidR="002A7D47" w:rsidRDefault="002A7D47" w:rsidP="002A7D47">
      <w:pPr>
        <w:jc w:val="both"/>
      </w:pPr>
      <w:r>
        <w:t>1. Definição da Assistência Social: Perguntou se, quando o documento menciona assistência social, refere-se à assistência da Secretaria de Habitação ou à assistência da SMADS. Destacou que a efetivação da assistência nos CRAS e CREAS</w:t>
      </w:r>
    </w:p>
    <w:p w14:paraId="290B27AA" w14:textId="77777777" w:rsidR="002A7D47" w:rsidRDefault="002A7D47" w:rsidP="002A7D47">
      <w:pPr>
        <w:jc w:val="both"/>
      </w:pPr>
      <w:r>
        <w:t>precisa ser esclarecida, considerando que nenhum dos CREAS da capital está com o quadro completo de profissionais.</w:t>
      </w:r>
    </w:p>
    <w:p w14:paraId="2BFD6C3E" w14:textId="77777777" w:rsidR="002A7D47" w:rsidRDefault="002A7D47" w:rsidP="002A7D47">
      <w:pPr>
        <w:jc w:val="both"/>
      </w:pPr>
      <w:r>
        <w:t>2. Termos como "</w:t>
      </w:r>
      <w:proofErr w:type="spellStart"/>
      <w:r>
        <w:t>pré</w:t>
      </w:r>
      <w:proofErr w:type="spellEnd"/>
      <w:r>
        <w:t xml:space="preserve">" e "pós-egresso": Questionou a definição precisa desses conceitos. O que caracteriza um pós- egresso? Quem pode ser considerado um </w:t>
      </w:r>
      <w:proofErr w:type="spellStart"/>
      <w:r>
        <w:t>pré</w:t>
      </w:r>
      <w:proofErr w:type="spellEnd"/>
      <w:r>
        <w:t>-egresso? Como é possível ter certeza sobre essa categorização? Ressaltou que o conceito de "</w:t>
      </w:r>
      <w:proofErr w:type="spellStart"/>
      <w:r>
        <w:t>pré</w:t>
      </w:r>
      <w:proofErr w:type="spellEnd"/>
      <w:r>
        <w:t>-preso" também levanta reflexões sobre a imprevisibilidade dessas situações.</w:t>
      </w:r>
    </w:p>
    <w:p w14:paraId="342E44F1" w14:textId="77777777" w:rsidR="002A7D47" w:rsidRDefault="002A7D47" w:rsidP="002A7D47">
      <w:pPr>
        <w:jc w:val="both"/>
      </w:pPr>
      <w:r>
        <w:t>3. Paralisação de Comissões Municipais: Alertou sobre a paralisação preocupante da Comissão Municipal de Enfrentamento à Violência Sexual contra Crianças e Adolescentes e da Comissão de Enfrentamento ao Trabalho Infantil. Destacou que esses são temas extremamente sensíveis e urgentes, que demandam atenção e ação imediata do município.</w:t>
      </w:r>
    </w:p>
    <w:p w14:paraId="6E1790CA" w14:textId="77777777" w:rsidR="002A7D47" w:rsidRDefault="002A7D47" w:rsidP="002A7D47">
      <w:pPr>
        <w:jc w:val="both"/>
      </w:pPr>
      <w:r>
        <w:t>Ao final, reforçou a necessidade de esclarecimento conceitual e da retomada dessas comissões, garantindo que as políticas públicas sejam executadas com efetividade e transparência.</w:t>
      </w:r>
    </w:p>
    <w:p w14:paraId="191A7AEA" w14:textId="77777777" w:rsidR="002A7D47" w:rsidRDefault="002A7D47" w:rsidP="002A7D47">
      <w:pPr>
        <w:jc w:val="both"/>
      </w:pPr>
      <w:r>
        <w:t>Conselheiro Alexandre agradeceu a presença dos secretários e trouxe reflexões sobre barreiras sociais na recuperação e o sucateamento do tratamento da dependência química.</w:t>
      </w:r>
    </w:p>
    <w:p w14:paraId="27EA1B48" w14:textId="77777777" w:rsidR="002A7D47" w:rsidRDefault="002A7D47" w:rsidP="002A7D47">
      <w:pPr>
        <w:jc w:val="both"/>
      </w:pPr>
      <w:r>
        <w:t>Questionamentos e Reflexões</w:t>
      </w:r>
    </w:p>
    <w:p w14:paraId="5B255C71" w14:textId="77777777" w:rsidR="002A7D47" w:rsidRDefault="002A7D47" w:rsidP="002A7D47">
      <w:pPr>
        <w:jc w:val="both"/>
      </w:pPr>
      <w:r>
        <w:t>Fala sobre estigma e dificuldades na reinserção social: O conselheiro destacou que a sociedade impõe barreiras à</w:t>
      </w:r>
    </w:p>
    <w:p w14:paraId="4358393C" w14:textId="77777777" w:rsidR="002A7D47" w:rsidRDefault="002A7D47" w:rsidP="002A7D47">
      <w:pPr>
        <w:jc w:val="both"/>
      </w:pPr>
      <w:r>
        <w:t>recuperação, oferecendo drogas de fácil acesso e baixo custo, mas ao mesmo tempo estigmatizando e segregando quem</w:t>
      </w:r>
    </w:p>
    <w:p w14:paraId="2A989900" w14:textId="77777777" w:rsidR="002A7D47" w:rsidRDefault="002A7D47" w:rsidP="002A7D47">
      <w:pPr>
        <w:jc w:val="both"/>
      </w:pPr>
      <w:r>
        <w:lastRenderedPageBreak/>
        <w:t xml:space="preserve">faz uso. Observou que não há um trabalho focado na mudança da percepção social sobre usuários de drogas e pessoas em recuperação. Exemplo disso é a inserção no trabalho. O problema não é apenas conseguir um emprego, mas </w:t>
      </w:r>
      <w:proofErr w:type="spellStart"/>
      <w:r>
        <w:t>manterse</w:t>
      </w:r>
      <w:proofErr w:type="spellEnd"/>
      <w:r>
        <w:t xml:space="preserve"> nele. Muitas pessoas enfrentam comorbidades e dificuldades de adaptação social, tornando desafiadora a permanência no ambiente profissional. Citou que pesquisas indicam que a recuperação envolve um novo funcionamento cerebral, e</w:t>
      </w:r>
    </w:p>
    <w:p w14:paraId="3B32658C" w14:textId="77777777" w:rsidR="002A7D47" w:rsidRDefault="002A7D47" w:rsidP="002A7D47">
      <w:pPr>
        <w:jc w:val="both"/>
      </w:pPr>
      <w:r>
        <w:t>esse fator deve ser considerado nas políticas públicas. Perguntou quais estratégias estão sendo pensadas para reduzir o preconceito e garantir apoio contínuo para a permanência no trabalho.</w:t>
      </w:r>
    </w:p>
    <w:p w14:paraId="176E8FD1" w14:textId="77777777" w:rsidR="002A7D47" w:rsidRDefault="002A7D47" w:rsidP="002A7D47">
      <w:pPr>
        <w:jc w:val="both"/>
      </w:pPr>
      <w:r>
        <w:t>O conselheiro denunciou o sucateamento do tratamento da dependência química, destacando que há uma mercantilização da internação, especialmente em São Paulo. Observou que ambulâncias de remoção e anúncios na internet seguem</w:t>
      </w:r>
    </w:p>
    <w:p w14:paraId="0790043E" w14:textId="77777777" w:rsidR="002A7D47" w:rsidRDefault="002A7D47" w:rsidP="002A7D47">
      <w:pPr>
        <w:jc w:val="both"/>
      </w:pPr>
      <w:r>
        <w:t>promovendo esse comércio, mesmo com restrições do Google. Ressaltou que 80% das instituições hoje operam apenas</w:t>
      </w:r>
    </w:p>
    <w:p w14:paraId="3AFF84A8" w14:textId="77777777" w:rsidR="002A7D47" w:rsidRDefault="002A7D47" w:rsidP="002A7D47">
      <w:pPr>
        <w:jc w:val="both"/>
      </w:pPr>
      <w:r>
        <w:t>com internação involuntária, muitas prolongando tratamentos desnecessariamente, estendendo internações de um mês para seis meses ou mais. Criticou a desinformação da população, que busca ajuda desesperadamente e acaba sendo</w:t>
      </w:r>
    </w:p>
    <w:p w14:paraId="7790FB77" w14:textId="77777777" w:rsidR="002A7D47" w:rsidRDefault="002A7D47" w:rsidP="002A7D47">
      <w:pPr>
        <w:jc w:val="both"/>
      </w:pPr>
      <w:r>
        <w:t>enganada por discursos alarmistas, como "Se você não internar seu filho, o traficante cuidará dele". Questionou a</w:t>
      </w:r>
    </w:p>
    <w:p w14:paraId="100C0DA7" w14:textId="77777777" w:rsidR="002A7D47" w:rsidRDefault="002A7D47" w:rsidP="002A7D47">
      <w:pPr>
        <w:jc w:val="both"/>
      </w:pPr>
      <w:r>
        <w:t>ausência de um canal de denúncia acessível para que a população possa identificar e reportar abusos.</w:t>
      </w:r>
    </w:p>
    <w:p w14:paraId="3974783D" w14:textId="77777777" w:rsidR="002A7D47" w:rsidRDefault="002A7D47" w:rsidP="002A7D47">
      <w:pPr>
        <w:jc w:val="both"/>
      </w:pPr>
      <w:r>
        <w:t>O conselheiro sugeriu que o COMUDA e a Secretaria de Direitos Humanos desenvolvam uma cartilha de orientação para a população, abordando: O que observar ao buscar um serviço de tratamento? Quais são os direitos dos usuários e</w:t>
      </w:r>
    </w:p>
    <w:p w14:paraId="44359B52" w14:textId="77777777" w:rsidR="002A7D47" w:rsidRDefault="002A7D47" w:rsidP="002A7D47">
      <w:pPr>
        <w:jc w:val="both"/>
      </w:pPr>
      <w:r>
        <w:t>familiares? Onde encontrar informações confiáveis sobre tratamento para álcool e outras drogas? Destacou que a</w:t>
      </w:r>
    </w:p>
    <w:p w14:paraId="5794667D" w14:textId="77777777" w:rsidR="002A7D47" w:rsidRDefault="002A7D47" w:rsidP="002A7D47">
      <w:pPr>
        <w:jc w:val="both"/>
      </w:pPr>
      <w:r>
        <w:t>informação é essencial para proteger a população de práticas abusivas. Perguntou como essa iniciativa poderia ser estruturada e implementada e inclusive sugere que deve ser feita de acordo com o código de defesa do consumidor.</w:t>
      </w:r>
    </w:p>
    <w:p w14:paraId="732CB11C" w14:textId="77777777" w:rsidR="002A7D47" w:rsidRDefault="002A7D47" w:rsidP="002A7D47">
      <w:pPr>
        <w:jc w:val="both"/>
      </w:pPr>
      <w:r>
        <w:t>Ao final, reforçou a necessidade de políticas públicas mais eficazes para enfrentar o preconceito, o comércio irregular de</w:t>
      </w:r>
    </w:p>
    <w:p w14:paraId="14936800" w14:textId="77777777" w:rsidR="002A7D47" w:rsidRDefault="002A7D47" w:rsidP="002A7D47">
      <w:pPr>
        <w:jc w:val="both"/>
      </w:pPr>
      <w:r>
        <w:t>internações e a desinformação da população.</w:t>
      </w:r>
    </w:p>
    <w:p w14:paraId="76097FF8" w14:textId="77777777" w:rsidR="002A7D47" w:rsidRDefault="002A7D47" w:rsidP="002A7D47">
      <w:pPr>
        <w:jc w:val="both"/>
      </w:pPr>
      <w:r>
        <w:t xml:space="preserve">Conselheiro Michel de Castro Marques agradeceu a presença do secretário e da secretária e estendeu um convite para que participem de futuras reuniões do </w:t>
      </w:r>
      <w:r>
        <w:lastRenderedPageBreak/>
        <w:t>COMUDA ou de outros espaços de discussão sobre a política de drogas em São Paulo. Destacou a importância de envolver diversas secretarias para garantir que a política pública atenda às demandas</w:t>
      </w:r>
    </w:p>
    <w:p w14:paraId="657F413B" w14:textId="77777777" w:rsidR="002A7D47" w:rsidRDefault="002A7D47" w:rsidP="002A7D47">
      <w:pPr>
        <w:jc w:val="both"/>
      </w:pPr>
      <w:r>
        <w:t>reais da população, o que não está claro no atual planejamento. Além disso, mencionou que o relatório da 8ª COMPAD não</w:t>
      </w:r>
    </w:p>
    <w:p w14:paraId="5DF66340" w14:textId="77777777" w:rsidR="002A7D47" w:rsidRDefault="002A7D47" w:rsidP="002A7D47">
      <w:pPr>
        <w:jc w:val="both"/>
      </w:pPr>
      <w:r>
        <w:t>foi contemplado na formulação das políticas, sugerindo um distanciamento das necessidades expressas pelos próprios usuários e trabalhadores.</w:t>
      </w:r>
    </w:p>
    <w:p w14:paraId="504A80E4" w14:textId="77777777" w:rsidR="002A7D47" w:rsidRDefault="002A7D47" w:rsidP="002A7D47">
      <w:pPr>
        <w:jc w:val="both"/>
      </w:pPr>
      <w:r>
        <w:t>Sobre os dados apresentados, questionou onde podem ser acessados e qual a existência de um banco de dados</w:t>
      </w:r>
    </w:p>
    <w:p w14:paraId="553F8138" w14:textId="77777777" w:rsidR="002A7D47" w:rsidRDefault="002A7D47" w:rsidP="002A7D47">
      <w:pPr>
        <w:jc w:val="both"/>
      </w:pPr>
      <w:r>
        <w:t>consolidado da política de drogas, de forma que pesquisadores, trabalhadores e o próprio COMUDA possam acompanhar, avaliar e monitorar essas ações. Reforçou que a transparência desses dados é fundamental para a efetividade do controle</w:t>
      </w:r>
    </w:p>
    <w:p w14:paraId="004D2BBF" w14:textId="77777777" w:rsidR="002A7D47" w:rsidRDefault="002A7D47" w:rsidP="002A7D47">
      <w:pPr>
        <w:jc w:val="both"/>
      </w:pPr>
      <w:r>
        <w:t>social. Manifestou preocupação quanto à metodologia utilizada na coleta de dados, destacando que, na realidade dos CAPS AD, sabe-se que falhas metodológicas podem gerar diagnósticos equivocados, tornando essencial que essas</w:t>
      </w:r>
    </w:p>
    <w:p w14:paraId="2B93EF2B" w14:textId="77777777" w:rsidR="002A7D47" w:rsidRDefault="002A7D47" w:rsidP="002A7D47">
      <w:pPr>
        <w:jc w:val="both"/>
      </w:pPr>
      <w:r>
        <w:t>informações sejam analisadas com rigor e criticidade.</w:t>
      </w:r>
    </w:p>
    <w:p w14:paraId="654B019D" w14:textId="77777777" w:rsidR="002A7D47" w:rsidRDefault="002A7D47" w:rsidP="002A7D47">
      <w:pPr>
        <w:jc w:val="both"/>
      </w:pPr>
      <w:r>
        <w:t>Sobre a dispersão da população usuária, mencionou relatos de migração de pessoas da cena de uso do centro para outros bairros, como Vila Leopoldina e outras regiões da cidade. Questionou o que a prefeitura sabe sobre essas movimentações e como está sendo monitorada essa dispersão, considerando também a situação de violência na região do Tremembé, onde há denúncias de justiceiros agredindo usuários e relatos de vans transportando essas pessoas para outros locais,</w:t>
      </w:r>
    </w:p>
    <w:p w14:paraId="0989C6B8" w14:textId="77777777" w:rsidR="002A7D47" w:rsidRDefault="002A7D47" w:rsidP="002A7D47">
      <w:pPr>
        <w:jc w:val="both"/>
      </w:pPr>
      <w:r>
        <w:t>sem um direcionamento adequado.</w:t>
      </w:r>
    </w:p>
    <w:p w14:paraId="05993CCA" w14:textId="77777777" w:rsidR="002A7D47" w:rsidRDefault="002A7D47" w:rsidP="002A7D47">
      <w:pPr>
        <w:jc w:val="both"/>
      </w:pPr>
      <w:r>
        <w:t>Além disso, apontou a redução do número de pessoas na cena de uso no centro, mas questionou para onde essas pessoas</w:t>
      </w:r>
    </w:p>
    <w:p w14:paraId="62BDD0D8" w14:textId="77777777" w:rsidR="002A7D47" w:rsidRDefault="002A7D47" w:rsidP="002A7D47">
      <w:pPr>
        <w:jc w:val="both"/>
      </w:pPr>
      <w:r>
        <w:t>foram. Se antes havia 600 ou 400 pessoas pela manhã e agora há apenas 180, perguntou onde estão as demais e se os</w:t>
      </w:r>
    </w:p>
    <w:p w14:paraId="2701E8E7" w14:textId="77777777" w:rsidR="002A7D47" w:rsidRDefault="002A7D47" w:rsidP="002A7D47">
      <w:pPr>
        <w:jc w:val="both"/>
      </w:pPr>
      <w:r>
        <w:t>serviços de monitoramento, como o Consultório na Rua e os SEAS, estão conseguindo localizá-las. Expressou preocupação</w:t>
      </w:r>
    </w:p>
    <w:p w14:paraId="0F50B81E" w14:textId="77777777" w:rsidR="002A7D47" w:rsidRDefault="002A7D47" w:rsidP="002A7D47">
      <w:pPr>
        <w:jc w:val="both"/>
      </w:pPr>
      <w:r>
        <w:t>sobre a possibilidade de essas pessoas simplesmente sumirem dos registros ou se houve uma estratégia deliberada de deslocamento.</w:t>
      </w:r>
    </w:p>
    <w:p w14:paraId="26B41457" w14:textId="77777777" w:rsidR="002A7D47" w:rsidRDefault="002A7D47" w:rsidP="002A7D47">
      <w:pPr>
        <w:jc w:val="both"/>
      </w:pPr>
      <w:r>
        <w:t>Por fim, citou o precedente de 2017, quando o então prefeito João Doria tentou acabar com a Cracolândia utilizando um</w:t>
      </w:r>
    </w:p>
    <w:p w14:paraId="657D2558" w14:textId="77777777" w:rsidR="002A7D47" w:rsidRDefault="002A7D47" w:rsidP="002A7D47">
      <w:pPr>
        <w:jc w:val="both"/>
      </w:pPr>
      <w:r>
        <w:lastRenderedPageBreak/>
        <w:t>aparato militar, sem sucesso. Destacou que agora parece que o mesmo processo ocorre de forma mais lenta e silenciosa, questionando se a política adotada atualmente está apenas deslocando as pessoas sem garantir suporte real. Reforçou que a pergunta central é: onde estão essas pessoas? Se houve dispersão, quais estratégias estão sendo adotadas para garantir o acesso delas aos serviços? Ressaltou que os dados precisam ser claros sobre essa movimentação e que é</w:t>
      </w:r>
    </w:p>
    <w:p w14:paraId="0D0E95B6" w14:textId="77777777" w:rsidR="002A7D47" w:rsidRDefault="002A7D47" w:rsidP="002A7D47">
      <w:pPr>
        <w:jc w:val="both"/>
      </w:pPr>
      <w:r>
        <w:t>fundamental que a política de drogas seja transparente, garantindo cuidado real e não apenas a remoção da população</w:t>
      </w:r>
    </w:p>
    <w:p w14:paraId="03921A72" w14:textId="77777777" w:rsidR="002A7D47" w:rsidRDefault="002A7D47" w:rsidP="002A7D47">
      <w:pPr>
        <w:jc w:val="both"/>
      </w:pPr>
      <w:r>
        <w:t>vulnerável da região central.</w:t>
      </w:r>
    </w:p>
    <w:p w14:paraId="170D4B27" w14:textId="77777777" w:rsidR="002A7D47" w:rsidRDefault="002A7D47" w:rsidP="002A7D47">
      <w:pPr>
        <w:jc w:val="both"/>
      </w:pPr>
      <w:r>
        <w:t>Conselheiro Felipe agradeceu a presença do secretário, da secretária, do Coordenador do Programa Redenção, da Presidente Lucas e de todos os presentes. Destacou que traz essa reflexão de forma recorrente, pois considera essencial uma análise crítica da política de drogas em São Paulo, tanto no município quanto no estado, dentro de uma série histórica. Ressaltou a importância de entender quais foram as diretrizes adotadas ao longo do tempo, quais as</w:t>
      </w:r>
    </w:p>
    <w:p w14:paraId="7408D26F" w14:textId="77777777" w:rsidR="002A7D47" w:rsidRDefault="002A7D47" w:rsidP="002A7D47">
      <w:pPr>
        <w:jc w:val="both"/>
      </w:pPr>
      <w:r>
        <w:t>consequências dessas políticas e quais desafios persistem.</w:t>
      </w:r>
    </w:p>
    <w:p w14:paraId="117DE02B" w14:textId="77777777" w:rsidR="002A7D47" w:rsidRDefault="002A7D47" w:rsidP="002A7D47">
      <w:pPr>
        <w:jc w:val="both"/>
      </w:pPr>
      <w:r>
        <w:t>Afirmou que a política pública deve ser baseada na manutenção e fortalecimento da rede territorial, mas historicamente</w:t>
      </w:r>
    </w:p>
    <w:p w14:paraId="250D7E35" w14:textId="77777777" w:rsidR="002A7D47" w:rsidRDefault="002A7D47" w:rsidP="002A7D47">
      <w:pPr>
        <w:jc w:val="both"/>
      </w:pPr>
      <w:r>
        <w:t>se observam movimentos que priorizam a supressão de direitos e a segregação de pessoas em vulnerabilidade, o que é manicomial. Questionou o que acontece quando a política abandona a lógica territorial e afirmou que a solução falha se</w:t>
      </w:r>
    </w:p>
    <w:p w14:paraId="11AF6DA8" w14:textId="77777777" w:rsidR="002A7D47" w:rsidRDefault="002A7D47" w:rsidP="002A7D47">
      <w:pPr>
        <w:jc w:val="both"/>
      </w:pPr>
      <w:r>
        <w:t>repete: deslocamento, repressão e privação de direitos.</w:t>
      </w:r>
    </w:p>
    <w:p w14:paraId="120E7491" w14:textId="77777777" w:rsidR="002A7D47" w:rsidRDefault="002A7D47" w:rsidP="002A7D47">
      <w:pPr>
        <w:jc w:val="both"/>
      </w:pPr>
      <w:r>
        <w:t>Sobre os dados apresentados, destacou que o primeiro slide trouxe um número 680 mil pessoas com problemas</w:t>
      </w:r>
    </w:p>
    <w:p w14:paraId="4F9A8A6F" w14:textId="77777777" w:rsidR="002A7D47" w:rsidRDefault="002A7D47" w:rsidP="002A7D47">
      <w:pPr>
        <w:jc w:val="both"/>
      </w:pPr>
      <w:r>
        <w:t>relacionados ao uso de drogas, o que equivaleria a 6% da população. Ressaltou que a maioria das pessoas que usam</w:t>
      </w:r>
    </w:p>
    <w:p w14:paraId="76BDA128" w14:textId="77777777" w:rsidR="002A7D47" w:rsidRDefault="002A7D47" w:rsidP="002A7D47">
      <w:pPr>
        <w:jc w:val="both"/>
      </w:pPr>
      <w:r>
        <w:t>drogas não desenvolve problemas graves e que estudos já demonstram que o uso problemático não passa de 10% entre os usuários de álcool, a substância mais difundida no país. Questionou como se sustenta essa narrativa de crise generalizada e afirmou que a abordagem que demoniza o crack sempre serviu de justificativa para políticas que cerceiam</w:t>
      </w:r>
    </w:p>
    <w:p w14:paraId="63DC7DC1" w14:textId="77777777" w:rsidR="002A7D47" w:rsidRDefault="002A7D47" w:rsidP="002A7D47">
      <w:pPr>
        <w:jc w:val="both"/>
      </w:pPr>
      <w:r>
        <w:t>direitos e fortalecem o mercado de comunidades terapêuticas.</w:t>
      </w:r>
    </w:p>
    <w:p w14:paraId="1CD149A1" w14:textId="77777777" w:rsidR="002A7D47" w:rsidRDefault="002A7D47" w:rsidP="002A7D47">
      <w:pPr>
        <w:jc w:val="both"/>
      </w:pPr>
      <w:r>
        <w:t>Citou que, em São Paulo, foram 4 mil encaminhamentos para comunidades terapêuticas, enquanto o HUB encaminhava</w:t>
      </w:r>
    </w:p>
    <w:p w14:paraId="24026A46" w14:textId="77777777" w:rsidR="002A7D47" w:rsidRDefault="002A7D47" w:rsidP="002A7D47">
      <w:pPr>
        <w:jc w:val="both"/>
      </w:pPr>
      <w:r>
        <w:lastRenderedPageBreak/>
        <w:t>cerca de 3 mil pessoas. Ressaltou que essa priorização não segue alinhada à política nacional e não reflete uma solução</w:t>
      </w:r>
    </w:p>
    <w:p w14:paraId="0BB3CF88" w14:textId="77777777" w:rsidR="002A7D47" w:rsidRDefault="002A7D47" w:rsidP="002A7D47">
      <w:pPr>
        <w:jc w:val="both"/>
      </w:pPr>
      <w:r>
        <w:t>eficaz.</w:t>
      </w:r>
    </w:p>
    <w:p w14:paraId="0C2D4E8E" w14:textId="77777777" w:rsidR="002A7D47" w:rsidRDefault="002A7D47" w:rsidP="002A7D47">
      <w:pPr>
        <w:jc w:val="both"/>
      </w:pPr>
      <w:r>
        <w:t xml:space="preserve">Sobre a falta de continuidade no atendimento da rede pública, destacou que a política vigente coloca a internação como prioridade, em detrimento da atenção </w:t>
      </w:r>
      <w:proofErr w:type="spellStart"/>
      <w:r>
        <w:t>territorializada</w:t>
      </w:r>
      <w:proofErr w:type="spellEnd"/>
      <w:r>
        <w:t>. Apontou que o efeito colateral dessa estratégia é a retirada das pessoas de seus territórios, fazendo com que percam o vínculo com os serviços locais e tenham a reinserção social</w:t>
      </w:r>
    </w:p>
    <w:p w14:paraId="412B4F43" w14:textId="77777777" w:rsidR="002A7D47" w:rsidRDefault="002A7D47" w:rsidP="002A7D47">
      <w:pPr>
        <w:jc w:val="both"/>
      </w:pPr>
      <w:r>
        <w:t>comprometida. Relatou que profissionais da ponta apontam a falta de recursos, tornando inviável um atendimento de qualidade.</w:t>
      </w:r>
    </w:p>
    <w:p w14:paraId="358CA797" w14:textId="77777777" w:rsidR="002A7D47" w:rsidRDefault="002A7D47" w:rsidP="002A7D47">
      <w:pPr>
        <w:jc w:val="both"/>
      </w:pPr>
      <w:r>
        <w:t>Questionou por que, se os serviços públicos de saúde e assistência social são subfinanciados, continua-se investindo na</w:t>
      </w:r>
    </w:p>
    <w:p w14:paraId="7006150F" w14:textId="77777777" w:rsidR="002A7D47" w:rsidRDefault="002A7D47" w:rsidP="002A7D47">
      <w:pPr>
        <w:jc w:val="both"/>
      </w:pPr>
      <w:r>
        <w:t>internação em massa, uma estratégia mais cara e menos eficaz a longo prazo. Perguntou ainda por que não há um</w:t>
      </w:r>
    </w:p>
    <w:p w14:paraId="3462CC0C" w14:textId="77777777" w:rsidR="002A7D47" w:rsidRDefault="002A7D47" w:rsidP="002A7D47">
      <w:pPr>
        <w:jc w:val="both"/>
      </w:pPr>
      <w:r>
        <w:t>investimento real na ampliação da rede territorial.</w:t>
      </w:r>
    </w:p>
    <w:p w14:paraId="4D3ABBE7" w14:textId="77777777" w:rsidR="002A7D47" w:rsidRDefault="002A7D47" w:rsidP="002A7D47">
      <w:pPr>
        <w:jc w:val="both"/>
      </w:pPr>
      <w:r>
        <w:t>Sobre a descontinuidade da política pública a cada gestão, destacou que durante as eleições há um discurso de que o problema da Cracolândia foi resolvido, mas que depois as pessoas voltam para a cena de uso e uma nova onda de</w:t>
      </w:r>
    </w:p>
    <w:p w14:paraId="61477B10" w14:textId="77777777" w:rsidR="002A7D47" w:rsidRDefault="002A7D47" w:rsidP="002A7D47">
      <w:pPr>
        <w:jc w:val="both"/>
      </w:pPr>
      <w:r>
        <w:t>repressão começa. Ressaltou que isso demonstra a repetição de ciclos e a ausência de continuidade nas estratégias de</w:t>
      </w:r>
    </w:p>
    <w:p w14:paraId="0E48EF1B" w14:textId="77777777" w:rsidR="002A7D47" w:rsidRDefault="002A7D47" w:rsidP="002A7D47">
      <w:pPr>
        <w:jc w:val="both"/>
      </w:pPr>
      <w:r>
        <w:t>atendimento.</w:t>
      </w:r>
    </w:p>
    <w:p w14:paraId="1F098D91" w14:textId="77777777" w:rsidR="002A7D47" w:rsidRDefault="002A7D47" w:rsidP="002A7D47">
      <w:pPr>
        <w:jc w:val="both"/>
      </w:pPr>
      <w:r>
        <w:t>Questionou se hoje há menos pessoas na cena de uso do centro, para onde elas foram. Citou que os dados apresentados mostram uma queda de 600 para 180 pessoas na cena central, mas que se sabe que novas cenas estão surgindo em</w:t>
      </w:r>
    </w:p>
    <w:p w14:paraId="4C88B457" w14:textId="77777777" w:rsidR="002A7D47" w:rsidRDefault="002A7D47" w:rsidP="002A7D47">
      <w:pPr>
        <w:jc w:val="both"/>
      </w:pPr>
      <w:r>
        <w:t>bairros como Leopoldina e Tremembé, com denúncias de violência contra usuários e relatos de vans deslocando pessoas para regiões periféricas. Perguntou por que os serviços de monitoramento não conseguem localizar essas pessoas.</w:t>
      </w:r>
    </w:p>
    <w:p w14:paraId="337B3E14" w14:textId="77777777" w:rsidR="002A7D47" w:rsidRDefault="002A7D47" w:rsidP="002A7D47">
      <w:pPr>
        <w:jc w:val="both"/>
      </w:pPr>
      <w:r>
        <w:t>Afirmou que essa não é a primeira vez que essa estratégia fracassa. Citou que, em 2017, o então prefeito João Doria</w:t>
      </w:r>
    </w:p>
    <w:p w14:paraId="1A096241" w14:textId="77777777" w:rsidR="002A7D47" w:rsidRDefault="002A7D47" w:rsidP="002A7D47">
      <w:pPr>
        <w:jc w:val="both"/>
      </w:pPr>
      <w:r>
        <w:t>tentou "acabar" com a Cracolândia com um aparato policial, sem sucesso. Destacou que agora, parece que está ocorrendo um processo similar, disfarçado de redução da cena de uso, quando na verdade se trata de um deslocamento forçado da população mais vulnerável.</w:t>
      </w:r>
    </w:p>
    <w:p w14:paraId="750B1B0C" w14:textId="77777777" w:rsidR="002A7D47" w:rsidRDefault="002A7D47" w:rsidP="002A7D47">
      <w:pPr>
        <w:jc w:val="both"/>
      </w:pPr>
      <w:r>
        <w:lastRenderedPageBreak/>
        <w:t>Por fim, ressaltou que a política pública precisa ser tratada como responsabilidade coletiva, e não como palco para discursos salvacionistas. Defendeu que a reforma psiquiátrica deve ser respeitada, pois é lei, e que continuar priorizando</w:t>
      </w:r>
    </w:p>
    <w:p w14:paraId="4619877B" w14:textId="77777777" w:rsidR="002A7D47" w:rsidRDefault="002A7D47" w:rsidP="002A7D47">
      <w:pPr>
        <w:jc w:val="both"/>
      </w:pPr>
      <w:r>
        <w:t>a internação em detrimento da rede territorial significa perpetuar um modelo de política pública que não resolve o problema e ignora os direitos das pessoas.</w:t>
      </w:r>
    </w:p>
    <w:p w14:paraId="5C6F57B8" w14:textId="77777777" w:rsidR="002A7D47" w:rsidRDefault="002A7D47" w:rsidP="002A7D47">
      <w:pPr>
        <w:jc w:val="both"/>
      </w:pPr>
      <w:r>
        <w:t>Diante disso, reiterou as perguntas centrais.</w:t>
      </w:r>
    </w:p>
    <w:p w14:paraId="3685061C" w14:textId="77777777" w:rsidR="002A7D47" w:rsidRDefault="002A7D47" w:rsidP="002A7D47">
      <w:pPr>
        <w:jc w:val="both"/>
      </w:pPr>
      <w:r>
        <w:t xml:space="preserve">1. Por que a internação segue sendo priorizada em vez do fortalecimento da rede pública e </w:t>
      </w:r>
      <w:proofErr w:type="spellStart"/>
      <w:r>
        <w:t>territorializada</w:t>
      </w:r>
      <w:proofErr w:type="spellEnd"/>
      <w:r>
        <w:t>?</w:t>
      </w:r>
    </w:p>
    <w:p w14:paraId="284838F7" w14:textId="77777777" w:rsidR="002A7D47" w:rsidRDefault="002A7D47" w:rsidP="002A7D47">
      <w:pPr>
        <w:jc w:val="both"/>
      </w:pPr>
      <w:r>
        <w:t>2. Se há menos pessoas na cena central, onde elas estão agora? Como está sendo feito o monitoramento dessa dispersão?</w:t>
      </w:r>
    </w:p>
    <w:p w14:paraId="75BE1892" w14:textId="77777777" w:rsidR="002A7D47" w:rsidRDefault="002A7D47" w:rsidP="002A7D47">
      <w:pPr>
        <w:jc w:val="both"/>
      </w:pPr>
      <w:r>
        <w:t>3. Como garantir continuidade e financiamento adequado para os serviços públicos, evitando ciclos de desmonte a cada nova gestão?</w:t>
      </w:r>
    </w:p>
    <w:p w14:paraId="18C185C3" w14:textId="77777777" w:rsidR="002A7D47" w:rsidRDefault="002A7D47" w:rsidP="002A7D47">
      <w:pPr>
        <w:jc w:val="both"/>
      </w:pPr>
      <w:r>
        <w:t>Conselheiro Danilo Locatelli: Agradece aos secretários e Thiago. Espera encontrá-los mais vezes neste espaço. Apresenta pergunta que diz respeito à avaliação do próprio programa. Quais são os indicadores de efetividade utilizados para medir os resultados da política? Isso é essencial para termos clareza sobre o impacto do programa. Como mencionaram</w:t>
      </w:r>
    </w:p>
    <w:p w14:paraId="533552E5" w14:textId="77777777" w:rsidR="002A7D47" w:rsidRDefault="002A7D47" w:rsidP="002A7D47">
      <w:pPr>
        <w:jc w:val="both"/>
      </w:pPr>
      <w:r>
        <w:t>anteriormente falta transparência sobre os critérios utilizados para definir se a política está funcionando ou não. Gostaria de saber quais são os principais indicadores considerados para monitorar os avanços e desafios do programa.</w:t>
      </w:r>
    </w:p>
    <w:p w14:paraId="3FB9F8DA" w14:textId="77777777" w:rsidR="002A7D47" w:rsidRDefault="002A7D47" w:rsidP="002A7D47">
      <w:pPr>
        <w:jc w:val="both"/>
      </w:pPr>
      <w:r>
        <w:t>A secretária Regina agradece a todos. Relata que ouviu atentamente as falas, especialmente a exposição do Programa Redenção. Agradece ao secretário Ortega e ao Thiago pela apresentação.</w:t>
      </w:r>
    </w:p>
    <w:p w14:paraId="5C8C9EFB" w14:textId="77777777" w:rsidR="002A7D47" w:rsidRDefault="002A7D47" w:rsidP="002A7D47">
      <w:pPr>
        <w:jc w:val="both"/>
      </w:pPr>
      <w:r>
        <w:t>Durante a explanação, já foi criado um grupo no WhatsApp entre os secretários presentes, coordenador do Redenção e a</w:t>
      </w:r>
    </w:p>
    <w:p w14:paraId="19BBF095" w14:textId="77777777" w:rsidR="002A7D47" w:rsidRDefault="002A7D47" w:rsidP="002A7D47">
      <w:pPr>
        <w:jc w:val="both"/>
      </w:pPr>
      <w:r>
        <w:t>coordenadora de políticas de drogas da SMDHC, Lucas para acompanhar mais de perto os índices apresentados, com</w:t>
      </w:r>
    </w:p>
    <w:p w14:paraId="5A093F19" w14:textId="77777777" w:rsidR="002A7D47" w:rsidRDefault="002A7D47" w:rsidP="002A7D47">
      <w:pPr>
        <w:jc w:val="both"/>
      </w:pPr>
      <w:r>
        <w:t>destaque para mulheres e egressos, que possuem números mais elevados. Relata que a Lucas rapidamente incluiu a</w:t>
      </w:r>
    </w:p>
    <w:p w14:paraId="2FC67A0D" w14:textId="77777777" w:rsidR="002A7D47" w:rsidRDefault="002A7D47" w:rsidP="002A7D47">
      <w:pPr>
        <w:jc w:val="both"/>
      </w:pPr>
      <w:r>
        <w:t>apresentação no grupo, mas o monitoramento não se restringe a esses dois indicadores - estão atentos a todas as questões relacionadas ao álcool e outras drogas. Relata ainda saberem da importância de políticas públicas efetivas e, por isso, já iniciaram um diálogo com o secretário Ortega. As assessorias das secretarias estão organizando uma reunião</w:t>
      </w:r>
    </w:p>
    <w:p w14:paraId="6C4501A3" w14:textId="77777777" w:rsidR="002A7D47" w:rsidRDefault="002A7D47" w:rsidP="002A7D47">
      <w:pPr>
        <w:jc w:val="both"/>
      </w:pPr>
      <w:r>
        <w:lastRenderedPageBreak/>
        <w:t>conjunta o mais breve possível, junto com a Lucas, para nos aprofundarmos sobre as ações em andamento. Na semana passada, já realizaram uma reunião inicial, mas sem tempo para discutir os detalhes. No entanto, reforça que não haverá nenhuma ruptura nos trabalhos. Pelo contrário, o objetivo é fortalecer e ampliar as ações existentes. Querem ouvir a</w:t>
      </w:r>
    </w:p>
    <w:p w14:paraId="2E5CBDE8" w14:textId="77777777" w:rsidR="002A7D47" w:rsidRDefault="002A7D47" w:rsidP="002A7D47">
      <w:pPr>
        <w:jc w:val="both"/>
      </w:pPr>
      <w:r>
        <w:t>Lucas, a equipe envolvida e todos os parceiros para aprimorar as atividades. Precisa ausentar-se para uma reunião previamente agendada, mas não poderia deixar de estar aqui para ouvir o conselho, finaliza a secretária Regina</w:t>
      </w:r>
    </w:p>
    <w:p w14:paraId="36EE3224" w14:textId="77777777" w:rsidR="002A7D47" w:rsidRDefault="002A7D47" w:rsidP="002A7D47">
      <w:pPr>
        <w:jc w:val="both"/>
      </w:pPr>
      <w:r>
        <w:t>agradecendo a presença de todas as pessoas.</w:t>
      </w:r>
    </w:p>
    <w:p w14:paraId="6B066624" w14:textId="77777777" w:rsidR="002A7D47" w:rsidRDefault="002A7D47" w:rsidP="002A7D47">
      <w:pPr>
        <w:jc w:val="both"/>
      </w:pPr>
      <w:r>
        <w:t>A Presidente Lucas retorna a palavra ao secretário Ortega que passa a responder os questionamentos e realizar novas observações</w:t>
      </w:r>
    </w:p>
    <w:p w14:paraId="6F8975D3" w14:textId="77777777" w:rsidR="002A7D47" w:rsidRDefault="002A7D47" w:rsidP="002A7D47">
      <w:pPr>
        <w:jc w:val="both"/>
      </w:pPr>
      <w:r>
        <w:t>Secretário Ortega destacou a importância das observações trazidas, ressaltando que elas contribuem para o</w:t>
      </w:r>
    </w:p>
    <w:p w14:paraId="077A1E82" w14:textId="77777777" w:rsidR="002A7D47" w:rsidRDefault="002A7D47" w:rsidP="002A7D47">
      <w:pPr>
        <w:jc w:val="both"/>
      </w:pPr>
      <w:r>
        <w:t>aprimoramento das intervenções e das trocas de informações. Parte das questões foi respondida diretamente, enquanto</w:t>
      </w:r>
    </w:p>
    <w:p w14:paraId="72F128A1" w14:textId="77777777" w:rsidR="002A7D47" w:rsidRDefault="002A7D47" w:rsidP="002A7D47">
      <w:pPr>
        <w:jc w:val="both"/>
      </w:pPr>
      <w:r>
        <w:t xml:space="preserve">outras foram encaminhadas para o Thiago, que acompanha algumas ações específicas. Sobre o aplicativo, foi esclarecido que pessoas sem acesso a celular poderão utilizá-lo por meio dos </w:t>
      </w:r>
      <w:proofErr w:type="spellStart"/>
      <w:r>
        <w:t>Poupatempos</w:t>
      </w:r>
      <w:proofErr w:type="spellEnd"/>
      <w:r>
        <w:t>, unidades do Descomplica em todas as prefeituras, e em unidades da rede de assistência social, onde computadores estarão disponíveis para a realização da</w:t>
      </w:r>
    </w:p>
    <w:p w14:paraId="28B0ACAA" w14:textId="77777777" w:rsidR="002A7D47" w:rsidRDefault="002A7D47" w:rsidP="002A7D47">
      <w:pPr>
        <w:jc w:val="both"/>
      </w:pPr>
      <w:r>
        <w:t>chamada "prova de vida". Em relação às recomendações da 8ª Conferência, foi mencionado que algumas já estão sendo</w:t>
      </w:r>
    </w:p>
    <w:p w14:paraId="1CDCB91F" w14:textId="77777777" w:rsidR="002A7D47" w:rsidRDefault="002A7D47" w:rsidP="002A7D47">
      <w:pPr>
        <w:jc w:val="both"/>
      </w:pPr>
      <w:r>
        <w:t>consideradas, como o fortalecimento da rede de atenção psicossocial e de assistência social. No entanto, com a chegada de novos secretários às pastas envolvidas, as equipes ainda estão sendo estruturadas. Para alinhar as ações, está sendo</w:t>
      </w:r>
    </w:p>
    <w:p w14:paraId="5AB6990D" w14:textId="77777777" w:rsidR="002A7D47" w:rsidRDefault="002A7D47" w:rsidP="002A7D47">
      <w:pPr>
        <w:jc w:val="both"/>
      </w:pPr>
      <w:r>
        <w:t>organizada uma reunião do comitê do Programa Redenção, com participação de todas as secretarias envolvidas. Esse</w:t>
      </w:r>
    </w:p>
    <w:p w14:paraId="2A1A69CE" w14:textId="77777777" w:rsidR="002A7D47" w:rsidRDefault="002A7D47" w:rsidP="002A7D47">
      <w:pPr>
        <w:jc w:val="both"/>
      </w:pPr>
      <w:r>
        <w:t>encontro permitirá definir um plano de ação para o próximo período, levando em conta as observações feitas pelos participantes, incluindo a questão do CECO Luz, já mencionado pelo Thiago no contexto da ampliação de equipamentos e</w:t>
      </w:r>
    </w:p>
    <w:p w14:paraId="5259D4C2" w14:textId="77777777" w:rsidR="002A7D47" w:rsidRDefault="002A7D47" w:rsidP="002A7D47">
      <w:pPr>
        <w:jc w:val="both"/>
      </w:pPr>
      <w:r>
        <w:t>fortalecimento da rede municipal. Coincidentemente, foi informado que, na manhã do mesmo dia, ocorreu uma reunião</w:t>
      </w:r>
    </w:p>
    <w:p w14:paraId="5B43F6E8" w14:textId="77777777" w:rsidR="002A7D47" w:rsidRDefault="002A7D47" w:rsidP="002A7D47">
      <w:pPr>
        <w:jc w:val="both"/>
      </w:pPr>
      <w:r>
        <w:t>entre a nova gestão da Secretaria Municipal da Cidade Social e a Secretaria de Assistência Social do Estado, abordando</w:t>
      </w:r>
    </w:p>
    <w:p w14:paraId="596419B7" w14:textId="77777777" w:rsidR="002A7D47" w:rsidRDefault="002A7D47" w:rsidP="002A7D47">
      <w:pPr>
        <w:jc w:val="both"/>
      </w:pPr>
      <w:r>
        <w:lastRenderedPageBreak/>
        <w:t>ações integradas entre município e estado. Na última semana, ocorreram encontros com a Secretaria Estadual da Saúde e Assistência, visando fortalecer a rede de proteção da região metropolitana e dos municípios vizinhos. O objetivo é</w:t>
      </w:r>
    </w:p>
    <w:p w14:paraId="703B6FD9" w14:textId="77777777" w:rsidR="002A7D47" w:rsidRDefault="002A7D47" w:rsidP="002A7D47">
      <w:pPr>
        <w:jc w:val="both"/>
      </w:pPr>
      <w:r>
        <w:t>garantir que outras cidades também ampliem suas redes de proteção, a exemplo de São Paulo.</w:t>
      </w:r>
    </w:p>
    <w:p w14:paraId="333EC707" w14:textId="77777777" w:rsidR="002A7D47" w:rsidRDefault="002A7D47" w:rsidP="002A7D47">
      <w:pPr>
        <w:jc w:val="both"/>
      </w:pPr>
      <w:r>
        <w:t>Quanto à disponibilização de dados, foi reconhecida a necessidade de melhorar a transparência e o acesso às</w:t>
      </w:r>
    </w:p>
    <w:p w14:paraId="0A66204D" w14:textId="77777777" w:rsidR="002A7D47" w:rsidRDefault="002A7D47" w:rsidP="002A7D47">
      <w:pPr>
        <w:jc w:val="both"/>
      </w:pPr>
      <w:r>
        <w:t>informações. Atualmente, os dados podem ser encontrados nos sites das secretarias e do programa, mas há um</w:t>
      </w:r>
    </w:p>
    <w:p w14:paraId="0AF1EBC3" w14:textId="77777777" w:rsidR="002A7D47" w:rsidRDefault="002A7D47" w:rsidP="002A7D47">
      <w:pPr>
        <w:jc w:val="both"/>
      </w:pPr>
      <w:r>
        <w:t>compromisso de unificar essas informações em um portal único, semelhante ao que já foi feito para a população em</w:t>
      </w:r>
    </w:p>
    <w:p w14:paraId="7DEE5DBF" w14:textId="77777777" w:rsidR="002A7D47" w:rsidRDefault="002A7D47" w:rsidP="002A7D47">
      <w:pPr>
        <w:jc w:val="both"/>
      </w:pPr>
      <w:r>
        <w:t>situação de rua, onde há acesso consolidado aos serviços de todas as secretarias. O programa já está em processo de</w:t>
      </w:r>
    </w:p>
    <w:p w14:paraId="3C8F5449" w14:textId="77777777" w:rsidR="002A7D47" w:rsidRDefault="002A7D47" w:rsidP="002A7D47">
      <w:pPr>
        <w:jc w:val="both"/>
      </w:pPr>
      <w:r>
        <w:t>fortalecimento da equipe técnica para organizar esse repositório de dados e garantir maior transparência e acesso à</w:t>
      </w:r>
    </w:p>
    <w:p w14:paraId="61A13D93" w14:textId="77777777" w:rsidR="002A7D47" w:rsidRDefault="002A7D47" w:rsidP="002A7D47">
      <w:pPr>
        <w:jc w:val="both"/>
      </w:pPr>
      <w:r>
        <w:t>informação para a sociedade e para pesquisadores.</w:t>
      </w:r>
    </w:p>
    <w:p w14:paraId="01C40E11" w14:textId="77777777" w:rsidR="002A7D47" w:rsidRDefault="002A7D47" w:rsidP="002A7D47">
      <w:pPr>
        <w:jc w:val="both"/>
      </w:pPr>
      <w:r>
        <w:t>Sobre a redução de pessoas na cena de uso e a dispersão para outras regiões, foi enfatizado que o programa não adota estratégias de espalhamento, que são contra. A saída das pessoas da cena de uso deve ocorrer pela porta da saúde e da</w:t>
      </w:r>
    </w:p>
    <w:p w14:paraId="595C5799" w14:textId="77777777" w:rsidR="002A7D47" w:rsidRDefault="002A7D47" w:rsidP="002A7D47">
      <w:pPr>
        <w:jc w:val="both"/>
      </w:pPr>
      <w:r>
        <w:t>assistência social, garantindo acolhimento adequado. O monitoramento busca registrar para onde essas pessoas estão</w:t>
      </w:r>
    </w:p>
    <w:p w14:paraId="469975FB" w14:textId="77777777" w:rsidR="002A7D47" w:rsidRDefault="002A7D47" w:rsidP="002A7D47">
      <w:pPr>
        <w:jc w:val="both"/>
      </w:pPr>
      <w:r>
        <w:t>sendo encaminhadas, seja para unidades de saúde do município ou do estado, serviços de assistência social ou outros dispositivos de suporte. Foi informado que, em outra oportunidade, os dados detalhados poderão ser apresentados para demonstrar o fluxo dessas pessoas e os resultados das intervenções realizadas.</w:t>
      </w:r>
    </w:p>
    <w:p w14:paraId="084FF029" w14:textId="77777777" w:rsidR="002A7D47" w:rsidRDefault="002A7D47" w:rsidP="002A7D47">
      <w:pPr>
        <w:jc w:val="both"/>
      </w:pPr>
      <w:r>
        <w:t>Foi destacado durante a apresentação pelo Thiago, os avanços na integração dos sistemas de informação das quatro principais secretarias envolvidas na política de drogas, reconhecendo que outras pastas também desempenham um papel nesse trabalho além de outras. No segundo semestre do ano passado, foi possível melhorar o intercâmbio de informações entre saúde e assistência social, tornando o acesso recíproco mais dinâmico. No entanto, ainda há desafios a serem</w:t>
      </w:r>
    </w:p>
    <w:p w14:paraId="7DBCFD6D" w14:textId="77777777" w:rsidR="002A7D47" w:rsidRDefault="002A7D47" w:rsidP="002A7D47">
      <w:pPr>
        <w:jc w:val="both"/>
      </w:pPr>
      <w:r>
        <w:t>superados para que o acesso seja facilitado. Atualmente, as coordenações já possuem esse acesso facilitado, mas o</w:t>
      </w:r>
    </w:p>
    <w:p w14:paraId="56534910" w14:textId="77777777" w:rsidR="002A7D47" w:rsidRDefault="002A7D47" w:rsidP="002A7D47">
      <w:pPr>
        <w:jc w:val="both"/>
      </w:pPr>
      <w:r>
        <w:t xml:space="preserve">objetivo é garantir que os profissionais da ponta também possam visualizar e acompanhar a linha de cuidado dos usuários. Dessa forma, um profissional do </w:t>
      </w:r>
      <w:r>
        <w:lastRenderedPageBreak/>
        <w:t>CAPS ou de qualquer outra unidade de saúde e assistência poderá identificar onde o paciente está inserido na rede e de que maneira pode contribuir para o seu atendimento, respeitando a</w:t>
      </w:r>
    </w:p>
    <w:p w14:paraId="5426DE6D" w14:textId="77777777" w:rsidR="002A7D47" w:rsidRDefault="002A7D47" w:rsidP="002A7D47">
      <w:pPr>
        <w:jc w:val="both"/>
      </w:pPr>
      <w:r>
        <w:t>singularidade de cada caso.</w:t>
      </w:r>
    </w:p>
    <w:p w14:paraId="722FDFD9" w14:textId="77777777" w:rsidR="002A7D47" w:rsidRDefault="002A7D47" w:rsidP="002A7D47">
      <w:pPr>
        <w:jc w:val="both"/>
      </w:pPr>
      <w:r>
        <w:t>Sobre a quantificação dos avanços e os indicadores de efetividade, foi reforçado que essa é uma pauta prioritária. Assim</w:t>
      </w:r>
    </w:p>
    <w:p w14:paraId="31AB8962" w14:textId="77777777" w:rsidR="002A7D47" w:rsidRDefault="002A7D47" w:rsidP="002A7D47">
      <w:pPr>
        <w:jc w:val="both"/>
      </w:pPr>
      <w:r>
        <w:t>que houver alinhamento com todas as secretarias envolvidas, os dados serão apresentados em uma nova oportunidade, permitindo uma análise mais detalhada dos resultados do programa. Foi abordada também a questão das denúncias de deslocamento forçado de pessoas, especialmente na região do Tremembé. A Secretaria de Assistência e Saúde foi acionada para averiguar as notícias de que vans teriam levado pessoas para a região, mas não foi possível obter</w:t>
      </w:r>
    </w:p>
    <w:p w14:paraId="1CC250B1" w14:textId="77777777" w:rsidR="002A7D47" w:rsidRDefault="002A7D47" w:rsidP="002A7D47">
      <w:pPr>
        <w:jc w:val="both"/>
      </w:pPr>
      <w:r>
        <w:t>informações concretas sobre esses deslocamentos. A orientação é que, caso alguém tenha informações detalhadas sobre</w:t>
      </w:r>
    </w:p>
    <w:p w14:paraId="659E52D7" w14:textId="77777777" w:rsidR="002A7D47" w:rsidRDefault="002A7D47" w:rsidP="002A7D47">
      <w:pPr>
        <w:jc w:val="both"/>
      </w:pPr>
      <w:r>
        <w:t>essas movimentações (data, horário e local exato), as denúncias sejam repassadas, pois há câmeras públicas e privadas que podem auxiliar na verificação desses casos. Foi destacado que, em investigações anteriores, já foram identificadas vans trazendo pessoas de outros municípios para São Paulo, o que inicialmente era tratado como um boato, mas que,</w:t>
      </w:r>
    </w:p>
    <w:p w14:paraId="05DCF952" w14:textId="77777777" w:rsidR="002A7D47" w:rsidRDefault="002A7D47" w:rsidP="002A7D47">
      <w:pPr>
        <w:jc w:val="both"/>
      </w:pPr>
      <w:r>
        <w:t>com base em denúncias recebidas, pôde ser comprovado. Essas pessoas foram abordadas por agentes sociais e de saúde, e a justificativa dada pelos responsáveis pelo deslocamento era que estavam sendo levadas para o sistema estadual de</w:t>
      </w:r>
    </w:p>
    <w:p w14:paraId="095571E5" w14:textId="77777777" w:rsidR="002A7D47" w:rsidRDefault="002A7D47" w:rsidP="002A7D47">
      <w:pPr>
        <w:jc w:val="both"/>
      </w:pPr>
      <w:r>
        <w:t>acolhimento. No entanto, muitas acabavam permanecendo nas ruas da cidade. Após essas identificações, houve</w:t>
      </w:r>
    </w:p>
    <w:p w14:paraId="2DFF0D06" w14:textId="77777777" w:rsidR="002A7D47" w:rsidRDefault="002A7D47" w:rsidP="002A7D47">
      <w:pPr>
        <w:jc w:val="both"/>
      </w:pPr>
      <w:r>
        <w:t>articulação com o governo do estado, que acionou prefeituras e secretarias municipais para esclarecer sobre a rede de</w:t>
      </w:r>
    </w:p>
    <w:p w14:paraId="2CA366D0" w14:textId="77777777" w:rsidR="002A7D47" w:rsidRDefault="002A7D47" w:rsidP="002A7D47">
      <w:pPr>
        <w:jc w:val="both"/>
      </w:pPr>
      <w:r>
        <w:t>proteção disponível em cada território. O objetivo é garantir que as pessoas recebam assistência em seus próprios municípios, evitando deslocamentos desnecessários que as deixam em situação de vulnerabilidade em São Paulo. Foi</w:t>
      </w:r>
    </w:p>
    <w:p w14:paraId="13AC05EB" w14:textId="77777777" w:rsidR="002A7D47" w:rsidRDefault="002A7D47" w:rsidP="002A7D47">
      <w:pPr>
        <w:jc w:val="both"/>
      </w:pPr>
      <w:r>
        <w:t>reforçado que o programa não apoia qualquer forma de deslocamento forçado de pessoas. A política adotada defende o</w:t>
      </w:r>
    </w:p>
    <w:p w14:paraId="496BBF5E" w14:textId="77777777" w:rsidR="002A7D47" w:rsidRDefault="002A7D47" w:rsidP="002A7D47">
      <w:pPr>
        <w:jc w:val="both"/>
      </w:pPr>
      <w:r>
        <w:t>fortalecimento das redes locais, garantindo que cada território tenha acesso a serviços de saúde, assistência social e demais políticas públicas próximas ao local de residência dos usuários.</w:t>
      </w:r>
    </w:p>
    <w:p w14:paraId="45995F6D" w14:textId="77777777" w:rsidR="002A7D47" w:rsidRDefault="002A7D47" w:rsidP="002A7D47">
      <w:pPr>
        <w:jc w:val="both"/>
      </w:pPr>
      <w:r>
        <w:lastRenderedPageBreak/>
        <w:t>Durante a reunião, foi abordada a necessidade de fortalecer a rede de assistência social, especialmente diante do</w:t>
      </w:r>
    </w:p>
    <w:p w14:paraId="27EEB01E" w14:textId="77777777" w:rsidR="002A7D47" w:rsidRDefault="002A7D47" w:rsidP="002A7D47">
      <w:pPr>
        <w:jc w:val="both"/>
      </w:pPr>
      <w:r>
        <w:t>aumento de casos de transtornos mentais e dependência química entre os usuários desses serviços. Houve discussões</w:t>
      </w:r>
    </w:p>
    <w:p w14:paraId="0AE7285F" w14:textId="77777777" w:rsidR="002A7D47" w:rsidRDefault="002A7D47" w:rsidP="002A7D47">
      <w:pPr>
        <w:jc w:val="both"/>
      </w:pPr>
      <w:r>
        <w:t>com a nova Secretaria da Assistência Social para viabilizar a presença de profissionais da saúde dentro dos equipamentos de assistência, considerando o crescimento da demanda nessa área. Esse esforço já conta com o apoio da Secretaria do Governo para encontrar soluções viáveis, mesmo diante das restrições regulatórias do SUS. Além disso, há tratativas com</w:t>
      </w:r>
    </w:p>
    <w:p w14:paraId="61048433" w14:textId="77777777" w:rsidR="002A7D47" w:rsidRDefault="002A7D47" w:rsidP="002A7D47">
      <w:pPr>
        <w:jc w:val="both"/>
      </w:pPr>
      <w:r>
        <w:t>o Governo Federal para modernizar essas políticas e superar os desafios estruturais que limitam a atuação da assistência</w:t>
      </w:r>
    </w:p>
    <w:p w14:paraId="05508181" w14:textId="77777777" w:rsidR="002A7D47" w:rsidRDefault="002A7D47" w:rsidP="002A7D47">
      <w:pPr>
        <w:jc w:val="both"/>
      </w:pPr>
      <w:r>
        <w:t>social.</w:t>
      </w:r>
    </w:p>
    <w:p w14:paraId="7C84F7B1" w14:textId="77777777" w:rsidR="002A7D47" w:rsidRDefault="002A7D47" w:rsidP="002A7D47">
      <w:pPr>
        <w:jc w:val="both"/>
      </w:pPr>
      <w:r>
        <w:t>A questão da definição conceitual sobre as cenas de uso também foi levantada. Atualmente, a cidade conta com 1.600</w:t>
      </w:r>
    </w:p>
    <w:p w14:paraId="141F4C98" w14:textId="77777777" w:rsidR="002A7D47" w:rsidRDefault="002A7D47" w:rsidP="002A7D47">
      <w:pPr>
        <w:jc w:val="both"/>
      </w:pPr>
      <w:r>
        <w:t>agentes contratados pela Prefeitura, sendo 800 da saúde (Consultório na Rua) e 800 da assistência social (agentes de</w:t>
      </w:r>
    </w:p>
    <w:p w14:paraId="0FCA3079" w14:textId="77777777" w:rsidR="002A7D47" w:rsidRDefault="002A7D47" w:rsidP="002A7D47">
      <w:pPr>
        <w:jc w:val="both"/>
      </w:pPr>
      <w:r>
        <w:t>abordagem social). Está em fase de implementação um sistema eletrônico para que esses profissionais possam registrar</w:t>
      </w:r>
    </w:p>
    <w:p w14:paraId="5AB24FD9" w14:textId="77777777" w:rsidR="002A7D47" w:rsidRDefault="002A7D47" w:rsidP="002A7D47">
      <w:pPr>
        <w:jc w:val="both"/>
      </w:pPr>
      <w:r>
        <w:t>suas ações em cada território, garantindo dados mais precisos sobre o perfil da população atendida. Muitas informações veiculadas na imprensa utilizam estimativas do Cadastro Único (</w:t>
      </w:r>
      <w:proofErr w:type="spellStart"/>
      <w:r>
        <w:t>CADÚnico</w:t>
      </w:r>
      <w:proofErr w:type="spellEnd"/>
      <w:r>
        <w:t>), como a de 80 mil pessoas em situação de rua, mas não há um mapeamento exato sobre onde essa população está e quais são suas condições reais. O objetivo é</w:t>
      </w:r>
    </w:p>
    <w:p w14:paraId="05AE1306" w14:textId="77777777" w:rsidR="002A7D47" w:rsidRDefault="002A7D47" w:rsidP="002A7D47">
      <w:pPr>
        <w:jc w:val="both"/>
      </w:pPr>
      <w:r>
        <w:t>aprimorar o monitoramento e qualificar as informações disponíveis.</w:t>
      </w:r>
    </w:p>
    <w:p w14:paraId="021C82D5" w14:textId="77777777" w:rsidR="002A7D47" w:rsidRDefault="002A7D47" w:rsidP="002A7D47">
      <w:pPr>
        <w:jc w:val="both"/>
      </w:pPr>
      <w:r>
        <w:t>Além disso, há um compromisso em melhorar a capacitação e a remuneração dos profissionais que atuam diretamente nas ruas, garantindo que estejam preparados para lidar com pessoas em alta vulnerabilidade, incluindo aqueles com</w:t>
      </w:r>
    </w:p>
    <w:p w14:paraId="1AD3DAF5" w14:textId="77777777" w:rsidR="002A7D47" w:rsidRDefault="002A7D47" w:rsidP="002A7D47">
      <w:pPr>
        <w:jc w:val="both"/>
      </w:pPr>
      <w:r>
        <w:t>dependência química e transtornos mentais. A intenção é que esses profissionais ofereçam alternativas adequadas de políticas públicas para cada indivíduo, respeitando sua singularidade.</w:t>
      </w:r>
    </w:p>
    <w:p w14:paraId="4C83979C" w14:textId="77777777" w:rsidR="002A7D47" w:rsidRDefault="002A7D47" w:rsidP="002A7D47">
      <w:pPr>
        <w:jc w:val="both"/>
      </w:pPr>
      <w:r>
        <w:t>Sobre a integração da rede de proteção, foi reafirmada a importância do fortalecimento da rede municipal e estadual. Houve menção às comissões municipais, incluindo aquelas voltadas para crianças e adolescentes, e foi destacado que não há um Plano Municipal de Atenção à Criança e ao Adolescente na cidade de São Paulo. Foi sugerido que esse tema seja</w:t>
      </w:r>
    </w:p>
    <w:p w14:paraId="6F5C2BC3" w14:textId="77777777" w:rsidR="002A7D47" w:rsidRDefault="002A7D47" w:rsidP="002A7D47">
      <w:pPr>
        <w:jc w:val="both"/>
      </w:pPr>
      <w:r>
        <w:lastRenderedPageBreak/>
        <w:t>tratado em reuniões futuras. Participante Jorge Arthur membro da ABRAMD considera que o atual Programa da Primeira</w:t>
      </w:r>
    </w:p>
    <w:p w14:paraId="3E07CDDA" w14:textId="77777777" w:rsidR="002A7D47" w:rsidRDefault="002A7D47" w:rsidP="002A7D47">
      <w:pPr>
        <w:jc w:val="both"/>
      </w:pPr>
      <w:r>
        <w:t>Infância não cobre integralmente questões como trabalho infantil e violência sexual. Foi apontado também que o documento apresentado não traz referências diretas à infância e adolescência no contexto da política de drogas, sendo mencionado apenas o caso de meninas grávidas. Essa lacuna será revisada para garantir um olhar mais abrangente sobre</w:t>
      </w:r>
    </w:p>
    <w:p w14:paraId="4C710155" w14:textId="77777777" w:rsidR="002A7D47" w:rsidRDefault="002A7D47" w:rsidP="002A7D47">
      <w:pPr>
        <w:jc w:val="both"/>
      </w:pPr>
      <w:r>
        <w:t>a presença de crianças e adolescentes no cenário de vulnerabilidade social e uso de substâncias. O Secretário mantém a possibilidade de nova discussão sobre o tema.</w:t>
      </w:r>
    </w:p>
    <w:p w14:paraId="264CEB41" w14:textId="77777777" w:rsidR="002A7D47" w:rsidRDefault="002A7D47" w:rsidP="002A7D47">
      <w:pPr>
        <w:jc w:val="both"/>
      </w:pPr>
      <w:r>
        <w:t>Outro desafio destacado foi a reinserção social de pessoas em situação de dependência química. O foco não deve ser apenas garantir o acesso a serviços, trabalho e renda, mas também criar condições para que essas pessoas permaneçam</w:t>
      </w:r>
    </w:p>
    <w:p w14:paraId="6FE9DA20" w14:textId="77777777" w:rsidR="002A7D47" w:rsidRDefault="002A7D47" w:rsidP="002A7D47">
      <w:pPr>
        <w:jc w:val="both"/>
      </w:pPr>
      <w:r>
        <w:t>nesses espaços de forma sustentável. Foi levantada ainda a problemática da comercialização de internações, incluindo o uso de ambulâncias promocionais para remoção de pacientes. Essa questão deve ser analisada para que sejam</w:t>
      </w:r>
    </w:p>
    <w:p w14:paraId="796202B2" w14:textId="77777777" w:rsidR="002A7D47" w:rsidRDefault="002A7D47" w:rsidP="002A7D47">
      <w:pPr>
        <w:jc w:val="both"/>
      </w:pPr>
      <w:r>
        <w:t>estabelecidas estratégias de orientação à população, como uma cartilha informativa sobre os serviços públicos disponíveis e os direitos dos usuários e familiares.</w:t>
      </w:r>
    </w:p>
    <w:p w14:paraId="400E5748" w14:textId="77777777" w:rsidR="002A7D47" w:rsidRDefault="002A7D47" w:rsidP="002A7D47">
      <w:pPr>
        <w:jc w:val="both"/>
      </w:pPr>
      <w:r>
        <w:t>Quanto à disponibilização de dados, foi ressaltada a importância de manter a transparência, permitindo que os dados</w:t>
      </w:r>
    </w:p>
    <w:p w14:paraId="01373F4D" w14:textId="77777777" w:rsidR="002A7D47" w:rsidRDefault="002A7D47" w:rsidP="002A7D47">
      <w:pPr>
        <w:jc w:val="both"/>
      </w:pPr>
      <w:r>
        <w:t>sobre a população atendida estejam acessíveis para embasar pesquisas e aprimorar as políticas públicas. A preocupação</w:t>
      </w:r>
    </w:p>
    <w:p w14:paraId="3F840DCB" w14:textId="77777777" w:rsidR="002A7D47" w:rsidRDefault="002A7D47" w:rsidP="002A7D47">
      <w:pPr>
        <w:jc w:val="both"/>
      </w:pPr>
      <w:r>
        <w:t>com o deslocamento forçado de pessoas também foi reiterada. A gestão reforçou que não adota práticas de remoção</w:t>
      </w:r>
    </w:p>
    <w:p w14:paraId="4811EDA7" w14:textId="77777777" w:rsidR="002A7D47" w:rsidRDefault="002A7D47" w:rsidP="002A7D47">
      <w:pPr>
        <w:jc w:val="both"/>
      </w:pPr>
      <w:r>
        <w:t>compulsória e que a saída das pessoas das cenas de uso deve ocorrer por meio da saúde e da assistência social. No</w:t>
      </w:r>
    </w:p>
    <w:p w14:paraId="72D6FADA" w14:textId="77777777" w:rsidR="002A7D47" w:rsidRDefault="002A7D47" w:rsidP="002A7D47">
      <w:pPr>
        <w:jc w:val="both"/>
      </w:pPr>
      <w:r>
        <w:t>entanto, reconheceu que parte da população mais vulnerável não está sendo monitorada de forma eficaz, pois algumas pessoas acessam redes particulares, serviços ligados a igrejas ou simplesmente não permanecem no sistema público. Foi enfatizado que a prioridade é aprimorar a integração dos sistemas para que, caso essa população busque atendimento</w:t>
      </w:r>
    </w:p>
    <w:p w14:paraId="3C627F92" w14:textId="77777777" w:rsidR="002A7D47" w:rsidRDefault="002A7D47" w:rsidP="002A7D47">
      <w:pPr>
        <w:jc w:val="both"/>
      </w:pPr>
      <w:r>
        <w:t>em qualquer unidade de saúde ou assistência, seja possível identificá-los e garantir que recebam atenção especializada, especialmente aqueles que dependem de medicação de uso contínuo.</w:t>
      </w:r>
    </w:p>
    <w:p w14:paraId="29C4DFFA" w14:textId="77777777" w:rsidR="002A7D47" w:rsidRDefault="002A7D47" w:rsidP="002A7D47">
      <w:pPr>
        <w:jc w:val="both"/>
      </w:pPr>
      <w:r>
        <w:lastRenderedPageBreak/>
        <w:t>Foi mencionado que os dados sobre dependência química são baseados em estatísticas da Organização Mundial da Saúde</w:t>
      </w:r>
    </w:p>
    <w:p w14:paraId="00D14ECB" w14:textId="77777777" w:rsidR="002A7D47" w:rsidRDefault="002A7D47" w:rsidP="002A7D47">
      <w:pPr>
        <w:jc w:val="both"/>
      </w:pPr>
      <w:r>
        <w:t>(OMS), que indicam um índice de 6% de dependência química nas populações de algumas grandes cidades. Quanto ao número de internações, foi ressaltado que não há uma priorização da internação no programa, e que essa decisão deve</w:t>
      </w:r>
    </w:p>
    <w:p w14:paraId="78C87478" w14:textId="77777777" w:rsidR="002A7D47" w:rsidRDefault="002A7D47" w:rsidP="002A7D47">
      <w:pPr>
        <w:jc w:val="both"/>
      </w:pPr>
      <w:r>
        <w:t>ser baseada exclusivamente na avaliação dos profissionais de saúde, sem interferência política a decisão sobre</w:t>
      </w:r>
    </w:p>
    <w:p w14:paraId="3D291EAC" w14:textId="77777777" w:rsidR="002A7D47" w:rsidRDefault="002A7D47" w:rsidP="002A7D47">
      <w:pPr>
        <w:jc w:val="both"/>
      </w:pPr>
      <w:r>
        <w:t>internação voluntária ou involuntária, redução de danos ou abstinência deve ser feita pelos profissionais de saúde, de</w:t>
      </w:r>
    </w:p>
    <w:p w14:paraId="6D8A9442" w14:textId="77777777" w:rsidR="002A7D47" w:rsidRDefault="002A7D47" w:rsidP="002A7D47">
      <w:pPr>
        <w:jc w:val="both"/>
      </w:pPr>
      <w:r>
        <w:t>forma singular e respeitando a realidade de cada pessoa. No entanto, foi ressaltado que a gestão pública precisa ter um</w:t>
      </w:r>
    </w:p>
    <w:p w14:paraId="786697C4" w14:textId="77777777" w:rsidR="002A7D47" w:rsidRDefault="002A7D47" w:rsidP="002A7D47">
      <w:pPr>
        <w:jc w:val="both"/>
      </w:pPr>
      <w:r>
        <w:t>posicionamento claro sobre essas diretrizes, garantindo alinhamento entre documentação oficial, práticas dos</w:t>
      </w:r>
    </w:p>
    <w:p w14:paraId="12D93AB5" w14:textId="77777777" w:rsidR="002A7D47" w:rsidRDefault="002A7D47" w:rsidP="002A7D47">
      <w:pPr>
        <w:jc w:val="both"/>
      </w:pPr>
      <w:r>
        <w:t xml:space="preserve">trabalhadores e apoio institucional. Foi apontada pelo conselheiro </w:t>
      </w:r>
      <w:proofErr w:type="spellStart"/>
      <w:r>
        <w:t>Aldemyro</w:t>
      </w:r>
      <w:proofErr w:type="spellEnd"/>
      <w:r>
        <w:t xml:space="preserve"> que a falta de respaldo governamental para os profissionais e a prevalência de um discurso contrário à redução de danos, o que impacta a efetividade das políticas,</w:t>
      </w:r>
    </w:p>
    <w:p w14:paraId="32ADF903" w14:textId="77777777" w:rsidR="002A7D47" w:rsidRDefault="002A7D47" w:rsidP="002A7D47">
      <w:pPr>
        <w:jc w:val="both"/>
      </w:pPr>
      <w:r>
        <w:t>isso reforça a necessidade de clareza e apoio às abordagens baseadas em evidências científicas e nas diretrizes do SUS. A</w:t>
      </w:r>
    </w:p>
    <w:p w14:paraId="5736B7F6" w14:textId="77777777" w:rsidR="002A7D47" w:rsidRDefault="002A7D47" w:rsidP="002A7D47">
      <w:pPr>
        <w:jc w:val="both"/>
      </w:pPr>
      <w:r>
        <w:t>redução de danos tem sido progressivamente incorporada às políticas públicas, mas a falta de um posicionamento claro da gestão municipal pode fragilizar as estratégias adotadas no território. É essencial que o município garanta a oferta de</w:t>
      </w:r>
    </w:p>
    <w:p w14:paraId="693C4A55" w14:textId="77777777" w:rsidR="002A7D47" w:rsidRDefault="002A7D47" w:rsidP="002A7D47">
      <w:pPr>
        <w:jc w:val="both"/>
      </w:pPr>
      <w:r>
        <w:t>todas as abordagens previstas na legislação do SUS e na RAPS, assegurando que o usuário tenha acesso à alternativa mais adequada ao seu caso. O secretário reforça que a política pública deve seguir as normas do SUS, independente da preferência individual de gestores. A rede já conta com profissionais de redução de danos, e não há restrição à atuação desses profissionais dentro das unidades de saúde do município. Sobre os indicadores de efetividade, foi confirmado que</w:t>
      </w:r>
    </w:p>
    <w:p w14:paraId="48FC8348" w14:textId="77777777" w:rsidR="002A7D47" w:rsidRDefault="002A7D47" w:rsidP="002A7D47">
      <w:pPr>
        <w:jc w:val="both"/>
      </w:pPr>
      <w:r>
        <w:t>essa questão será tratada e posteriormente apresentada em outro momento. Em relação ao papel do vice-prefeito na política de drogas, foi esclarecido que ele não tem participação direta na formulação das políticas. As secretarias</w:t>
      </w:r>
    </w:p>
    <w:p w14:paraId="1A454A49" w14:textId="77777777" w:rsidR="002A7D47" w:rsidRDefault="002A7D47" w:rsidP="002A7D47">
      <w:pPr>
        <w:jc w:val="both"/>
      </w:pPr>
      <w:r>
        <w:t>setoriais são responsáveis pela condução das ações, enquanto a Secretaria de Governo apoia a implementação das políticas públicas, sob a coordenação do gabinete do prefeito e apoiar as secretarias para o que é necessário ser feito.</w:t>
      </w:r>
    </w:p>
    <w:p w14:paraId="6F3F7FEC" w14:textId="77777777" w:rsidR="002A7D47" w:rsidRDefault="002A7D47" w:rsidP="002A7D47">
      <w:pPr>
        <w:jc w:val="both"/>
      </w:pPr>
      <w:r>
        <w:t xml:space="preserve">O Secretário novamente é interpelado sobre a atuação do vice-prefeito no território da rua dos protestantes, registrada em um vídeo público, onde ele questiona </w:t>
      </w:r>
      <w:r>
        <w:lastRenderedPageBreak/>
        <w:t>diretamente um usuário sobre a internação, sem considerar o trabalho dos profissionais de saúde que constroem vínculos e avaliam cada caso. Essa abordagem foi considerada desrespeitosa tanto</w:t>
      </w:r>
    </w:p>
    <w:p w14:paraId="721B83C8" w14:textId="77777777" w:rsidR="002A7D47" w:rsidRDefault="002A7D47" w:rsidP="002A7D47">
      <w:pPr>
        <w:jc w:val="both"/>
      </w:pPr>
      <w:r>
        <w:t>com a gestão quanto com os profissionais e usuários do serviço. A gestão assegurou que nenhum encaminhamento é feito</w:t>
      </w:r>
    </w:p>
    <w:p w14:paraId="249B8406" w14:textId="77777777" w:rsidR="002A7D47" w:rsidRDefault="002A7D47" w:rsidP="002A7D47">
      <w:pPr>
        <w:jc w:val="both"/>
      </w:pPr>
      <w:r>
        <w:t>sem a avaliação da equipe de saúde, garantindo que toda decisão seja tomada com base na pertinência clínica e nos protocolos estabelecidos. E garante com certeza que o vice-prefeito não interfere na ação dos profissionais.</w:t>
      </w:r>
    </w:p>
    <w:p w14:paraId="7D249119" w14:textId="77777777" w:rsidR="002A7D47" w:rsidRDefault="002A7D47" w:rsidP="002A7D47">
      <w:pPr>
        <w:jc w:val="both"/>
      </w:pPr>
      <w:r>
        <w:t>Thiago, coordenador do programa redenção retoma aos questionamentos, informa que a interlocutora da AFNE é a Cecilia Guimarães; Diz que a SEPE não tem competência de fiscalizar e recepcionar denúncias em relação a denúncias da saúde e</w:t>
      </w:r>
    </w:p>
    <w:p w14:paraId="7EDF71C0" w14:textId="77777777" w:rsidR="002A7D47" w:rsidRDefault="002A7D47" w:rsidP="002A7D47">
      <w:pPr>
        <w:jc w:val="both"/>
      </w:pPr>
      <w:r>
        <w:t>solicita ao Wagner representante da Secretaria de Saúde que em algum momento futuro possa trazer essas informações ao conselho; Sobre Capacitação, destacou que, no primeiro ano de atuação, o foco esteve na qualificação da abordagem, buscando aprimorar as estratégias utilizadas pelos profissionais em contato com a população. As capacitações foram</w:t>
      </w:r>
    </w:p>
    <w:p w14:paraId="5D1BD4C0" w14:textId="77777777" w:rsidR="002A7D47" w:rsidRDefault="002A7D47" w:rsidP="002A7D47">
      <w:pPr>
        <w:jc w:val="both"/>
      </w:pPr>
      <w:r>
        <w:t>realizadas em parceria com as Secretarias de Saúde e Assistência, com acompanhamento direto no território para avaliar</w:t>
      </w:r>
    </w:p>
    <w:p w14:paraId="0FBDA949" w14:textId="77777777" w:rsidR="002A7D47" w:rsidRDefault="002A7D47" w:rsidP="002A7D47">
      <w:pPr>
        <w:jc w:val="both"/>
      </w:pPr>
      <w:r>
        <w:t xml:space="preserve">e ajustar as abordagens conforme a complexidade de cada </w:t>
      </w:r>
      <w:proofErr w:type="spellStart"/>
      <w:proofErr w:type="gramStart"/>
      <w:r>
        <w:t>caso.O</w:t>
      </w:r>
      <w:proofErr w:type="spellEnd"/>
      <w:proofErr w:type="gramEnd"/>
      <w:r>
        <w:t xml:space="preserve"> trabalho inclui a avaliação do efetivo, verificando se o número de agentes é adequado e se possuem a capacitação necessária para atuar com esse público. As capacitações são</w:t>
      </w:r>
    </w:p>
    <w:p w14:paraId="7A141FB2" w14:textId="77777777" w:rsidR="002A7D47" w:rsidRDefault="002A7D47" w:rsidP="002A7D47">
      <w:pPr>
        <w:jc w:val="both"/>
      </w:pPr>
      <w:r>
        <w:t xml:space="preserve">conduzidas pelas secretarias, </w:t>
      </w:r>
      <w:proofErr w:type="spellStart"/>
      <w:r>
        <w:t>OSPs</w:t>
      </w:r>
      <w:proofErr w:type="spellEnd"/>
      <w:r>
        <w:t xml:space="preserve"> e </w:t>
      </w:r>
      <w:proofErr w:type="spellStart"/>
      <w:r>
        <w:t>OASs</w:t>
      </w:r>
      <w:proofErr w:type="spellEnd"/>
      <w:r>
        <w:t>, dentro das diretrizes de educação continuada e permanente, com foco</w:t>
      </w:r>
    </w:p>
    <w:p w14:paraId="7110E91F" w14:textId="77777777" w:rsidR="002A7D47" w:rsidRDefault="002A7D47" w:rsidP="002A7D47">
      <w:pPr>
        <w:jc w:val="both"/>
      </w:pPr>
      <w:r>
        <w:t>específico nas estratégias de abordagem. O Guia de Capacitação é um dos instrumentos utilizados nesse processo, auxiliando na formação dos agentes. O diagnóstico inicial apontou que muitos profissionais enfrentavam as mesmas</w:t>
      </w:r>
    </w:p>
    <w:p w14:paraId="30CC3509" w14:textId="77777777" w:rsidR="002A7D47" w:rsidRDefault="002A7D47" w:rsidP="002A7D47">
      <w:pPr>
        <w:jc w:val="both"/>
      </w:pPr>
      <w:r>
        <w:t>situações sem novas ferramentas de intervenção, o que reforçou a necessidade de diversificar estratégias e ampliar o</w:t>
      </w:r>
    </w:p>
    <w:p w14:paraId="251B6DF7" w14:textId="77777777" w:rsidR="002A7D47" w:rsidRDefault="002A7D47" w:rsidP="002A7D47">
      <w:pPr>
        <w:jc w:val="both"/>
      </w:pPr>
      <w:r>
        <w:t>repertório técnico das equipes. A gestão identificou que o tempo de permanência na desintoxicação era, em muitos casos, de apenas dois a três dias, o que levantou um alerta sobre a real necessidade desse encaminhamento. Muitos usuários</w:t>
      </w:r>
    </w:p>
    <w:p w14:paraId="28567273" w14:textId="77777777" w:rsidR="002A7D47" w:rsidRDefault="002A7D47" w:rsidP="002A7D47">
      <w:pPr>
        <w:jc w:val="both"/>
      </w:pPr>
      <w:r>
        <w:t xml:space="preserve">solicitavam internação não por uma demanda clínica de desintoxicação, mas por necessidade de afastamento temporário do ambiente, alimentação adequada ou descanso. Diante disso, houve um trabalho de qualificação da avaliação realizada pelos profissionais de saúde que atuam na porta de entrada dos serviços, incluindo </w:t>
      </w:r>
      <w:r>
        <w:lastRenderedPageBreak/>
        <w:t>aqueles responsáveis pelos encaminhamentos na rede municipal. O objetivo foi refinar os critérios de admissão, garantindo que apenas aqueles que</w:t>
      </w:r>
    </w:p>
    <w:p w14:paraId="177177D4" w14:textId="77777777" w:rsidR="002A7D47" w:rsidRDefault="002A7D47" w:rsidP="002A7D47">
      <w:pPr>
        <w:jc w:val="both"/>
      </w:pPr>
      <w:r>
        <w:t>realmente necessitam de desintoxicação sejam encaminhados para esse tipo de atendimento. Os dados apresentados no</w:t>
      </w:r>
    </w:p>
    <w:p w14:paraId="770EAF84" w14:textId="77777777" w:rsidR="002A7D47" w:rsidRDefault="002A7D47" w:rsidP="002A7D47">
      <w:pPr>
        <w:jc w:val="both"/>
      </w:pPr>
      <w:r>
        <w:t>evento da Rebouças pela Secretaria Estadual de Saúde indicam que o tempo médio de permanência nos programas estaduais de desintoxicação aumentou de 20% para 50%, com internações de 30 a 45 dias, conforme o protocolo</w:t>
      </w:r>
    </w:p>
    <w:p w14:paraId="0970614E" w14:textId="77777777" w:rsidR="002A7D47" w:rsidRDefault="002A7D47" w:rsidP="002A7D47">
      <w:pPr>
        <w:jc w:val="both"/>
      </w:pPr>
      <w:r>
        <w:t>estadual. Para melhorar o fluxo de saída, foi estabelecida uma conexão entre a rede estadual e a rede municipal de saúde</w:t>
      </w:r>
    </w:p>
    <w:p w14:paraId="375194AD" w14:textId="77777777" w:rsidR="002A7D47" w:rsidRDefault="002A7D47" w:rsidP="002A7D47">
      <w:pPr>
        <w:jc w:val="both"/>
      </w:pPr>
      <w:r>
        <w:t>e assistência, possibilitando discussões sobre a transição do usuário desde o momento de entrada na desintoxicação. A</w:t>
      </w:r>
    </w:p>
    <w:p w14:paraId="4FC1722F" w14:textId="77777777" w:rsidR="002A7D47" w:rsidRDefault="002A7D47" w:rsidP="002A7D47">
      <w:pPr>
        <w:jc w:val="both"/>
      </w:pPr>
      <w:r>
        <w:t>partir disso, foram implementadas agendas semanais com os hospitais, permitindo um planejamento antecipado da saída e continuidade do atendimento nos CAPS e nos CREs/Centros Pop. Foi reforçado que a desintoxicação isolada não resolve</w:t>
      </w:r>
    </w:p>
    <w:p w14:paraId="4B465DE6" w14:textId="77777777" w:rsidR="002A7D47" w:rsidRDefault="002A7D47" w:rsidP="002A7D47">
      <w:pPr>
        <w:jc w:val="both"/>
      </w:pPr>
      <w:r>
        <w:t>a questão da dependência, sendo apenas uma intervenção pontual para uma demanda específica. O foco principal deve</w:t>
      </w:r>
    </w:p>
    <w:p w14:paraId="658D1ED0" w14:textId="77777777" w:rsidR="002A7D47" w:rsidRDefault="002A7D47" w:rsidP="002A7D47">
      <w:pPr>
        <w:jc w:val="both"/>
      </w:pPr>
      <w:r>
        <w:t>estar na continuidade do cuidado e no acompanhamento após a alta, garantindo suporte adequado ao usuário dentro da</w:t>
      </w:r>
    </w:p>
    <w:p w14:paraId="71E3FEBB" w14:textId="77777777" w:rsidR="002A7D47" w:rsidRDefault="002A7D47" w:rsidP="002A7D47">
      <w:pPr>
        <w:jc w:val="both"/>
      </w:pPr>
      <w:r>
        <w:t>rede de atenção. Informou que o sistema de dados ficou inutilizado por um período devido a problemas técnicos, mas está</w:t>
      </w:r>
    </w:p>
    <w:p w14:paraId="52B03EB9" w14:textId="77777777" w:rsidR="002A7D47" w:rsidRDefault="002A7D47" w:rsidP="002A7D47">
      <w:pPr>
        <w:jc w:val="both"/>
      </w:pPr>
      <w:r>
        <w:t>sendo reformulado para garantir acesso a todas as informações de forma transparente. Enquanto isso, os dados podem</w:t>
      </w:r>
    </w:p>
    <w:p w14:paraId="4E632389" w14:textId="77777777" w:rsidR="002A7D47" w:rsidRDefault="002A7D47" w:rsidP="002A7D47">
      <w:pPr>
        <w:jc w:val="both"/>
      </w:pPr>
      <w:r>
        <w:t>ser fornecidos mediante solicitação, sem restrições. Foi reforçado o compromisso de manter o diálogo contínuo com o</w:t>
      </w:r>
    </w:p>
    <w:p w14:paraId="4C5720ED" w14:textId="77777777" w:rsidR="002A7D47" w:rsidRDefault="002A7D47" w:rsidP="002A7D47">
      <w:pPr>
        <w:jc w:val="both"/>
      </w:pPr>
      <w:r>
        <w:t>conselho, garantindo que esse não seja um encontro isolado, mas sim parte de um processo de interlocução ao longo do</w:t>
      </w:r>
    </w:p>
    <w:p w14:paraId="4596FBFD" w14:textId="77777777" w:rsidR="002A7D47" w:rsidRDefault="002A7D47" w:rsidP="002A7D47">
      <w:pPr>
        <w:jc w:val="both"/>
      </w:pPr>
      <w:r>
        <w:t>ano. A participação do conselho é considerada essencial para o acesso às informações e para o acompanhamento das políticas públicas.</w:t>
      </w:r>
    </w:p>
    <w:p w14:paraId="4C4DF539" w14:textId="77777777" w:rsidR="002A7D47" w:rsidRDefault="002A7D47" w:rsidP="002A7D47">
      <w:pPr>
        <w:jc w:val="both"/>
      </w:pPr>
      <w:r>
        <w:t>Agradecendo a presença de todos, a Presidente Lucas relata que está à disposição para futuras discussões, reforçando a</w:t>
      </w:r>
    </w:p>
    <w:p w14:paraId="65C55D27" w14:textId="77777777" w:rsidR="002A7D47" w:rsidRDefault="002A7D47" w:rsidP="002A7D47">
      <w:pPr>
        <w:jc w:val="both"/>
      </w:pPr>
      <w:r>
        <w:t>importância do diálogo entre governo e COMUDA.</w:t>
      </w:r>
    </w:p>
    <w:p w14:paraId="5F938C04" w14:textId="77777777" w:rsidR="002A7D47" w:rsidRDefault="002A7D47" w:rsidP="002A7D47">
      <w:pPr>
        <w:jc w:val="both"/>
      </w:pPr>
      <w:r>
        <w:t>Foi sugerida a realização de uma reunião extraordinária no dia 21/01/2025, com a concordância dos participantes. Ficou definido que o encontro será online, às 14h, e um convite formal será enviado para todos os conselheiros. A reunião</w:t>
      </w:r>
    </w:p>
    <w:p w14:paraId="1BF6E101" w14:textId="3A6F500B" w:rsidR="002A7D47" w:rsidRDefault="002A7D47" w:rsidP="002A7D47">
      <w:pPr>
        <w:jc w:val="both"/>
      </w:pPr>
      <w:r>
        <w:lastRenderedPageBreak/>
        <w:t>seguirá as pautas já estabelecidas para o encontro corrente. Com essa definição, a reunião foi encerrada, e os participantes se encontrarão novamente na terça-feira, dia 21/01/2025, para dar continuidade às discussões.</w:t>
      </w:r>
      <w:r>
        <w:cr/>
      </w:r>
    </w:p>
    <w:p w14:paraId="359754E0" w14:textId="77777777" w:rsidR="002A7D47" w:rsidRPr="002A7D47" w:rsidRDefault="002A7D47" w:rsidP="002A7D47">
      <w:pPr>
        <w:jc w:val="both"/>
        <w:rPr>
          <w:b/>
          <w:bCs/>
          <w:u w:val="single"/>
        </w:rPr>
      </w:pPr>
      <w:r w:rsidRPr="002A7D47">
        <w:rPr>
          <w:b/>
          <w:bCs/>
          <w:u w:val="single"/>
        </w:rPr>
        <w:t>Ata | Documento: 141129158</w:t>
      </w:r>
    </w:p>
    <w:p w14:paraId="099FD72A" w14:textId="77777777" w:rsidR="002A7D47" w:rsidRDefault="002A7D47" w:rsidP="002A7D47">
      <w:pPr>
        <w:jc w:val="both"/>
      </w:pPr>
      <w:r>
        <w:t>São Paulo, 25 de agosto de 2025.</w:t>
      </w:r>
    </w:p>
    <w:p w14:paraId="540E2C2A" w14:textId="77777777" w:rsidR="002A7D47" w:rsidRDefault="002A7D47" w:rsidP="002A7D47">
      <w:pPr>
        <w:jc w:val="both"/>
      </w:pPr>
      <w:r>
        <w:t>SECRETARIA MUNICIPAL DE DIREITOS HUMANOS E CIDADANIA</w:t>
      </w:r>
    </w:p>
    <w:p w14:paraId="3EC13328" w14:textId="77777777" w:rsidR="002A7D47" w:rsidRDefault="002A7D47" w:rsidP="002A7D47">
      <w:pPr>
        <w:jc w:val="both"/>
      </w:pPr>
      <w:r>
        <w:t>DEPARTAMENTO DE PARTICIPAÇÃO SOCIAL</w:t>
      </w:r>
    </w:p>
    <w:p w14:paraId="14D44E97" w14:textId="77777777" w:rsidR="002A7D47" w:rsidRDefault="002A7D47" w:rsidP="002A7D47">
      <w:pPr>
        <w:jc w:val="both"/>
      </w:pPr>
      <w:r>
        <w:t>Conselho Municipal de Políticas Sobre Drogas e Álcool do Município de São Paulo - COMUDA</w:t>
      </w:r>
    </w:p>
    <w:p w14:paraId="2FD7AE27" w14:textId="77777777" w:rsidR="002A7D47" w:rsidRDefault="002A7D47" w:rsidP="002A7D47">
      <w:pPr>
        <w:jc w:val="both"/>
      </w:pPr>
      <w:r>
        <w:t>ATA DE REUNIÃO: Dia de 04 fevereiro de 2025</w:t>
      </w:r>
    </w:p>
    <w:p w14:paraId="0040E9F6" w14:textId="77777777" w:rsidR="002A7D47" w:rsidRDefault="002A7D47" w:rsidP="002A7D47">
      <w:pPr>
        <w:jc w:val="both"/>
      </w:pPr>
      <w:r>
        <w:t>Participantes Conselheiros:</w:t>
      </w:r>
    </w:p>
    <w:p w14:paraId="555C2309" w14:textId="77777777" w:rsidR="002A7D47" w:rsidRDefault="002A7D47" w:rsidP="002A7D47">
      <w:pPr>
        <w:jc w:val="both"/>
      </w:pPr>
      <w:r>
        <w:t xml:space="preserve">Danilo </w:t>
      </w:r>
      <w:proofErr w:type="spellStart"/>
      <w:r>
        <w:t>Polverini</w:t>
      </w:r>
      <w:proofErr w:type="spellEnd"/>
      <w:r>
        <w:t xml:space="preserve"> Locatelli (NEPIS-UNIFESP)</w:t>
      </w:r>
    </w:p>
    <w:p w14:paraId="4AB8F19A" w14:textId="77777777" w:rsidR="002A7D47" w:rsidRDefault="002A7D47" w:rsidP="002A7D47">
      <w:pPr>
        <w:jc w:val="both"/>
      </w:pPr>
      <w:r>
        <w:t xml:space="preserve">Felipe </w:t>
      </w:r>
      <w:proofErr w:type="spellStart"/>
      <w:r>
        <w:t>Aburaya</w:t>
      </w:r>
      <w:proofErr w:type="spellEnd"/>
      <w:r>
        <w:t xml:space="preserve"> </w:t>
      </w:r>
      <w:proofErr w:type="spellStart"/>
      <w:r>
        <w:t>Yamaki</w:t>
      </w:r>
      <w:proofErr w:type="spellEnd"/>
      <w:r>
        <w:t xml:space="preserve"> (Programa de Orientação e Atendimento de Dependentes - PROAD)</w:t>
      </w:r>
    </w:p>
    <w:p w14:paraId="3419874C" w14:textId="77777777" w:rsidR="002A7D47" w:rsidRDefault="002A7D47" w:rsidP="002A7D47">
      <w:pPr>
        <w:jc w:val="both"/>
      </w:pPr>
      <w:r>
        <w:t xml:space="preserve">Ricardo Luiz Iasi Moura (SMG) Lucas </w:t>
      </w:r>
      <w:proofErr w:type="spellStart"/>
      <w:r>
        <w:t>Molino</w:t>
      </w:r>
      <w:proofErr w:type="spellEnd"/>
      <w:r>
        <w:t xml:space="preserve"> (SMDHC)</w:t>
      </w:r>
    </w:p>
    <w:p w14:paraId="52684D18" w14:textId="77777777" w:rsidR="002A7D47" w:rsidRDefault="002A7D47" w:rsidP="002A7D47">
      <w:pPr>
        <w:jc w:val="both"/>
      </w:pPr>
      <w:r>
        <w:t>Michel Willian de Castro Marques (Plataforma Brasileira de Política de Drogas- PBPD) Marcos Muniz (CRP-SP)</w:t>
      </w:r>
    </w:p>
    <w:p w14:paraId="06626D6F" w14:textId="77777777" w:rsidR="002A7D47" w:rsidRDefault="002A7D47" w:rsidP="002A7D47">
      <w:pPr>
        <w:jc w:val="both"/>
      </w:pPr>
      <w:proofErr w:type="spellStart"/>
      <w:r>
        <w:t>Aldemyro</w:t>
      </w:r>
      <w:proofErr w:type="spellEnd"/>
      <w:r>
        <w:t xml:space="preserve"> Rolim (ABRAMD)</w:t>
      </w:r>
    </w:p>
    <w:p w14:paraId="090CFB64" w14:textId="77777777" w:rsidR="002A7D47" w:rsidRDefault="002A7D47" w:rsidP="002A7D47">
      <w:pPr>
        <w:jc w:val="both"/>
      </w:pPr>
      <w:r>
        <w:t xml:space="preserve">Paula Faria </w:t>
      </w:r>
      <w:proofErr w:type="spellStart"/>
      <w:r>
        <w:t>Masulk</w:t>
      </w:r>
      <w:proofErr w:type="spellEnd"/>
      <w:r>
        <w:t xml:space="preserve"> - Comissão Extraordinária Permanente de Defesa dos Direitos Humanos e Cidadania</w:t>
      </w:r>
    </w:p>
    <w:p w14:paraId="5214EA6B" w14:textId="77777777" w:rsidR="002A7D47" w:rsidRDefault="002A7D47" w:rsidP="002A7D47">
      <w:pPr>
        <w:jc w:val="both"/>
      </w:pPr>
      <w:r>
        <w:t xml:space="preserve">Cesar Augusto </w:t>
      </w:r>
      <w:proofErr w:type="spellStart"/>
      <w:r>
        <w:t>Agaras</w:t>
      </w:r>
      <w:proofErr w:type="spellEnd"/>
      <w:r>
        <w:t xml:space="preserve"> Pardini Garcia - CRESS/SP</w:t>
      </w:r>
    </w:p>
    <w:p w14:paraId="0771E277" w14:textId="77777777" w:rsidR="002A7D47" w:rsidRDefault="002A7D47" w:rsidP="002A7D47">
      <w:pPr>
        <w:jc w:val="both"/>
      </w:pPr>
      <w:r>
        <w:t>Demais Participantes:</w:t>
      </w:r>
    </w:p>
    <w:p w14:paraId="3709AFAB" w14:textId="77777777" w:rsidR="002A7D47" w:rsidRDefault="002A7D47" w:rsidP="002A7D47">
      <w:pPr>
        <w:jc w:val="both"/>
      </w:pPr>
      <w:r>
        <w:t>Erick Pavão Santana (Caps. AD III Santana)</w:t>
      </w:r>
    </w:p>
    <w:p w14:paraId="09A5150E" w14:textId="77777777" w:rsidR="002A7D47" w:rsidRDefault="002A7D47" w:rsidP="002A7D47">
      <w:pPr>
        <w:jc w:val="both"/>
      </w:pPr>
      <w:r>
        <w:t>Mônica Rolim (STS VMVG)</w:t>
      </w:r>
    </w:p>
    <w:p w14:paraId="1D257D13" w14:textId="77777777" w:rsidR="002A7D47" w:rsidRDefault="002A7D47" w:rsidP="002A7D47">
      <w:pPr>
        <w:jc w:val="both"/>
      </w:pPr>
      <w:r>
        <w:t xml:space="preserve">Douglas </w:t>
      </w:r>
      <w:proofErr w:type="spellStart"/>
      <w:r>
        <w:t>Sherv</w:t>
      </w:r>
      <w:proofErr w:type="spellEnd"/>
      <w:r>
        <w:t xml:space="preserve"> </w:t>
      </w:r>
      <w:proofErr w:type="spellStart"/>
      <w:r>
        <w:t>Sallaguichi</w:t>
      </w:r>
      <w:proofErr w:type="spellEnd"/>
      <w:r>
        <w:t xml:space="preserve"> (STS Santana/ Jaçanã)</w:t>
      </w:r>
    </w:p>
    <w:p w14:paraId="423C0437" w14:textId="77777777" w:rsidR="002A7D47" w:rsidRDefault="002A7D47" w:rsidP="002A7D47">
      <w:pPr>
        <w:jc w:val="both"/>
      </w:pPr>
      <w:proofErr w:type="spellStart"/>
      <w:r>
        <w:t>Laísa</w:t>
      </w:r>
      <w:proofErr w:type="spellEnd"/>
      <w:r>
        <w:t xml:space="preserve"> Olivia (VAA II Santana)</w:t>
      </w:r>
    </w:p>
    <w:p w14:paraId="137A824F" w14:textId="77777777" w:rsidR="002A7D47" w:rsidRDefault="002A7D47" w:rsidP="002A7D47">
      <w:pPr>
        <w:jc w:val="both"/>
      </w:pPr>
      <w:proofErr w:type="spellStart"/>
      <w:r>
        <w:t>Ajhô</w:t>
      </w:r>
      <w:proofErr w:type="spellEnd"/>
      <w:r>
        <w:t xml:space="preserve"> </w:t>
      </w:r>
      <w:proofErr w:type="spellStart"/>
      <w:r>
        <w:t>Purrot</w:t>
      </w:r>
      <w:proofErr w:type="spellEnd"/>
      <w:r>
        <w:t xml:space="preserve"> (VAA II Santana)</w:t>
      </w:r>
    </w:p>
    <w:p w14:paraId="5DE5B962" w14:textId="77777777" w:rsidR="002A7D47" w:rsidRDefault="002A7D47" w:rsidP="002A7D47">
      <w:pPr>
        <w:jc w:val="both"/>
      </w:pPr>
      <w:r>
        <w:t>Vanessa Santana (Caps IJ III Santana)</w:t>
      </w:r>
    </w:p>
    <w:p w14:paraId="5105D6A4" w14:textId="77777777" w:rsidR="002A7D47" w:rsidRDefault="002A7D47" w:rsidP="002A7D47">
      <w:pPr>
        <w:jc w:val="both"/>
      </w:pPr>
      <w:r>
        <w:t>Bruno Paiva (Caps AD II Cachoerinha)</w:t>
      </w:r>
    </w:p>
    <w:p w14:paraId="68083CF3" w14:textId="77777777" w:rsidR="002A7D47" w:rsidRDefault="002A7D47" w:rsidP="002A7D47">
      <w:pPr>
        <w:jc w:val="both"/>
      </w:pPr>
      <w:r>
        <w:lastRenderedPageBreak/>
        <w:t>Edileuza Machado da Silva (Caps Cachoerinha)</w:t>
      </w:r>
    </w:p>
    <w:p w14:paraId="1F171B48" w14:textId="77777777" w:rsidR="002A7D47" w:rsidRDefault="002A7D47" w:rsidP="002A7D47">
      <w:pPr>
        <w:jc w:val="both"/>
      </w:pPr>
      <w:r>
        <w:t xml:space="preserve">Júlia Ribeiro </w:t>
      </w:r>
      <w:proofErr w:type="spellStart"/>
      <w:r>
        <w:t>Lanardo</w:t>
      </w:r>
      <w:proofErr w:type="spellEnd"/>
      <w:r>
        <w:t xml:space="preserve"> (Caps ad II Cachoerinha)</w:t>
      </w:r>
    </w:p>
    <w:p w14:paraId="547E6D4D" w14:textId="77777777" w:rsidR="002A7D47" w:rsidRDefault="002A7D47" w:rsidP="002A7D47">
      <w:pPr>
        <w:jc w:val="both"/>
      </w:pPr>
      <w:r>
        <w:t>Cristiane Silva dos Reis (C.A Bom Jesus Vila Maria)</w:t>
      </w:r>
    </w:p>
    <w:p w14:paraId="1133FC24" w14:textId="77777777" w:rsidR="002A7D47" w:rsidRDefault="002A7D47" w:rsidP="002A7D47">
      <w:pPr>
        <w:jc w:val="both"/>
      </w:pPr>
      <w:r>
        <w:t>Aline dos Santos Silva (C.A Bom Jesus Vila Maria) Fabio (Caps ad)</w:t>
      </w:r>
    </w:p>
    <w:p w14:paraId="125CAA67" w14:textId="77777777" w:rsidR="002A7D47" w:rsidRDefault="002A7D47" w:rsidP="002A7D47">
      <w:pPr>
        <w:jc w:val="both"/>
      </w:pPr>
      <w:r>
        <w:t>Tatiane dos Santos (Caps ad II Cachoerinha)</w:t>
      </w:r>
    </w:p>
    <w:p w14:paraId="0801E32D" w14:textId="77777777" w:rsidR="002A7D47" w:rsidRDefault="002A7D47" w:rsidP="002A7D47">
      <w:pPr>
        <w:jc w:val="both"/>
      </w:pPr>
      <w:proofErr w:type="spellStart"/>
      <w:r>
        <w:t>Sharllene</w:t>
      </w:r>
      <w:proofErr w:type="spellEnd"/>
      <w:r>
        <w:t xml:space="preserve"> Silva (Caps ad II Cachoerinha)</w:t>
      </w:r>
    </w:p>
    <w:p w14:paraId="4B74D9D6" w14:textId="77777777" w:rsidR="002A7D47" w:rsidRDefault="002A7D47" w:rsidP="002A7D47">
      <w:pPr>
        <w:jc w:val="both"/>
      </w:pPr>
      <w:r>
        <w:t>Felipe F. Damasceno (Caps ad Santana)</w:t>
      </w:r>
    </w:p>
    <w:p w14:paraId="5CD5D230" w14:textId="77777777" w:rsidR="002A7D47" w:rsidRDefault="002A7D47" w:rsidP="002A7D47">
      <w:pPr>
        <w:jc w:val="both"/>
      </w:pPr>
      <w:r>
        <w:t>Adriane Henderson de Matos (SBCD Santana)</w:t>
      </w:r>
    </w:p>
    <w:p w14:paraId="11ED676A" w14:textId="77777777" w:rsidR="002A7D47" w:rsidRDefault="002A7D47" w:rsidP="002A7D47">
      <w:pPr>
        <w:jc w:val="both"/>
      </w:pPr>
      <w:r>
        <w:t>Bárbara Amorim (SBCD Santana)</w:t>
      </w:r>
    </w:p>
    <w:p w14:paraId="5BA4F72B" w14:textId="77777777" w:rsidR="002A7D47" w:rsidRDefault="002A7D47" w:rsidP="002A7D47">
      <w:pPr>
        <w:jc w:val="both"/>
      </w:pPr>
      <w:r>
        <w:t>Sandra da Silva (Caps IJ III Santana) Camila Ferreira (Caps IJ Vila Marial)</w:t>
      </w:r>
    </w:p>
    <w:p w14:paraId="62AB0629" w14:textId="77777777" w:rsidR="002A7D47" w:rsidRDefault="002A7D47" w:rsidP="002A7D47">
      <w:pPr>
        <w:jc w:val="both"/>
      </w:pPr>
      <w:r>
        <w:t>José Reginaldo Sousa (Caps II - Pirituba)</w:t>
      </w:r>
    </w:p>
    <w:p w14:paraId="56182F0E" w14:textId="77777777" w:rsidR="002A7D47" w:rsidRDefault="002A7D47" w:rsidP="002A7D47">
      <w:pPr>
        <w:jc w:val="both"/>
      </w:pPr>
      <w:proofErr w:type="spellStart"/>
      <w:r>
        <w:t>Caren</w:t>
      </w:r>
      <w:proofErr w:type="spellEnd"/>
      <w:r>
        <w:t xml:space="preserve"> Ferreira (CNR Pq. Novo Mundo)</w:t>
      </w:r>
    </w:p>
    <w:p w14:paraId="78D215F5" w14:textId="77777777" w:rsidR="002A7D47" w:rsidRDefault="002A7D47" w:rsidP="002A7D47">
      <w:pPr>
        <w:jc w:val="both"/>
      </w:pPr>
      <w:proofErr w:type="spellStart"/>
      <w:r>
        <w:t>Stefany</w:t>
      </w:r>
      <w:proofErr w:type="spellEnd"/>
      <w:r>
        <w:t xml:space="preserve"> Nobrega (CNR Pq. Novo Mundo)</w:t>
      </w:r>
    </w:p>
    <w:p w14:paraId="2EA14B18" w14:textId="77777777" w:rsidR="002A7D47" w:rsidRDefault="002A7D47" w:rsidP="002A7D47">
      <w:pPr>
        <w:jc w:val="both"/>
      </w:pPr>
      <w:r>
        <w:t>Elizabeth Alves Ferreira (CTA IS)</w:t>
      </w:r>
    </w:p>
    <w:p w14:paraId="7CCAB18E" w14:textId="77777777" w:rsidR="002A7D47" w:rsidRDefault="002A7D47" w:rsidP="002A7D47">
      <w:pPr>
        <w:jc w:val="both"/>
      </w:pPr>
      <w:r>
        <w:t>Julia de Mello e Souza (NDH- Santana)</w:t>
      </w:r>
    </w:p>
    <w:p w14:paraId="070A8CA0" w14:textId="77777777" w:rsidR="002A7D47" w:rsidRDefault="002A7D47" w:rsidP="002A7D47">
      <w:pPr>
        <w:jc w:val="both"/>
      </w:pPr>
      <w:r>
        <w:t>Cezar Ferreira da Silva (Caps ad III- Santana)</w:t>
      </w:r>
    </w:p>
    <w:p w14:paraId="3AC1894D" w14:textId="77777777" w:rsidR="002A7D47" w:rsidRDefault="002A7D47" w:rsidP="002A7D47">
      <w:pPr>
        <w:jc w:val="both"/>
      </w:pPr>
      <w:r>
        <w:t>Guilherme Honorato (CAPS IJ II Santana)</w:t>
      </w:r>
    </w:p>
    <w:p w14:paraId="2DBD2B23" w14:textId="77777777" w:rsidR="002A7D47" w:rsidRDefault="002A7D47" w:rsidP="002A7D47">
      <w:pPr>
        <w:jc w:val="both"/>
      </w:pPr>
      <w:proofErr w:type="spellStart"/>
      <w:r>
        <w:t>Aldemyro</w:t>
      </w:r>
      <w:proofErr w:type="spellEnd"/>
      <w:r>
        <w:t xml:space="preserve"> Rolim (ABRAMD)</w:t>
      </w:r>
    </w:p>
    <w:p w14:paraId="4D2CA13A" w14:textId="77777777" w:rsidR="002A7D47" w:rsidRDefault="002A7D47" w:rsidP="002A7D47">
      <w:pPr>
        <w:jc w:val="both"/>
      </w:pPr>
      <w:proofErr w:type="spellStart"/>
      <w:r>
        <w:t>Kaliel</w:t>
      </w:r>
      <w:proofErr w:type="spellEnd"/>
      <w:r>
        <w:t xml:space="preserve"> Nunes (SMDHC-CPD)</w:t>
      </w:r>
    </w:p>
    <w:p w14:paraId="4431FACC" w14:textId="77777777" w:rsidR="002A7D47" w:rsidRDefault="002A7D47" w:rsidP="002A7D47">
      <w:pPr>
        <w:jc w:val="both"/>
      </w:pPr>
      <w:r>
        <w:t xml:space="preserve">Ana Beatriz </w:t>
      </w:r>
      <w:proofErr w:type="spellStart"/>
      <w:r>
        <w:t>Annunciato</w:t>
      </w:r>
      <w:proofErr w:type="spellEnd"/>
      <w:r>
        <w:t xml:space="preserve"> </w:t>
      </w:r>
      <w:proofErr w:type="spellStart"/>
      <w:r>
        <w:t>Januzi</w:t>
      </w:r>
      <w:proofErr w:type="spellEnd"/>
      <w:r>
        <w:t xml:space="preserve"> (SMDHC)</w:t>
      </w:r>
    </w:p>
    <w:p w14:paraId="4C6F3DF3" w14:textId="77777777" w:rsidR="002A7D47" w:rsidRDefault="002A7D47" w:rsidP="002A7D47">
      <w:pPr>
        <w:jc w:val="both"/>
      </w:pPr>
      <w:proofErr w:type="spellStart"/>
      <w:r>
        <w:t>Angela</w:t>
      </w:r>
      <w:proofErr w:type="spellEnd"/>
      <w:r>
        <w:t xml:space="preserve"> de Almeida (Casas Terapêuticas LGBTQ)</w:t>
      </w:r>
    </w:p>
    <w:p w14:paraId="62A864F3" w14:textId="77777777" w:rsidR="002A7D47" w:rsidRDefault="002A7D47" w:rsidP="002A7D47">
      <w:pPr>
        <w:jc w:val="both"/>
      </w:pPr>
      <w:r>
        <w:t>Aldemir Ferreira de Lima (CAPS AD III Santana)</w:t>
      </w:r>
    </w:p>
    <w:p w14:paraId="713597AA" w14:textId="77777777" w:rsidR="002A7D47" w:rsidRDefault="002A7D47" w:rsidP="002A7D47">
      <w:pPr>
        <w:jc w:val="both"/>
      </w:pPr>
      <w:r>
        <w:t>Alessandro Abrahão Magalhães (Caps AD III Santana)</w:t>
      </w:r>
    </w:p>
    <w:p w14:paraId="30084959" w14:textId="77777777" w:rsidR="002A7D47" w:rsidRDefault="002A7D47" w:rsidP="002A7D47">
      <w:pPr>
        <w:jc w:val="both"/>
      </w:pPr>
      <w:r>
        <w:t>Romero Gonçalves Filho (Caps AD III Santana)</w:t>
      </w:r>
    </w:p>
    <w:p w14:paraId="48F2A716" w14:textId="77777777" w:rsidR="002A7D47" w:rsidRDefault="002A7D47" w:rsidP="002A7D47">
      <w:pPr>
        <w:jc w:val="both"/>
      </w:pPr>
      <w:r>
        <w:t>Jaci dos Santos Bezerra (Caps AD III Santana)</w:t>
      </w:r>
    </w:p>
    <w:p w14:paraId="2000C2F9" w14:textId="77777777" w:rsidR="002A7D47" w:rsidRDefault="002A7D47" w:rsidP="002A7D47">
      <w:pPr>
        <w:jc w:val="both"/>
      </w:pPr>
      <w:r>
        <w:t>Sandro de Oliveira (Caps AD III Santana)</w:t>
      </w:r>
    </w:p>
    <w:p w14:paraId="584484FA" w14:textId="77777777" w:rsidR="002A7D47" w:rsidRDefault="002A7D47" w:rsidP="002A7D47">
      <w:pPr>
        <w:jc w:val="both"/>
      </w:pPr>
      <w:proofErr w:type="spellStart"/>
      <w:r>
        <w:t>Luis</w:t>
      </w:r>
      <w:proofErr w:type="spellEnd"/>
      <w:r>
        <w:t xml:space="preserve"> Carlos Pereira (Caps AD III Santana)</w:t>
      </w:r>
    </w:p>
    <w:p w14:paraId="57AE3F57" w14:textId="77777777" w:rsidR="002A7D47" w:rsidRDefault="002A7D47" w:rsidP="002A7D47">
      <w:pPr>
        <w:jc w:val="both"/>
      </w:pPr>
      <w:r>
        <w:t>Andriele P. S Conceição (Caps ad II Cachoeirinha)</w:t>
      </w:r>
    </w:p>
    <w:p w14:paraId="52C0C23F" w14:textId="77777777" w:rsidR="002A7D47" w:rsidRDefault="002A7D47" w:rsidP="002A7D47">
      <w:pPr>
        <w:jc w:val="both"/>
      </w:pPr>
      <w:r>
        <w:lastRenderedPageBreak/>
        <w:t>Jaqueline Peixoto (Caps ad II Cachoerinha)</w:t>
      </w:r>
    </w:p>
    <w:p w14:paraId="47E8DC54" w14:textId="77777777" w:rsidR="002A7D47" w:rsidRDefault="002A7D47" w:rsidP="002A7D47">
      <w:pPr>
        <w:jc w:val="both"/>
      </w:pPr>
      <w:r>
        <w:t>Sergio (Caps Santana)</w:t>
      </w:r>
    </w:p>
    <w:p w14:paraId="4B595C81" w14:textId="77777777" w:rsidR="002A7D47" w:rsidRDefault="002A7D47" w:rsidP="002A7D47">
      <w:pPr>
        <w:jc w:val="both"/>
      </w:pPr>
      <w:r>
        <w:t xml:space="preserve">Giovanna </w:t>
      </w:r>
      <w:proofErr w:type="spellStart"/>
      <w:r>
        <w:t>Garbinni</w:t>
      </w:r>
      <w:proofErr w:type="spellEnd"/>
      <w:r>
        <w:t xml:space="preserve"> (UBS Parque Novo Mundo I)</w:t>
      </w:r>
    </w:p>
    <w:p w14:paraId="3E3EA079" w14:textId="77777777" w:rsidR="002A7D47" w:rsidRDefault="002A7D47" w:rsidP="002A7D47">
      <w:pPr>
        <w:jc w:val="both"/>
      </w:pPr>
      <w:r>
        <w:t xml:space="preserve">Vivian </w:t>
      </w:r>
      <w:proofErr w:type="spellStart"/>
      <w:r>
        <w:t>Comitti</w:t>
      </w:r>
      <w:proofErr w:type="spellEnd"/>
      <w:r>
        <w:t xml:space="preserve"> (UBS Parque Novo Mundo I)</w:t>
      </w:r>
    </w:p>
    <w:p w14:paraId="039F131C" w14:textId="77777777" w:rsidR="002A7D47" w:rsidRDefault="002A7D47" w:rsidP="002A7D47">
      <w:pPr>
        <w:jc w:val="both"/>
      </w:pPr>
      <w:r>
        <w:t xml:space="preserve">Às 14:30 do dia 04 do mês de fevereiro do ano de 2025, na biblioteca São Paulo, parque da juventude, no endereço Avenida Cruzeiro do Sul, 2.630, Canindé, São Paulo, SP, estavam presentes às 14:30: Lucas, Michel, </w:t>
      </w:r>
      <w:proofErr w:type="spellStart"/>
      <w:r>
        <w:t>Aldemyro</w:t>
      </w:r>
      <w:proofErr w:type="spellEnd"/>
      <w:r>
        <w:t>, Marcos, Ricardo e Danilo - o quórum ainda não estava estabelecido, porém fomos informados da chegada de conselheiros e</w:t>
      </w:r>
    </w:p>
    <w:p w14:paraId="08ACC1C9" w14:textId="77777777" w:rsidR="002A7D47" w:rsidRDefault="002A7D47" w:rsidP="002A7D47">
      <w:pPr>
        <w:jc w:val="both"/>
      </w:pPr>
      <w:r>
        <w:t>conselheiras em instantes. Será realizada nova chamada para verificação.</w:t>
      </w:r>
    </w:p>
    <w:p w14:paraId="669300BA" w14:textId="77777777" w:rsidR="002A7D47" w:rsidRDefault="002A7D47" w:rsidP="002A7D47">
      <w:pPr>
        <w:jc w:val="both"/>
      </w:pPr>
      <w:r>
        <w:t>Foi informado que a reunião está sendo gravada para realização da ata.</w:t>
      </w:r>
    </w:p>
    <w:p w14:paraId="308FCF11" w14:textId="77777777" w:rsidR="002A7D47" w:rsidRDefault="002A7D47" w:rsidP="002A7D47">
      <w:pPr>
        <w:jc w:val="both"/>
      </w:pPr>
      <w:r>
        <w:t>A presidente do COMUDA apresenta que recomendações encaminhadas para prefeitura no início de janeiro foi respondida. Foram recomendadas à prefeitura oito pontos, são eles: Instalação imediata em quantidade adequada de banheiros,</w:t>
      </w:r>
    </w:p>
    <w:p w14:paraId="18077D72" w14:textId="77777777" w:rsidR="002A7D47" w:rsidRDefault="002A7D47" w:rsidP="002A7D47">
      <w:pPr>
        <w:jc w:val="both"/>
      </w:pPr>
      <w:r>
        <w:t>chuveiros e pontos de oferta de água potável no local; Instalação de espaço de abrigamento do sol; Criação de um Centro de Convivência que comporte os usuários da Cracolândia, que atue na lógica da baixa exigência, na perspectiva da</w:t>
      </w:r>
    </w:p>
    <w:p w14:paraId="72642FB7" w14:textId="77777777" w:rsidR="002A7D47" w:rsidRDefault="002A7D47" w:rsidP="002A7D47">
      <w:pPr>
        <w:jc w:val="both"/>
      </w:pPr>
      <w:r>
        <w:t xml:space="preserve">redução de danos e do cuidado em liberdade; </w:t>
      </w:r>
      <w:proofErr w:type="gramStart"/>
      <w:r>
        <w:t>Que</w:t>
      </w:r>
      <w:proofErr w:type="gramEnd"/>
      <w:r>
        <w:t xml:space="preserve"> ações de redução de danos sejam autorizadas a acontecerem no local;</w:t>
      </w:r>
    </w:p>
    <w:p w14:paraId="08876D41" w14:textId="77777777" w:rsidR="002A7D47" w:rsidRDefault="002A7D47" w:rsidP="002A7D47">
      <w:pPr>
        <w:jc w:val="both"/>
      </w:pPr>
      <w:r>
        <w:t>Que os profissionais dos serviços de saúde tenham insumos de redução de danos para distribuir às pessoas que usam</w:t>
      </w:r>
    </w:p>
    <w:p w14:paraId="4E770E22" w14:textId="77777777" w:rsidR="002A7D47" w:rsidRDefault="002A7D47" w:rsidP="002A7D47">
      <w:pPr>
        <w:jc w:val="both"/>
      </w:pPr>
      <w:r>
        <w:t>drogas (preservativos, piteiras, protetores labiais, entre outros), tendo em vista que a política municipal de álcool e outras drogas é ampla e não deve, apenas se pautar pela abstinência; Criação de espaço de uso seguro de drogas como</w:t>
      </w:r>
    </w:p>
    <w:p w14:paraId="48661F0B" w14:textId="77777777" w:rsidR="002A7D47" w:rsidRDefault="002A7D47" w:rsidP="002A7D47">
      <w:pPr>
        <w:jc w:val="both"/>
      </w:pPr>
      <w:r>
        <w:t xml:space="preserve">foi sugerido na 8a Conferência Municipal de Políticas sobre Álcool e Drogas; Criação de Grupo de Trabalho que envolva COMUDA/SP, Ministério Público, Defensoria Pública e Gestores Públicos; </w:t>
      </w:r>
      <w:proofErr w:type="gramStart"/>
      <w:r>
        <w:t>Políticas</w:t>
      </w:r>
      <w:proofErr w:type="gramEnd"/>
      <w:r>
        <w:t xml:space="preserve"> intersetoriais que promovam o diálogo</w:t>
      </w:r>
    </w:p>
    <w:p w14:paraId="10C1CA08" w14:textId="77777777" w:rsidR="002A7D47" w:rsidRDefault="002A7D47" w:rsidP="002A7D47">
      <w:pPr>
        <w:jc w:val="both"/>
      </w:pPr>
      <w:r>
        <w:t>entre as Secretarias Municipais, inclusive com a Segurança Pública.</w:t>
      </w:r>
    </w:p>
    <w:p w14:paraId="757050FF" w14:textId="77777777" w:rsidR="002A7D47" w:rsidRDefault="002A7D47" w:rsidP="002A7D47">
      <w:pPr>
        <w:jc w:val="both"/>
      </w:pPr>
      <w:r>
        <w:t>A resposta segue no anexo com demais documentos contidos na resposta e no processo SEI nº 6074.2025/0000774-7.</w:t>
      </w:r>
    </w:p>
    <w:p w14:paraId="70E03A66" w14:textId="77777777" w:rsidR="002A7D47" w:rsidRDefault="002A7D47" w:rsidP="002A7D47">
      <w:pPr>
        <w:jc w:val="both"/>
      </w:pPr>
      <w:r>
        <w:t>É considerado pelas conselheiras e conselheiros que essa resposta precisa ser discutida porque são recomendações apresentadas e não foram respondidas. É necessário que os fatos sejam discutidos principalmente porque não podemos</w:t>
      </w:r>
    </w:p>
    <w:p w14:paraId="652D4D52" w14:textId="77777777" w:rsidR="002A7D47" w:rsidRDefault="002A7D47" w:rsidP="002A7D47">
      <w:pPr>
        <w:jc w:val="both"/>
      </w:pPr>
      <w:r>
        <w:lastRenderedPageBreak/>
        <w:t>seguir de forma negacionistas sem receber as respostas necessárias. Apresentação realizada na reunião ordinária</w:t>
      </w:r>
    </w:p>
    <w:p w14:paraId="15FC1CC8" w14:textId="77777777" w:rsidR="002A7D47" w:rsidRDefault="002A7D47" w:rsidP="002A7D47">
      <w:pPr>
        <w:jc w:val="both"/>
      </w:pPr>
      <w:r>
        <w:t>anterior com pouca possibilidade de participação dos conselheiros e conselheiras. Reduzir a discussão é manicomial e</w:t>
      </w:r>
    </w:p>
    <w:p w14:paraId="03E8DDE8" w14:textId="77777777" w:rsidR="002A7D47" w:rsidRDefault="002A7D47" w:rsidP="002A7D47">
      <w:pPr>
        <w:jc w:val="both"/>
      </w:pPr>
      <w:r>
        <w:t>retrogrado. É pontuado que as estruturas dos CAPS (Redenção e Santana) não é adequada para o número de pessoas que</w:t>
      </w:r>
    </w:p>
    <w:p w14:paraId="1795B811" w14:textId="77777777" w:rsidR="002A7D47" w:rsidRDefault="002A7D47" w:rsidP="002A7D47">
      <w:pPr>
        <w:jc w:val="both"/>
      </w:pPr>
      <w:r>
        <w:t>são atendidas, inclusive pela falta de profissionais. Apesar de toda ajuda humanitária, tudo falta, inclusive o espaço de</w:t>
      </w:r>
    </w:p>
    <w:p w14:paraId="65C33326" w14:textId="77777777" w:rsidR="002A7D47" w:rsidRDefault="002A7D47" w:rsidP="002A7D47">
      <w:pPr>
        <w:jc w:val="both"/>
      </w:pPr>
      <w:r>
        <w:t>convivência que tinha no território central. A falta de serviços de assistência no centro também faz com que as pessoas</w:t>
      </w:r>
    </w:p>
    <w:p w14:paraId="0C8E23E1" w14:textId="77777777" w:rsidR="002A7D47" w:rsidRDefault="002A7D47" w:rsidP="002A7D47">
      <w:pPr>
        <w:jc w:val="both"/>
      </w:pPr>
      <w:r>
        <w:t>fiquem em situação de vulnerabilidade.</w:t>
      </w:r>
    </w:p>
    <w:p w14:paraId="440337DE" w14:textId="77777777" w:rsidR="002A7D47" w:rsidRDefault="002A7D47" w:rsidP="002A7D47">
      <w:pPr>
        <w:jc w:val="both"/>
      </w:pPr>
      <w:r>
        <w:t>Participante 01 relata que desistiu de frequentar os abrigos porque teve diversos problemas com trabalhadoras e</w:t>
      </w:r>
    </w:p>
    <w:p w14:paraId="4A832447" w14:textId="77777777" w:rsidR="002A7D47" w:rsidRDefault="002A7D47" w:rsidP="002A7D47">
      <w:pPr>
        <w:jc w:val="both"/>
      </w:pPr>
      <w:r>
        <w:t>trabalhadores da assistência social. Já foi atendido pelo POT e foi dispensado por problemas pessoais. Foi procurar outro CAPS para conseguir apoio, conseguiu uma vaga no CAPS HUB, mas que perdeu novamente a vaga no serviço e foi</w:t>
      </w:r>
    </w:p>
    <w:p w14:paraId="24138F76" w14:textId="77777777" w:rsidR="002A7D47" w:rsidRDefault="002A7D47" w:rsidP="002A7D47">
      <w:pPr>
        <w:jc w:val="both"/>
      </w:pPr>
      <w:r>
        <w:t>transferido para o CAPS AD Santana. Fala da vontade de estar em outras cidades, mas que recebeu muito acolhimento na</w:t>
      </w:r>
    </w:p>
    <w:p w14:paraId="1D736947" w14:textId="77777777" w:rsidR="002A7D47" w:rsidRDefault="002A7D47" w:rsidP="002A7D47">
      <w:pPr>
        <w:jc w:val="both"/>
      </w:pPr>
      <w:r>
        <w:t>cidade de São Paulo; participante relata ainda que não percebe abordagem às pessoas que estão em situação de rua e doentes inclusive com sofrimento psíquico e que não há abordagem muitas vezes de profissionais de saúde e de</w:t>
      </w:r>
    </w:p>
    <w:p w14:paraId="6F9A803D" w14:textId="77777777" w:rsidR="002A7D47" w:rsidRDefault="002A7D47" w:rsidP="002A7D47">
      <w:pPr>
        <w:jc w:val="both"/>
      </w:pPr>
      <w:r>
        <w:t>assistência em espaços por exemplo de terminais de ônibus e que muitas vezes não fazem uso de drogas e que precisam</w:t>
      </w:r>
    </w:p>
    <w:p w14:paraId="15368DE3" w14:textId="77777777" w:rsidR="002A7D47" w:rsidRDefault="002A7D47" w:rsidP="002A7D47">
      <w:pPr>
        <w:jc w:val="both"/>
      </w:pPr>
      <w:r>
        <w:t>de cuidados outros.</w:t>
      </w:r>
    </w:p>
    <w:p w14:paraId="68EDFC54" w14:textId="77777777" w:rsidR="002A7D47" w:rsidRDefault="002A7D47" w:rsidP="002A7D47">
      <w:pPr>
        <w:jc w:val="both"/>
      </w:pPr>
      <w:r>
        <w:t>Participante 02 Fala sobre a importância de implantação de um POT na região de Santana. Fala que é critério do POT ter</w:t>
      </w:r>
    </w:p>
    <w:p w14:paraId="0CF60B92" w14:textId="77777777" w:rsidR="002A7D47" w:rsidRDefault="002A7D47" w:rsidP="002A7D47">
      <w:pPr>
        <w:jc w:val="both"/>
      </w:pPr>
      <w:r>
        <w:t>local de moradia, mas que caso não tenha vaga em abrigo, a pessoa é cortada do POT e o questionamento que fica é, se a pessoa não tem moradia e não conseguiu acesso em abrigo, qual apoio estão dando para as pessoas? Está afastado por questões de saúde, mas com receio de ser dispensado porque há outras experiências de pessoas que foram dispensadas mesmo com atestados;</w:t>
      </w:r>
    </w:p>
    <w:p w14:paraId="5626867A" w14:textId="77777777" w:rsidR="002A7D47" w:rsidRDefault="002A7D47" w:rsidP="002A7D47">
      <w:pPr>
        <w:jc w:val="both"/>
      </w:pPr>
      <w:r>
        <w:t xml:space="preserve">Participante 03 reitera que há a necessidade de um POT na região. Fala sobre a falta de estrutura da unidade de saúde que participa, não há acessibilidade e não há dormitórios adequados, quando chove a unidade alaga. É necessário ampliar essa </w:t>
      </w:r>
      <w:r>
        <w:lastRenderedPageBreak/>
        <w:t>unidade e/ou talvez um novo serviço. A reclamação de que faltam trabalhadores é porque o número de pessoas é muito maior do que o que a unidade comporta.</w:t>
      </w:r>
    </w:p>
    <w:p w14:paraId="1F01D721" w14:textId="77777777" w:rsidR="002A7D47" w:rsidRDefault="002A7D47" w:rsidP="002A7D47">
      <w:pPr>
        <w:jc w:val="both"/>
      </w:pPr>
      <w:r>
        <w:t>Participante 04 fala sobre a dificuldade de acesso ao auxílio redenção, que demora para receber e as casas são perdidas, precisa ter um tempo de cadastro em sistema; há uma dificuldade em relação as regras nos hotéis sociais, como horário de entrada e saída e que isso é ruim porque as pessoas não podem circular.</w:t>
      </w:r>
    </w:p>
    <w:p w14:paraId="24A6DA8B" w14:textId="77777777" w:rsidR="002A7D47" w:rsidRDefault="002A7D47" w:rsidP="002A7D47">
      <w:pPr>
        <w:jc w:val="both"/>
      </w:pPr>
      <w:r>
        <w:t>Houve a reclamação em relação ao atendimento 156 que muitas vezes demora, que a equipe não chega e a forma de</w:t>
      </w:r>
    </w:p>
    <w:p w14:paraId="301AB9E6" w14:textId="77777777" w:rsidR="002A7D47" w:rsidRDefault="002A7D47" w:rsidP="002A7D47">
      <w:pPr>
        <w:jc w:val="both"/>
      </w:pPr>
      <w:r>
        <w:t>acessar o serviço é inadequada. Muitas vezes a equipe não chega para atender a demanda das pessoas.</w:t>
      </w:r>
    </w:p>
    <w:p w14:paraId="0C5A7743" w14:textId="77777777" w:rsidR="002A7D47" w:rsidRDefault="002A7D47" w:rsidP="002A7D47">
      <w:pPr>
        <w:jc w:val="both"/>
      </w:pPr>
      <w:r>
        <w:t>Realizado um resumo: Há um decreto de cotas de 2% para contratação de pessoas em situação de rua em contratos públicos. Foi sugerido que seja realizada uma consulta a SMDET sobre o cumprimento do decreto; sobre o auxílio</w:t>
      </w:r>
    </w:p>
    <w:p w14:paraId="059DFC7E" w14:textId="77777777" w:rsidR="002A7D47" w:rsidRDefault="002A7D47" w:rsidP="002A7D47">
      <w:pPr>
        <w:jc w:val="both"/>
      </w:pPr>
      <w:r>
        <w:t>reencontro foi sugerido que saibamos quantas pessoas estão em lista de espera e quantas estão acessando o benefício</w:t>
      </w:r>
    </w:p>
    <w:p w14:paraId="18EC1543" w14:textId="77777777" w:rsidR="002A7D47" w:rsidRDefault="002A7D47" w:rsidP="002A7D47">
      <w:pPr>
        <w:jc w:val="both"/>
      </w:pPr>
      <w:r>
        <w:t>inclusive por região; sobre os Centros de acolhida precisamos discutir sobre o acesso das pessoas a esse tipo de serviço e</w:t>
      </w:r>
    </w:p>
    <w:p w14:paraId="33F87A9D" w14:textId="77777777" w:rsidR="002A7D47" w:rsidRDefault="002A7D47" w:rsidP="002A7D47">
      <w:pPr>
        <w:jc w:val="both"/>
      </w:pPr>
      <w:r>
        <w:t>sobre as ações baixa temperaturas se esses serviços atendem a demanda das pessoas.</w:t>
      </w:r>
    </w:p>
    <w:p w14:paraId="5E84B99E" w14:textId="77777777" w:rsidR="002A7D47" w:rsidRDefault="002A7D47" w:rsidP="002A7D47">
      <w:pPr>
        <w:jc w:val="both"/>
      </w:pPr>
      <w:r>
        <w:t>Participante 05 faz informe que no território da supervisão de Vila Maria não tem CAPS AD e Adulto, o que faz com que os atendimentos no CAPS AD sejam extrapolados. O CAPS é localizado em uma região de poder aquisitivo mais alto e que as pessoas que acessam que estão em situação de rua passam por muito estigma. Foi falado sobre a estrutura do centro pop</w:t>
      </w:r>
    </w:p>
    <w:p w14:paraId="24D1C169" w14:textId="77777777" w:rsidR="002A7D47" w:rsidRDefault="002A7D47" w:rsidP="002A7D47">
      <w:pPr>
        <w:jc w:val="both"/>
      </w:pPr>
      <w:r>
        <w:t>e que não tem atividades além de almoço, banho, TV e lavagem de roupa e que normalmente fecha por volta das 15:30. Há uma dificuldade na disponibilização de vagas pela CPASF(?). Foi reforçado que o POT da Brasilândia e o POT Bom</w:t>
      </w:r>
    </w:p>
    <w:p w14:paraId="1DF598E9" w14:textId="77777777" w:rsidR="002A7D47" w:rsidRDefault="002A7D47" w:rsidP="002A7D47">
      <w:pPr>
        <w:jc w:val="both"/>
      </w:pPr>
      <w:r>
        <w:t>Retiro são muito distantes e isso dificulta o acesso das pessoas. Retoma os critérios sobre as pessoas que estão em</w:t>
      </w:r>
    </w:p>
    <w:p w14:paraId="71F7EC39" w14:textId="77777777" w:rsidR="002A7D47" w:rsidRDefault="002A7D47" w:rsidP="002A7D47">
      <w:pPr>
        <w:jc w:val="both"/>
      </w:pPr>
      <w:r>
        <w:t>situação de rua e que podem perder a vaga e que em vez de articular vaga em centros de acolhida para garantir acesso;</w:t>
      </w:r>
    </w:p>
    <w:p w14:paraId="4F2E2EC8" w14:textId="77777777" w:rsidR="002A7D47" w:rsidRDefault="002A7D47" w:rsidP="002A7D47">
      <w:pPr>
        <w:jc w:val="both"/>
      </w:pPr>
      <w:r>
        <w:t>Participante 06 relata sobre as questões que aconteceram no bairro do Tremembé de agressões contra as pessoas em</w:t>
      </w:r>
    </w:p>
    <w:p w14:paraId="39C59409" w14:textId="77777777" w:rsidR="002A7D47" w:rsidRDefault="002A7D47" w:rsidP="002A7D47">
      <w:pPr>
        <w:jc w:val="both"/>
      </w:pPr>
      <w:r>
        <w:t>situação de rua e que fazem uso de drogas. Há ações de abordagem interserviços que estão acontecendo de forma</w:t>
      </w:r>
    </w:p>
    <w:p w14:paraId="6BCCEDE4" w14:textId="77777777" w:rsidR="002A7D47" w:rsidRDefault="002A7D47" w:rsidP="002A7D47">
      <w:pPr>
        <w:jc w:val="both"/>
      </w:pPr>
      <w:r>
        <w:lastRenderedPageBreak/>
        <w:t>rotineira semanalmente. Estão recebendo relatos de que há pessoas que não estão em situação de rua e que também</w:t>
      </w:r>
    </w:p>
    <w:p w14:paraId="2FCF2EC1" w14:textId="77777777" w:rsidR="002A7D47" w:rsidRDefault="002A7D47" w:rsidP="002A7D47">
      <w:pPr>
        <w:jc w:val="both"/>
      </w:pPr>
      <w:r>
        <w:t>estão sendo agredidas pelos grupos de “justiceiros”. O questionamento que fica é que não há levantamento sobre qual o</w:t>
      </w:r>
    </w:p>
    <w:p w14:paraId="3A415D62" w14:textId="77777777" w:rsidR="002A7D47" w:rsidRDefault="002A7D47" w:rsidP="002A7D47">
      <w:pPr>
        <w:jc w:val="both"/>
      </w:pPr>
      <w:r>
        <w:t>tipo de droga que as pessoas usam, há uma rotatividade das pessoas e nos espaços que há uma grande concentração de pessoas a sensação é de medo das pessoas que estão em situação de rua. As pessoas atendidas querem vaga em centro de acolhida, moradia, acesso a documentação e a cuidados em saúde no geral. o acesso é dificultado por conta do</w:t>
      </w:r>
    </w:p>
    <w:p w14:paraId="78A84613" w14:textId="77777777" w:rsidR="002A7D47" w:rsidRDefault="002A7D47" w:rsidP="002A7D47">
      <w:pPr>
        <w:jc w:val="both"/>
      </w:pPr>
      <w:r>
        <w:t>tamanho do território e inclusive pela demora de atendimento das demandas, é necessário a implantação e acesso de políticas sem barreiras, nesse sentido a implantação de novos serviços no território.</w:t>
      </w:r>
    </w:p>
    <w:p w14:paraId="6A95400F" w14:textId="77777777" w:rsidR="002A7D47" w:rsidRDefault="002A7D47" w:rsidP="002A7D47">
      <w:pPr>
        <w:jc w:val="both"/>
      </w:pPr>
      <w:r>
        <w:t>Participante 07 Fala sobre a extensão do território que há violências acontecendo nos extremos e que há uma dificuldade de ações. Fala sobre a falta de serviços que muitas vezes não são implantados por movimentação política de 02 ou 03</w:t>
      </w:r>
    </w:p>
    <w:p w14:paraId="7AC774B5" w14:textId="77777777" w:rsidR="002A7D47" w:rsidRDefault="002A7D47" w:rsidP="002A7D47">
      <w:pPr>
        <w:jc w:val="both"/>
      </w:pPr>
      <w:r>
        <w:t>políticos que proíbem de implantar serviços. Fala sobre desmontes que acontece há anos e que não há discussão. Sugestão de criação de um Grupo de Trabalho para discutir essas questões</w:t>
      </w:r>
    </w:p>
    <w:p w14:paraId="50D54E38" w14:textId="77777777" w:rsidR="002A7D47" w:rsidRDefault="002A7D47" w:rsidP="002A7D47">
      <w:pPr>
        <w:jc w:val="both"/>
      </w:pPr>
      <w:r>
        <w:t>Participante 08 caracteriza o território como conservador e ressalta que os serviços não são implantados porque a população muitas vezes impede. Na UBS há dificuldade em atender as pessoas em situação de rua. Há uma implantação</w:t>
      </w:r>
    </w:p>
    <w:p w14:paraId="2226ADF6" w14:textId="77777777" w:rsidR="002A7D47" w:rsidRDefault="002A7D47" w:rsidP="002A7D47">
      <w:pPr>
        <w:jc w:val="both"/>
      </w:pPr>
      <w:r>
        <w:t>inconclusa de serviços que dificulta o cuidado das pessoas.</w:t>
      </w:r>
    </w:p>
    <w:p w14:paraId="40EC7442" w14:textId="77777777" w:rsidR="002A7D47" w:rsidRDefault="002A7D47" w:rsidP="002A7D47">
      <w:pPr>
        <w:jc w:val="both"/>
      </w:pPr>
      <w:r>
        <w:t>Participante 09 relata que houve a resistência das pessoas moradoras do território sobre a implantação e inauguração de</w:t>
      </w:r>
    </w:p>
    <w:p w14:paraId="4A34E32A" w14:textId="77777777" w:rsidR="002A7D47" w:rsidRDefault="002A7D47" w:rsidP="002A7D47">
      <w:pPr>
        <w:jc w:val="both"/>
      </w:pPr>
      <w:r>
        <w:t>serviços de assistência. Diz que diversos atendidos informa que não conseguem fazer o acompanhamento por conta da distância do território.</w:t>
      </w:r>
    </w:p>
    <w:p w14:paraId="69FB9E44" w14:textId="77777777" w:rsidR="002A7D47" w:rsidRDefault="002A7D47" w:rsidP="002A7D47">
      <w:pPr>
        <w:jc w:val="both"/>
      </w:pPr>
      <w:r>
        <w:t>Foi questionado sobre a implantação de novos serviços da RAPS, a interlocução da Vila Maria Vila Guilherme diz que</w:t>
      </w:r>
    </w:p>
    <w:p w14:paraId="74F39900" w14:textId="77777777" w:rsidR="002A7D47" w:rsidRDefault="002A7D47" w:rsidP="002A7D47">
      <w:pPr>
        <w:jc w:val="both"/>
      </w:pPr>
      <w:r>
        <w:t>conseguiram um imóvel para transformar o CAPS IJ do território em CAPS IJ III e essa mudança está em processo na</w:t>
      </w:r>
    </w:p>
    <w:p w14:paraId="40419055" w14:textId="77777777" w:rsidR="002A7D47" w:rsidRDefault="002A7D47" w:rsidP="002A7D47">
      <w:pPr>
        <w:jc w:val="both"/>
      </w:pPr>
      <w:r>
        <w:t xml:space="preserve">secretaria municipal de saúde, relata que a supervisão é a “mais pobre” porque só tem um CAPS IJ tipo II; </w:t>
      </w:r>
      <w:proofErr w:type="gramStart"/>
      <w:r>
        <w:t>Em</w:t>
      </w:r>
      <w:proofErr w:type="gramEnd"/>
      <w:r>
        <w:t xml:space="preserve"> relação ao CAPS AD A supervisão, coordenadoria e OS localizou imóvel e fez projeto e estão aguardando laudo técnico para realizar avaliação que a SPDM está providenciando; </w:t>
      </w:r>
      <w:proofErr w:type="gramStart"/>
      <w:r>
        <w:t>Em</w:t>
      </w:r>
      <w:proofErr w:type="gramEnd"/>
      <w:r>
        <w:t xml:space="preserve"> relação ao CAPS Adulto a </w:t>
      </w:r>
      <w:r>
        <w:lastRenderedPageBreak/>
        <w:t>coordenadoria acionou a SPDM para instalação de um CAPS Adulto tipo III, o imóvel foi localizado, foi realizada visita pela OSS. Supervisão e coordenadoria estão</w:t>
      </w:r>
    </w:p>
    <w:p w14:paraId="2E4AE61F" w14:textId="77777777" w:rsidR="002A7D47" w:rsidRDefault="002A7D47" w:rsidP="002A7D47">
      <w:pPr>
        <w:jc w:val="both"/>
      </w:pPr>
      <w:r>
        <w:t>aguardando a imobiliária agendar a visita para seguir com trâmites.</w:t>
      </w:r>
    </w:p>
    <w:p w14:paraId="0A6AF38E" w14:textId="77777777" w:rsidR="002A7D47" w:rsidRDefault="002A7D47" w:rsidP="002A7D47">
      <w:pPr>
        <w:jc w:val="both"/>
      </w:pPr>
      <w:r>
        <w:t>A Interlocução da supervisão técnica de Santana relata que a supervisão não possui orçamento. Relata que já apresentou</w:t>
      </w:r>
    </w:p>
    <w:p w14:paraId="440E3C38" w14:textId="77777777" w:rsidR="002A7D47" w:rsidRDefault="002A7D47" w:rsidP="002A7D47">
      <w:pPr>
        <w:jc w:val="both"/>
      </w:pPr>
      <w:r>
        <w:t>as demandas do território para a coordenadoria. Foram realizadas visitas em imóveis para mudança do CAPS AD Santana, aguardando avaliação da equipe de engenharia; A ampliação da equipe está em avaliação. Está em processo de</w:t>
      </w:r>
    </w:p>
    <w:p w14:paraId="7128FB92" w14:textId="77777777" w:rsidR="002A7D47" w:rsidRDefault="002A7D47" w:rsidP="002A7D47">
      <w:pPr>
        <w:jc w:val="both"/>
      </w:pPr>
      <w:r>
        <w:t>implantação uma UAIJ, a OSS já apresentou plano de trabalho para a coordenadoria e irá reapresentar em fevereiro.</w:t>
      </w:r>
    </w:p>
    <w:p w14:paraId="4C47F7F7" w14:textId="77777777" w:rsidR="002A7D47" w:rsidRDefault="002A7D47" w:rsidP="002A7D47">
      <w:pPr>
        <w:jc w:val="both"/>
      </w:pPr>
      <w:r>
        <w:t>Participante 10 fala que a UAA do território da cachoeirinha é apenas para pessoas do gênero masculino e que isso</w:t>
      </w:r>
    </w:p>
    <w:p w14:paraId="0000962D" w14:textId="77777777" w:rsidR="002A7D47" w:rsidRDefault="002A7D47" w:rsidP="002A7D47">
      <w:pPr>
        <w:jc w:val="both"/>
      </w:pPr>
      <w:r>
        <w:t>retrata a prioridade e que não tem serviço específico para mulheres, diz da falta de...</w:t>
      </w:r>
    </w:p>
    <w:p w14:paraId="318DEEDA" w14:textId="77777777" w:rsidR="002A7D47" w:rsidRDefault="002A7D47" w:rsidP="002A7D47">
      <w:pPr>
        <w:jc w:val="both"/>
      </w:pPr>
      <w:r>
        <w:t>Participante 11 faz uma fala em torno do que participantes anteriores apresentaram e fala sobre casa verde e SIAT</w:t>
      </w:r>
    </w:p>
    <w:p w14:paraId="2D10E502" w14:textId="77777777" w:rsidR="002A7D47" w:rsidRDefault="002A7D47" w:rsidP="002A7D47">
      <w:pPr>
        <w:jc w:val="both"/>
      </w:pPr>
      <w:r>
        <w:t>Brasilândia, relata que ocorrerá o fechamento do equipamento e que será reaberto por uma outra OSS e que não</w:t>
      </w:r>
    </w:p>
    <w:p w14:paraId="7C2E4DBF" w14:textId="77777777" w:rsidR="002A7D47" w:rsidRDefault="002A7D47" w:rsidP="002A7D47">
      <w:pPr>
        <w:jc w:val="both"/>
      </w:pPr>
      <w:r>
        <w:t>ocorrerão impactos no cuidado das pessoas atendidas</w:t>
      </w:r>
    </w:p>
    <w:p w14:paraId="1769984B" w14:textId="77777777" w:rsidR="002A7D47" w:rsidRDefault="002A7D47" w:rsidP="002A7D47">
      <w:pPr>
        <w:jc w:val="both"/>
      </w:pPr>
      <w:r>
        <w:t>Participante 12 problematiza sobre as questões burocráticas e de meritocracia para acessar os serviços e políticas porque não dá para criar barreiras de acesso para pessoas que precisam do serviço, porque senão o questionamento que fica é</w:t>
      </w:r>
    </w:p>
    <w:p w14:paraId="49042B1F" w14:textId="77777777" w:rsidR="002A7D47" w:rsidRDefault="002A7D47" w:rsidP="002A7D47">
      <w:pPr>
        <w:jc w:val="both"/>
      </w:pPr>
      <w:r>
        <w:t>para quem esse serviço e política está sendo criada.</w:t>
      </w:r>
    </w:p>
    <w:p w14:paraId="3FF70EBE" w14:textId="77777777" w:rsidR="002A7D47" w:rsidRDefault="002A7D47" w:rsidP="002A7D47">
      <w:pPr>
        <w:jc w:val="both"/>
      </w:pPr>
      <w:r>
        <w:t xml:space="preserve">Ao final da reunião são definidos os seguintes encaminhamentos de questionamento à gestão municipal em relação a expansão e funcionamento da RAPS local, em questionar sobre as políticas de acesso a moradia e ao POT </w:t>
      </w:r>
      <w:proofErr w:type="gramStart"/>
      <w:r>
        <w:t>e também</w:t>
      </w:r>
      <w:proofErr w:type="gramEnd"/>
    </w:p>
    <w:p w14:paraId="03FD57A2" w14:textId="77777777" w:rsidR="002A7D47" w:rsidRDefault="002A7D47" w:rsidP="002A7D47">
      <w:pPr>
        <w:jc w:val="both"/>
      </w:pPr>
      <w:r>
        <w:t>ampliar a discussão com a sociedade em relação a violência e espalhamento das pessoas que estão em situação de rua e</w:t>
      </w:r>
    </w:p>
    <w:p w14:paraId="291795B4" w14:textId="77777777" w:rsidR="002A7D47" w:rsidRDefault="002A7D47" w:rsidP="002A7D47">
      <w:pPr>
        <w:jc w:val="both"/>
      </w:pPr>
      <w:r>
        <w:t>em uso de drogas nos territórios.</w:t>
      </w:r>
    </w:p>
    <w:p w14:paraId="08D6E88B" w14:textId="77777777" w:rsidR="002A7D47" w:rsidRDefault="002A7D47" w:rsidP="002A7D47">
      <w:pPr>
        <w:jc w:val="both"/>
      </w:pPr>
      <w:r>
        <w:t>SECRETARIA DE GOVERNO MUNICIPAL</w:t>
      </w:r>
    </w:p>
    <w:p w14:paraId="37A3E148" w14:textId="77777777" w:rsidR="002A7D47" w:rsidRDefault="002A7D47" w:rsidP="002A7D47">
      <w:pPr>
        <w:jc w:val="both"/>
      </w:pPr>
      <w:r>
        <w:t>SGM/Assessoria Jurídica</w:t>
      </w:r>
    </w:p>
    <w:p w14:paraId="25065742" w14:textId="77777777" w:rsidR="002A7D47" w:rsidRDefault="002A7D47" w:rsidP="002A7D47">
      <w:pPr>
        <w:jc w:val="both"/>
      </w:pPr>
      <w:r>
        <w:t>Viaduto do Chá, 15,</w:t>
      </w:r>
    </w:p>
    <w:p w14:paraId="7F4E391E" w14:textId="77777777" w:rsidR="002A7D47" w:rsidRDefault="002A7D47" w:rsidP="002A7D47">
      <w:pPr>
        <w:jc w:val="both"/>
      </w:pPr>
      <w:r>
        <w:lastRenderedPageBreak/>
        <w:t>- Bairro Centro - São Paulo/SP - CEP 01020-900 Telefone:</w:t>
      </w:r>
    </w:p>
    <w:p w14:paraId="76F2324D" w14:textId="77777777" w:rsidR="002A7D47" w:rsidRDefault="002A7D47" w:rsidP="002A7D47">
      <w:pPr>
        <w:jc w:val="both"/>
      </w:pPr>
      <w:r>
        <w:t>Excelentíssimo Senhor Relator, Ministro ALEXANDRE DE MORAES, do Supremo Tribunal Federal</w:t>
      </w:r>
    </w:p>
    <w:p w14:paraId="44809E4C" w14:textId="77777777" w:rsidR="002A7D47" w:rsidRDefault="002A7D47" w:rsidP="002A7D47">
      <w:pPr>
        <w:jc w:val="both"/>
      </w:pPr>
      <w:r>
        <w:t xml:space="preserve">Ofício </w:t>
      </w:r>
      <w:proofErr w:type="spellStart"/>
      <w:r>
        <w:t>Gab</w:t>
      </w:r>
      <w:proofErr w:type="spellEnd"/>
      <w:r>
        <w:t>. DPLC 20/2025 (</w:t>
      </w:r>
      <w:proofErr w:type="spellStart"/>
      <w:r>
        <w:t>eDoc</w:t>
      </w:r>
      <w:proofErr w:type="spellEnd"/>
      <w:r>
        <w:t>. 1017, Pet. STF 4284/2025) na ADPF 976</w:t>
      </w:r>
    </w:p>
    <w:p w14:paraId="154599DC" w14:textId="77777777" w:rsidR="002A7D47" w:rsidRDefault="002A7D47" w:rsidP="002A7D47">
      <w:pPr>
        <w:jc w:val="both"/>
      </w:pPr>
      <w:r>
        <w:t>Requerente: REDE SUSTENTABILIDADE E OUTROS</w:t>
      </w:r>
    </w:p>
    <w:p w14:paraId="2A2C5501" w14:textId="77777777" w:rsidR="002A7D47" w:rsidRDefault="002A7D47" w:rsidP="002A7D47">
      <w:pPr>
        <w:jc w:val="both"/>
      </w:pPr>
      <w:r>
        <w:t>PREFEITO DO MUNICÍPIO DE SÃO PAUL O, por meio das Procuradoras municipais subscritas, vem respeitosamente à vossa presença</w:t>
      </w:r>
    </w:p>
    <w:p w14:paraId="01C5D72B" w14:textId="77777777" w:rsidR="002A7D47" w:rsidRDefault="002A7D47" w:rsidP="002A7D47">
      <w:pPr>
        <w:jc w:val="both"/>
      </w:pPr>
      <w:r>
        <w:t>apresentar INFORMAÇÕES à Arguição de Descumprimento de Preceito Fundamental em epígrafe, na forma do art. 5º, § 2º da Lei nº 9.882/99, pelos fundamentos a seguir.</w:t>
      </w:r>
    </w:p>
    <w:p w14:paraId="1DDC2AE5" w14:textId="77777777" w:rsidR="002A7D47" w:rsidRDefault="002A7D47" w:rsidP="002A7D47">
      <w:pPr>
        <w:jc w:val="both"/>
      </w:pPr>
      <w:r>
        <w:t xml:space="preserve">Trata-se de </w:t>
      </w:r>
      <w:proofErr w:type="spellStart"/>
      <w:r>
        <w:t>Ocio</w:t>
      </w:r>
      <w:proofErr w:type="spellEnd"/>
      <w:r>
        <w:t xml:space="preserve"> proveniente da Câmara dos Deputados, do Gabinete da Exma. Deputada Federal Professora Luciene Cavalcante</w:t>
      </w:r>
    </w:p>
    <w:p w14:paraId="2266555C" w14:textId="77777777" w:rsidR="002A7D47" w:rsidRDefault="002A7D47" w:rsidP="002A7D47">
      <w:pPr>
        <w:jc w:val="both"/>
      </w:pPr>
      <w:r>
        <w:t xml:space="preserve">(PSOL/SP), nos autos da Arguição de Descumprimento de Preceito Fundamental em epígrafe, proposta pelos pardos </w:t>
      </w:r>
      <w:proofErr w:type="spellStart"/>
      <w:r>
        <w:t>polícos</w:t>
      </w:r>
      <w:proofErr w:type="spellEnd"/>
      <w:r>
        <w:t xml:space="preserve"> REDE SUSTENTABILIDADE, SOCIALISMO E LIBERDADE e pelo Movimento dos Trabalhadores Sem-Teto - MTST. São</w:t>
      </w:r>
    </w:p>
    <w:p w14:paraId="4AE55D73" w14:textId="77777777" w:rsidR="002A7D47" w:rsidRDefault="002A7D47" w:rsidP="002A7D47">
      <w:pPr>
        <w:jc w:val="both"/>
      </w:pPr>
      <w:r>
        <w:t xml:space="preserve">cossignatários do </w:t>
      </w:r>
      <w:proofErr w:type="spellStart"/>
      <w:r>
        <w:t>Ocio</w:t>
      </w:r>
      <w:proofErr w:type="spellEnd"/>
    </w:p>
    <w:p w14:paraId="5C3ED300" w14:textId="77777777" w:rsidR="002A7D47" w:rsidRDefault="002A7D47" w:rsidP="002A7D47">
      <w:pPr>
        <w:jc w:val="both"/>
      </w:pPr>
      <w:proofErr w:type="spellStart"/>
      <w:r>
        <w:t>Gab</w:t>
      </w:r>
      <w:proofErr w:type="spellEnd"/>
      <w:r>
        <w:t>. DPLC 20/2025 o Deputado Estadual Carlos Giannazi e o Vereador da Cidade de São Paulo Celso Giannazi, do mesmo partido político da Deputada Federal oficiante.</w:t>
      </w:r>
    </w:p>
    <w:p w14:paraId="7131991D" w14:textId="77777777" w:rsidR="002A7D47" w:rsidRDefault="002A7D47" w:rsidP="002A7D47">
      <w:pPr>
        <w:jc w:val="both"/>
      </w:pPr>
      <w:r>
        <w:t>Os parlamentares oficiantes apontam o suposto descumprimento dos parâmetros fixados na Medida Cautelar concedida na ADPF 976, afirmando, em síntese:</w:t>
      </w:r>
    </w:p>
    <w:p w14:paraId="16CBDFE1" w14:textId="77777777" w:rsidR="002A7D47" w:rsidRDefault="002A7D47" w:rsidP="002A7D47">
      <w:pPr>
        <w:jc w:val="both"/>
      </w:pPr>
      <w:r>
        <w:t>i. Que a Prefeitura de São Paulo construiu um muro de alvenaria com cerca de 40 metros de extensão e 2,5 metros de</w:t>
      </w:r>
    </w:p>
    <w:p w14:paraId="26587569" w14:textId="77777777" w:rsidR="002A7D47" w:rsidRDefault="002A7D47" w:rsidP="002A7D47">
      <w:pPr>
        <w:jc w:val="both"/>
      </w:pPr>
      <w:r>
        <w:t>altura na Rua General Couto</w:t>
      </w:r>
    </w:p>
    <w:p w14:paraId="2A9CF93D" w14:textId="77777777" w:rsidR="002A7D47" w:rsidRDefault="002A7D47" w:rsidP="002A7D47">
      <w:pPr>
        <w:jc w:val="both"/>
      </w:pPr>
      <w:r>
        <w:t>Magalhães, na região central conhecida como "Cracolândia";</w:t>
      </w:r>
    </w:p>
    <w:p w14:paraId="6312668F" w14:textId="77777777" w:rsidR="002A7D47" w:rsidRDefault="002A7D47" w:rsidP="002A7D47">
      <w:pPr>
        <w:jc w:val="both"/>
      </w:pPr>
      <w:proofErr w:type="spellStart"/>
      <w:r>
        <w:t>ii</w:t>
      </w:r>
      <w:proofErr w:type="spellEnd"/>
      <w:r>
        <w:t>. que a construção do muro é "autoritária, segregacionista e ineficaz", "flagrante violação de direitos humanos", porque</w:t>
      </w:r>
    </w:p>
    <w:p w14:paraId="53F56E24" w14:textId="77777777" w:rsidR="002A7D47" w:rsidRDefault="002A7D47" w:rsidP="002A7D47">
      <w:pPr>
        <w:jc w:val="both"/>
      </w:pPr>
      <w:r>
        <w:t>restringiria o direito de ir e vir da</w:t>
      </w:r>
    </w:p>
    <w:p w14:paraId="098F2E07" w14:textId="77777777" w:rsidR="002A7D47" w:rsidRDefault="002A7D47" w:rsidP="002A7D47">
      <w:pPr>
        <w:jc w:val="both"/>
      </w:pPr>
      <w:r>
        <w:t xml:space="preserve">população em situação de rua, além de dificultar o acesso de </w:t>
      </w:r>
      <w:proofErr w:type="spellStart"/>
      <w:r>
        <w:t>de</w:t>
      </w:r>
      <w:proofErr w:type="spellEnd"/>
      <w:r>
        <w:t xml:space="preserve"> profissionais de saúde, assistência social e organizações humanitárias que prestam</w:t>
      </w:r>
    </w:p>
    <w:p w14:paraId="54E578F1" w14:textId="77777777" w:rsidR="002A7D47" w:rsidRDefault="002A7D47" w:rsidP="002A7D47">
      <w:pPr>
        <w:jc w:val="both"/>
      </w:pPr>
      <w:r>
        <w:t>serviços a essa população;</w:t>
      </w:r>
    </w:p>
    <w:p w14:paraId="025D8A73" w14:textId="77777777" w:rsidR="002A7D47" w:rsidRDefault="002A7D47" w:rsidP="002A7D47">
      <w:pPr>
        <w:jc w:val="both"/>
      </w:pPr>
      <w:proofErr w:type="spellStart"/>
      <w:r>
        <w:lastRenderedPageBreak/>
        <w:t>iii</w:t>
      </w:r>
      <w:proofErr w:type="spellEnd"/>
      <w:r>
        <w:t>. que a existência desse muro perfaz desrespeito à decisão cautelar proferida na ADPF 976, pois, segundo afirma, a edificação "isola e exclui socialmente</w:t>
      </w:r>
    </w:p>
    <w:p w14:paraId="59950989" w14:textId="77777777" w:rsidR="002A7D47" w:rsidRDefault="002A7D47" w:rsidP="002A7D47">
      <w:pPr>
        <w:jc w:val="both"/>
      </w:pPr>
      <w:r>
        <w:t>as pessoas que vivem na Cracolândia", o que implicaria em violação à dignidade humana e princípios basilares de</w:t>
      </w:r>
    </w:p>
    <w:p w14:paraId="459BA99C" w14:textId="77777777" w:rsidR="002A7D47" w:rsidRDefault="002A7D47" w:rsidP="002A7D47">
      <w:pPr>
        <w:jc w:val="both"/>
      </w:pPr>
      <w:r>
        <w:t xml:space="preserve">igualdade, liberdade e acesso a </w:t>
      </w:r>
      <w:proofErr w:type="spellStart"/>
      <w:r>
        <w:t>dire</w:t>
      </w:r>
      <w:proofErr w:type="spellEnd"/>
    </w:p>
    <w:p w14:paraId="7FC6922C" w14:textId="77777777" w:rsidR="002A7D47" w:rsidRDefault="002A7D47" w:rsidP="002A7D47">
      <w:pPr>
        <w:jc w:val="both"/>
      </w:pPr>
      <w:r>
        <w:t>essenciais.</w:t>
      </w:r>
    </w:p>
    <w:p w14:paraId="7FE28D47" w14:textId="77777777" w:rsidR="002A7D47" w:rsidRDefault="002A7D47" w:rsidP="002A7D47">
      <w:pPr>
        <w:jc w:val="both"/>
      </w:pPr>
      <w:r>
        <w:t>Concluem o Ofício requerendo a destruição do muro em 24 horas, sob pena de multa diária para a Prefeitura do Município de São Paulo.</w:t>
      </w:r>
    </w:p>
    <w:p w14:paraId="3152E131" w14:textId="77777777" w:rsidR="002A7D47" w:rsidRDefault="002A7D47" w:rsidP="002A7D47">
      <w:pPr>
        <w:jc w:val="both"/>
      </w:pPr>
      <w:r>
        <w:t xml:space="preserve">Como será demonstrado em seguida, os termos do </w:t>
      </w:r>
      <w:proofErr w:type="spellStart"/>
      <w:r>
        <w:t>Ocio</w:t>
      </w:r>
      <w:proofErr w:type="spellEnd"/>
      <w:r>
        <w:t xml:space="preserve"> não condizem com a realidade e encerram pretensão descabida numa peça</w:t>
      </w:r>
    </w:p>
    <w:p w14:paraId="5395ED24" w14:textId="77777777" w:rsidR="002A7D47" w:rsidRDefault="002A7D47" w:rsidP="002A7D47">
      <w:pPr>
        <w:jc w:val="both"/>
      </w:pPr>
      <w:r>
        <w:t>incidental.</w:t>
      </w:r>
    </w:p>
    <w:p w14:paraId="39B75DD6" w14:textId="77777777" w:rsidR="002A7D47" w:rsidRDefault="002A7D47" w:rsidP="002A7D47">
      <w:pPr>
        <w:jc w:val="both"/>
      </w:pPr>
      <w:r>
        <w:t>I - Preliminarmente</w:t>
      </w:r>
    </w:p>
    <w:p w14:paraId="4A97B9D3" w14:textId="77777777" w:rsidR="002A7D47" w:rsidRDefault="002A7D47" w:rsidP="002A7D47">
      <w:pPr>
        <w:jc w:val="both"/>
      </w:pPr>
      <w:r>
        <w:t>1.</w:t>
      </w:r>
      <w:proofErr w:type="gramStart"/>
      <w:r>
        <w:t>1.Inidoneidade</w:t>
      </w:r>
      <w:proofErr w:type="gramEnd"/>
      <w:r>
        <w:t xml:space="preserve"> do meio processual.</w:t>
      </w:r>
    </w:p>
    <w:p w14:paraId="39C0C0C0" w14:textId="77777777" w:rsidR="002A7D47" w:rsidRDefault="002A7D47" w:rsidP="002A7D47">
      <w:pPr>
        <w:jc w:val="both"/>
      </w:pPr>
      <w:r>
        <w:t xml:space="preserve">A pretensão veiculada no </w:t>
      </w:r>
      <w:proofErr w:type="spellStart"/>
      <w:r>
        <w:t>Ocio</w:t>
      </w:r>
      <w:proofErr w:type="spellEnd"/>
      <w:r>
        <w:t xml:space="preserve"> decorre de suposto descumprimento da medida cautelar concedida na ADPF 976. Com</w:t>
      </w:r>
    </w:p>
    <w:p w14:paraId="32AF4B36" w14:textId="77777777" w:rsidR="002A7D47" w:rsidRDefault="002A7D47" w:rsidP="002A7D47">
      <w:pPr>
        <w:jc w:val="both"/>
      </w:pPr>
      <w:r>
        <w:t xml:space="preserve">isso, o </w:t>
      </w:r>
      <w:proofErr w:type="spellStart"/>
      <w:r>
        <w:t>Ocio</w:t>
      </w:r>
      <w:proofErr w:type="spellEnd"/>
    </w:p>
    <w:p w14:paraId="09E518B5" w14:textId="77777777" w:rsidR="002A7D47" w:rsidRDefault="002A7D47" w:rsidP="002A7D47">
      <w:pPr>
        <w:jc w:val="both"/>
      </w:pPr>
      <w:r>
        <w:t>pretende fazer as vezes de verdadeira</w:t>
      </w:r>
    </w:p>
    <w:p w14:paraId="34F1932C" w14:textId="77777777" w:rsidR="002A7D47" w:rsidRDefault="002A7D47" w:rsidP="002A7D47">
      <w:pPr>
        <w:jc w:val="both"/>
      </w:pPr>
      <w:r>
        <w:t>reclamação constitucional com pedido de cautelar,</w:t>
      </w:r>
    </w:p>
    <w:p w14:paraId="32A7DA66" w14:textId="77777777" w:rsidR="002A7D47" w:rsidRDefault="002A7D47" w:rsidP="002A7D47">
      <w:pPr>
        <w:jc w:val="both"/>
      </w:pPr>
      <w:r>
        <w:t>sem o manejo do meio processual</w:t>
      </w:r>
    </w:p>
    <w:p w14:paraId="6C72459B" w14:textId="77777777" w:rsidR="002A7D47" w:rsidRDefault="002A7D47" w:rsidP="002A7D47">
      <w:pPr>
        <w:jc w:val="both"/>
      </w:pPr>
      <w:r>
        <w:t>em tese</w:t>
      </w:r>
    </w:p>
    <w:p w14:paraId="76E5413E" w14:textId="77777777" w:rsidR="002A7D47" w:rsidRDefault="002A7D47" w:rsidP="002A7D47">
      <w:pPr>
        <w:jc w:val="both"/>
      </w:pPr>
      <w:r>
        <w:t>apropriado.</w:t>
      </w:r>
    </w:p>
    <w:p w14:paraId="5404E421" w14:textId="77777777" w:rsidR="002A7D47" w:rsidRDefault="002A7D47" w:rsidP="002A7D47">
      <w:pPr>
        <w:jc w:val="both"/>
      </w:pPr>
      <w:r>
        <w:t>Ainda que de reclamação se tratasse, restaria</w:t>
      </w:r>
    </w:p>
    <w:p w14:paraId="5AB0A286" w14:textId="77777777" w:rsidR="002A7D47" w:rsidRDefault="002A7D47" w:rsidP="002A7D47">
      <w:pPr>
        <w:jc w:val="both"/>
      </w:pPr>
      <w:r>
        <w:t>inadmissível</w:t>
      </w:r>
    </w:p>
    <w:p w14:paraId="4557D508" w14:textId="77777777" w:rsidR="002A7D47" w:rsidRDefault="002A7D47" w:rsidP="002A7D47">
      <w:pPr>
        <w:jc w:val="both"/>
      </w:pPr>
      <w:r>
        <w:t>, ante a jurisprudência desse Supremo Tribunal no sentido do</w:t>
      </w:r>
    </w:p>
    <w:p w14:paraId="55947264" w14:textId="77777777" w:rsidR="002A7D47" w:rsidRDefault="002A7D47" w:rsidP="002A7D47">
      <w:pPr>
        <w:jc w:val="both"/>
      </w:pPr>
      <w:r>
        <w:t>descabimento da</w:t>
      </w:r>
    </w:p>
    <w:p w14:paraId="3AF5420A" w14:textId="77777777" w:rsidR="002A7D47" w:rsidRDefault="002A7D47" w:rsidP="002A7D47">
      <w:pPr>
        <w:jc w:val="both"/>
      </w:pPr>
      <w:r>
        <w:t>reclamação quando a análise do pedido exigir a</w:t>
      </w:r>
    </w:p>
    <w:p w14:paraId="6DF3600F" w14:textId="77777777" w:rsidR="002A7D47" w:rsidRDefault="002A7D47" w:rsidP="002A7D47">
      <w:pPr>
        <w:jc w:val="both"/>
      </w:pPr>
      <w:r>
        <w:t>cognição de fatos e de provas</w:t>
      </w:r>
    </w:p>
    <w:p w14:paraId="2CB904E7" w14:textId="77777777" w:rsidR="002A7D47" w:rsidRDefault="002A7D47" w:rsidP="002A7D47">
      <w:pPr>
        <w:jc w:val="both"/>
      </w:pPr>
      <w:r>
        <w:t>.</w:t>
      </w:r>
    </w:p>
    <w:p w14:paraId="50FDE9A9" w14:textId="77777777" w:rsidR="002A7D47" w:rsidRDefault="002A7D47" w:rsidP="002A7D47">
      <w:pPr>
        <w:jc w:val="both"/>
      </w:pPr>
      <w:r>
        <w:t>Nesse sentido:</w:t>
      </w:r>
    </w:p>
    <w:p w14:paraId="37F9C6C5" w14:textId="77777777" w:rsidR="002A7D47" w:rsidRDefault="002A7D47" w:rsidP="002A7D47">
      <w:pPr>
        <w:jc w:val="both"/>
      </w:pPr>
      <w:r>
        <w:t xml:space="preserve">RCL 53096 </w:t>
      </w:r>
      <w:proofErr w:type="spellStart"/>
      <w:r>
        <w:t>AgR</w:t>
      </w:r>
      <w:proofErr w:type="spellEnd"/>
      <w:r>
        <w:t xml:space="preserve">, RCL 54643 </w:t>
      </w:r>
      <w:proofErr w:type="spellStart"/>
      <w:r>
        <w:t>AgR</w:t>
      </w:r>
      <w:proofErr w:type="spellEnd"/>
      <w:r>
        <w:t xml:space="preserve">, RCL 65609 </w:t>
      </w:r>
      <w:proofErr w:type="spellStart"/>
      <w:r>
        <w:t>AgR.</w:t>
      </w:r>
      <w:proofErr w:type="spellEnd"/>
    </w:p>
    <w:p w14:paraId="044B4D42" w14:textId="77777777" w:rsidR="002A7D47" w:rsidRDefault="002A7D47" w:rsidP="002A7D47">
      <w:pPr>
        <w:jc w:val="both"/>
      </w:pPr>
      <w:r>
        <w:lastRenderedPageBreak/>
        <w:t>Se não podem ser revisados fatos e provas em reclamação, tampouco num simples Ofício incidental.</w:t>
      </w:r>
    </w:p>
    <w:p w14:paraId="57DFA0B6" w14:textId="77777777" w:rsidR="002A7D47" w:rsidRDefault="002A7D47" w:rsidP="002A7D47">
      <w:pPr>
        <w:jc w:val="both"/>
      </w:pPr>
      <w:r>
        <w:t>1.2. Requerimento de liminar satisfativa e irreversível</w:t>
      </w:r>
    </w:p>
    <w:p w14:paraId="392547C0" w14:textId="77777777" w:rsidR="002A7D47" w:rsidRDefault="002A7D47" w:rsidP="002A7D47">
      <w:pPr>
        <w:jc w:val="both"/>
      </w:pPr>
      <w:r>
        <w:t>O Ofício requer</w:t>
      </w:r>
    </w:p>
    <w:p w14:paraId="663E5E39" w14:textId="77777777" w:rsidR="002A7D47" w:rsidRDefault="002A7D47" w:rsidP="002A7D47">
      <w:pPr>
        <w:jc w:val="both"/>
      </w:pPr>
      <w:r>
        <w:t>tutela de urgência satisfativa</w:t>
      </w:r>
    </w:p>
    <w:p w14:paraId="01B1A9DF" w14:textId="77777777" w:rsidR="002A7D47" w:rsidRDefault="002A7D47" w:rsidP="002A7D47">
      <w:pPr>
        <w:jc w:val="both"/>
      </w:pPr>
      <w:r>
        <w:t xml:space="preserve">- </w:t>
      </w:r>
      <w:proofErr w:type="gramStart"/>
      <w:r>
        <w:t>imediata</w:t>
      </w:r>
      <w:proofErr w:type="gramEnd"/>
      <w:r>
        <w:t xml:space="preserve"> satisfação do</w:t>
      </w:r>
    </w:p>
    <w:p w14:paraId="17CE787A" w14:textId="77777777" w:rsidR="002A7D47" w:rsidRDefault="002A7D47" w:rsidP="002A7D47">
      <w:pPr>
        <w:jc w:val="both"/>
      </w:pPr>
      <w:r>
        <w:t>suposto</w:t>
      </w:r>
    </w:p>
    <w:p w14:paraId="66F09718" w14:textId="77777777" w:rsidR="002A7D47" w:rsidRDefault="002A7D47" w:rsidP="002A7D47">
      <w:pPr>
        <w:jc w:val="both"/>
      </w:pPr>
      <w:r>
        <w:t>direito afirmado pelos interessados de caráter</w:t>
      </w:r>
    </w:p>
    <w:p w14:paraId="36E15C18" w14:textId="77777777" w:rsidR="002A7D47" w:rsidRDefault="002A7D47" w:rsidP="002A7D47">
      <w:pPr>
        <w:jc w:val="both"/>
      </w:pPr>
      <w:r>
        <w:t>irreversível</w:t>
      </w:r>
    </w:p>
    <w:p w14:paraId="7E96DF87" w14:textId="77777777" w:rsidR="002A7D47" w:rsidRDefault="002A7D47" w:rsidP="002A7D47">
      <w:pPr>
        <w:jc w:val="both"/>
      </w:pPr>
      <w:r>
        <w:t>-</w:t>
      </w:r>
    </w:p>
    <w:p w14:paraId="7D0A43F0" w14:textId="77777777" w:rsidR="002A7D47" w:rsidRDefault="002A7D47" w:rsidP="002A7D47">
      <w:pPr>
        <w:jc w:val="both"/>
      </w:pPr>
      <w:r>
        <w:t>demolição de uma edificação, de um equipamento urbano. Como será demonstrado linhas adiante, a construção do muro</w:t>
      </w:r>
    </w:p>
    <w:p w14:paraId="0DDD3ECF" w14:textId="77777777" w:rsidR="002A7D47" w:rsidRDefault="002A7D47" w:rsidP="002A7D47">
      <w:pPr>
        <w:jc w:val="both"/>
      </w:pPr>
      <w:r>
        <w:t>resultou de</w:t>
      </w:r>
    </w:p>
    <w:p w14:paraId="7BBF3EF9" w14:textId="77777777" w:rsidR="002A7D47" w:rsidRDefault="002A7D47" w:rsidP="002A7D47">
      <w:pPr>
        <w:jc w:val="both"/>
      </w:pPr>
      <w:proofErr w:type="spellStart"/>
      <w:r>
        <w:t>análisetécnica</w:t>
      </w:r>
      <w:proofErr w:type="spellEnd"/>
    </w:p>
    <w:p w14:paraId="72DFC400" w14:textId="77777777" w:rsidR="002A7D47" w:rsidRDefault="002A7D47" w:rsidP="002A7D47">
      <w:pPr>
        <w:jc w:val="both"/>
      </w:pPr>
      <w:r>
        <w:t>da</w:t>
      </w:r>
    </w:p>
    <w:p w14:paraId="0D6F236C" w14:textId="77777777" w:rsidR="002A7D47" w:rsidRDefault="002A7D47" w:rsidP="002A7D47">
      <w:pPr>
        <w:jc w:val="both"/>
      </w:pPr>
      <w:r>
        <w:t>situação de fato na área considerada, de modo que a presença da estrutura nenhum “dano” tem causado.</w:t>
      </w:r>
    </w:p>
    <w:p w14:paraId="7BAE9D9A" w14:textId="77777777" w:rsidR="002A7D47" w:rsidRDefault="002A7D47" w:rsidP="002A7D47">
      <w:pPr>
        <w:jc w:val="both"/>
      </w:pPr>
      <w:r>
        <w:t>Por outro lado, a execução de ordem para destruição do muro teria efeitos e danos irreversíveis.</w:t>
      </w:r>
    </w:p>
    <w:p w14:paraId="74E12610" w14:textId="77777777" w:rsidR="002A7D47" w:rsidRDefault="002A7D47" w:rsidP="002A7D47">
      <w:pPr>
        <w:jc w:val="both"/>
      </w:pPr>
      <w:r>
        <w:t>1.3. Falta de prova mínima de probabilidade do bom direito e perigo da demora</w:t>
      </w:r>
    </w:p>
    <w:p w14:paraId="7C7E1D3C" w14:textId="77777777" w:rsidR="002A7D47" w:rsidRDefault="002A7D47" w:rsidP="002A7D47">
      <w:pPr>
        <w:jc w:val="both"/>
      </w:pPr>
      <w:r>
        <w:t>Pedidos de</w:t>
      </w:r>
    </w:p>
    <w:p w14:paraId="0D347685" w14:textId="77777777" w:rsidR="002A7D47" w:rsidRDefault="002A7D47" w:rsidP="002A7D47">
      <w:pPr>
        <w:jc w:val="both"/>
      </w:pPr>
      <w:r>
        <w:t>tutelas de urgência,</w:t>
      </w:r>
    </w:p>
    <w:p w14:paraId="30B37933" w14:textId="77777777" w:rsidR="002A7D47" w:rsidRDefault="002A7D47" w:rsidP="002A7D47">
      <w:pPr>
        <w:jc w:val="both"/>
      </w:pPr>
      <w:r>
        <w:t>sobretudo</w:t>
      </w:r>
    </w:p>
    <w:p w14:paraId="703D6BCC" w14:textId="77777777" w:rsidR="002A7D47" w:rsidRDefault="002A7D47" w:rsidP="002A7D47">
      <w:pPr>
        <w:jc w:val="both"/>
      </w:pPr>
      <w:proofErr w:type="spellStart"/>
      <w:r>
        <w:t>sasfavas</w:t>
      </w:r>
      <w:proofErr w:type="spellEnd"/>
      <w:r>
        <w:t>,</w:t>
      </w:r>
    </w:p>
    <w:p w14:paraId="7F5D5BE1" w14:textId="77777777" w:rsidR="002A7D47" w:rsidRDefault="002A7D47" w:rsidP="002A7D47">
      <w:pPr>
        <w:jc w:val="both"/>
      </w:pPr>
      <w:r>
        <w:t>não prescindem de prova mínima da probabilidade do direito alegado e do perigo</w:t>
      </w:r>
    </w:p>
    <w:p w14:paraId="3B9AC0CC" w14:textId="77777777" w:rsidR="002A7D47" w:rsidRDefault="002A7D47" w:rsidP="002A7D47">
      <w:pPr>
        <w:jc w:val="both"/>
      </w:pPr>
      <w:r>
        <w:t xml:space="preserve">da demora. No caso, o </w:t>
      </w:r>
      <w:proofErr w:type="spellStart"/>
      <w:r>
        <w:t>Ocio</w:t>
      </w:r>
      <w:proofErr w:type="spellEnd"/>
      <w:r>
        <w:t xml:space="preserve"> apresenta</w:t>
      </w:r>
    </w:p>
    <w:p w14:paraId="3AE327E7" w14:textId="77777777" w:rsidR="002A7D47" w:rsidRDefault="002A7D47" w:rsidP="002A7D47">
      <w:pPr>
        <w:jc w:val="both"/>
      </w:pPr>
      <w:r>
        <w:t>exclusivamente</w:t>
      </w:r>
    </w:p>
    <w:p w14:paraId="377EA1EF" w14:textId="77777777" w:rsidR="002A7D47" w:rsidRDefault="002A7D47" w:rsidP="002A7D47">
      <w:pPr>
        <w:jc w:val="both"/>
      </w:pPr>
      <w:r>
        <w:t>afirmações retóricas,</w:t>
      </w:r>
    </w:p>
    <w:p w14:paraId="10171F93" w14:textId="77777777" w:rsidR="002A7D47" w:rsidRDefault="002A7D47" w:rsidP="002A7D47">
      <w:pPr>
        <w:jc w:val="both"/>
      </w:pPr>
      <w:r>
        <w:t xml:space="preserve">sem a mínima </w:t>
      </w:r>
      <w:proofErr w:type="spellStart"/>
      <w:r>
        <w:t>demons</w:t>
      </w:r>
      <w:proofErr w:type="spellEnd"/>
    </w:p>
    <w:p w14:paraId="62230465" w14:textId="77777777" w:rsidR="002A7D47" w:rsidRDefault="002A7D47" w:rsidP="002A7D47">
      <w:pPr>
        <w:jc w:val="both"/>
      </w:pPr>
      <w:r>
        <w:lastRenderedPageBreak/>
        <w:t>documental de que estariam ocorrendo as</w:t>
      </w:r>
    </w:p>
    <w:p w14:paraId="746C8728" w14:textId="77777777" w:rsidR="002A7D47" w:rsidRDefault="002A7D47" w:rsidP="002A7D47">
      <w:pPr>
        <w:jc w:val="both"/>
      </w:pPr>
      <w:r>
        <w:t>violações a direitos que alega. Tampouco demonstra minimamente a existência de algum perigo de dano, caso a tutela</w:t>
      </w:r>
    </w:p>
    <w:p w14:paraId="0289FC07" w14:textId="77777777" w:rsidR="002A7D47" w:rsidRDefault="002A7D47" w:rsidP="002A7D47">
      <w:pPr>
        <w:jc w:val="both"/>
      </w:pPr>
      <w:r>
        <w:t>seja indeferida.</w:t>
      </w:r>
    </w:p>
    <w:p w14:paraId="02963AA4" w14:textId="77777777" w:rsidR="002A7D47" w:rsidRDefault="002A7D47" w:rsidP="002A7D47">
      <w:pPr>
        <w:jc w:val="both"/>
      </w:pPr>
      <w:r>
        <w:t xml:space="preserve">Os três óbices acima apresentados são suficientes para a rejeição liminar das pretensões condas no </w:t>
      </w:r>
      <w:proofErr w:type="spellStart"/>
      <w:r>
        <w:t>ocio</w:t>
      </w:r>
      <w:proofErr w:type="spellEnd"/>
      <w:r>
        <w:t>, bem como para o</w:t>
      </w:r>
    </w:p>
    <w:p w14:paraId="58544B7E" w14:textId="77777777" w:rsidR="002A7D47" w:rsidRDefault="002A7D47" w:rsidP="002A7D47">
      <w:pPr>
        <w:jc w:val="both"/>
      </w:pPr>
      <w:r>
        <w:t>indeferimento da tutela requerida.</w:t>
      </w:r>
    </w:p>
    <w:p w14:paraId="34E10E2A" w14:textId="77777777" w:rsidR="002A7D47" w:rsidRDefault="002A7D47" w:rsidP="002A7D47">
      <w:pPr>
        <w:jc w:val="both"/>
      </w:pPr>
      <w:r>
        <w:t>Peça judicial 118223878 SEI 6021.2025/0002375-1 / pg. 1 II - MÉRITO</w:t>
      </w:r>
    </w:p>
    <w:p w14:paraId="38E93AF3" w14:textId="77777777" w:rsidR="002A7D47" w:rsidRDefault="002A7D47" w:rsidP="002A7D47">
      <w:pPr>
        <w:jc w:val="both"/>
      </w:pPr>
      <w:r>
        <w:t>Cumpre esclarecer que se trata de</w:t>
      </w:r>
    </w:p>
    <w:p w14:paraId="66874003" w14:textId="77777777" w:rsidR="002A7D47" w:rsidRDefault="002A7D47" w:rsidP="002A7D47">
      <w:pPr>
        <w:jc w:val="both"/>
      </w:pPr>
      <w:r>
        <w:t>área pública municipal</w:t>
      </w:r>
    </w:p>
    <w:p w14:paraId="6DAF94B8" w14:textId="77777777" w:rsidR="002A7D47" w:rsidRDefault="002A7D47" w:rsidP="002A7D47">
      <w:pPr>
        <w:jc w:val="both"/>
      </w:pPr>
      <w:r>
        <w:t>, onde se mostra lícito e necessário o ordenamento do uso e ocupação do solo</w:t>
      </w:r>
    </w:p>
    <w:p w14:paraId="03E94AB0" w14:textId="77777777" w:rsidR="002A7D47" w:rsidRDefault="002A7D47" w:rsidP="002A7D47">
      <w:pPr>
        <w:jc w:val="both"/>
      </w:pPr>
      <w:r>
        <w:t>pela Prefeitura de São Paulo (art. 30, VIII da Constituição da República).</w:t>
      </w:r>
    </w:p>
    <w:p w14:paraId="27E2EE86" w14:textId="77777777" w:rsidR="002A7D47" w:rsidRDefault="002A7D47" w:rsidP="002A7D47">
      <w:pPr>
        <w:jc w:val="both"/>
      </w:pPr>
      <w:r>
        <w:t>A construção do muro não visou segregar, excluir ou restringir o direito de ir e vir das pessoas em situação de rua. Pelo</w:t>
      </w:r>
    </w:p>
    <w:p w14:paraId="47E54114" w14:textId="77777777" w:rsidR="002A7D47" w:rsidRDefault="002A7D47" w:rsidP="002A7D47">
      <w:pPr>
        <w:jc w:val="both"/>
      </w:pPr>
      <w:r>
        <w:t>contrário, a</w:t>
      </w:r>
    </w:p>
    <w:p w14:paraId="40FE7129" w14:textId="77777777" w:rsidR="002A7D47" w:rsidRDefault="002A7D47" w:rsidP="002A7D47">
      <w:pPr>
        <w:jc w:val="both"/>
      </w:pPr>
      <w:r>
        <w:t xml:space="preserve">medida tem caráter </w:t>
      </w:r>
      <w:proofErr w:type="spellStart"/>
      <w:r>
        <w:t>prevenvo</w:t>
      </w:r>
      <w:proofErr w:type="spellEnd"/>
      <w:r>
        <w:t xml:space="preserve"> e </w:t>
      </w:r>
      <w:proofErr w:type="spellStart"/>
      <w:r>
        <w:t>protevo</w:t>
      </w:r>
      <w:proofErr w:type="spellEnd"/>
      <w:r>
        <w:t>, buscando evitar acidentes, especialmente atropelamentos (</w:t>
      </w:r>
    </w:p>
    <w:p w14:paraId="7C480403" w14:textId="77777777" w:rsidR="002A7D47" w:rsidRDefault="002A7D47" w:rsidP="002A7D47">
      <w:pPr>
        <w:jc w:val="both"/>
      </w:pPr>
      <w:r>
        <w:t>doc. 01</w:t>
      </w:r>
    </w:p>
    <w:p w14:paraId="71CEEA49" w14:textId="77777777" w:rsidR="002A7D47" w:rsidRDefault="002A7D47" w:rsidP="002A7D47">
      <w:pPr>
        <w:jc w:val="both"/>
      </w:pPr>
      <w:r>
        <w:t xml:space="preserve">- </w:t>
      </w:r>
      <w:proofErr w:type="spellStart"/>
      <w:r>
        <w:t>Ocio</w:t>
      </w:r>
      <w:proofErr w:type="spellEnd"/>
      <w:r>
        <w:t xml:space="preserve"> n. º 009/SUB-SÉ/GAB/AJ/2025),</w:t>
      </w:r>
    </w:p>
    <w:p w14:paraId="29FEF4D2" w14:textId="77777777" w:rsidR="002A7D47" w:rsidRDefault="002A7D47" w:rsidP="002A7D47">
      <w:pPr>
        <w:jc w:val="both"/>
      </w:pPr>
      <w:r>
        <w:t>considerando o estado de extrema vulnerabilidade de muitos frequentadores da região.</w:t>
      </w:r>
    </w:p>
    <w:p w14:paraId="3502F155" w14:textId="77777777" w:rsidR="002A7D47" w:rsidRDefault="002A7D47" w:rsidP="002A7D47">
      <w:pPr>
        <w:jc w:val="both"/>
      </w:pPr>
      <w:r>
        <w:t>A fim de melhor colaborar para o entendimento desta E. Corte, colacionamos a imagem a seguir, onde podemos observar a disposição da</w:t>
      </w:r>
    </w:p>
    <w:p w14:paraId="4CF129F0" w14:textId="77777777" w:rsidR="002A7D47" w:rsidRDefault="002A7D47" w:rsidP="002A7D47">
      <w:pPr>
        <w:jc w:val="both"/>
      </w:pPr>
      <w:r>
        <w:t>Rua General Couto de Magalhães em relação à Rua dos Protestantes e à Rua Vitória:</w:t>
      </w:r>
    </w:p>
    <w:p w14:paraId="5AE2B0C8" w14:textId="77777777" w:rsidR="002A7D47" w:rsidRDefault="002A7D47" w:rsidP="002A7D47">
      <w:pPr>
        <w:jc w:val="both"/>
      </w:pPr>
      <w:r>
        <w:t xml:space="preserve">Conforme informações da Secretaria </w:t>
      </w:r>
      <w:proofErr w:type="spellStart"/>
      <w:r>
        <w:t>Execuva</w:t>
      </w:r>
      <w:proofErr w:type="spellEnd"/>
      <w:r>
        <w:t xml:space="preserve"> de Projetos Estratégicos (doc. 02 - Encaminhamento SGM/SEPE Nº 118087867),</w:t>
      </w:r>
    </w:p>
    <w:p w14:paraId="45A4C545" w14:textId="77777777" w:rsidR="002A7D47" w:rsidRDefault="002A7D47" w:rsidP="002A7D47">
      <w:pPr>
        <w:jc w:val="both"/>
      </w:pPr>
      <w:proofErr w:type="gramStart"/>
      <w:r>
        <w:t>e m</w:t>
      </w:r>
      <w:proofErr w:type="gramEnd"/>
      <w:r>
        <w:t xml:space="preserve"> abril de 2023 um grupo de pessoas já fazia uso de drogas na calçada da Rua dos Protestantes, junto ao imóvel que na época era usado como estacionamento de veículos de servidores, e que era totalmente fechado por tapume metálico. Segue, assim, registro aeroespacial da situação então verificada:</w:t>
      </w:r>
    </w:p>
    <w:p w14:paraId="5D30AF06" w14:textId="77777777" w:rsidR="002A7D47" w:rsidRDefault="002A7D47" w:rsidP="002A7D47">
      <w:pPr>
        <w:jc w:val="both"/>
      </w:pPr>
      <w:r>
        <w:lastRenderedPageBreak/>
        <w:t xml:space="preserve">Peça judicial 118223878 SEI 6021.2025/0002375-1 / pg. 2 Em setembro de 2023 cresceu a </w:t>
      </w:r>
      <w:proofErr w:type="spellStart"/>
      <w:r>
        <w:t>quandade</w:t>
      </w:r>
      <w:proofErr w:type="spellEnd"/>
      <w:r>
        <w:t xml:space="preserve"> de usuários na Rua dos Protestantes, incluindo a calçada junto ao imóvel, mas não ocupavam ainda o imóvel público que era antes usado</w:t>
      </w:r>
    </w:p>
    <w:p w14:paraId="2FB7538B" w14:textId="77777777" w:rsidR="002A7D47" w:rsidRDefault="002A7D47" w:rsidP="002A7D47">
      <w:pPr>
        <w:jc w:val="both"/>
      </w:pPr>
      <w:r>
        <w:t>como estacionamento, conforme registro que segue:</w:t>
      </w:r>
    </w:p>
    <w:p w14:paraId="270CD796" w14:textId="77777777" w:rsidR="002A7D47" w:rsidRDefault="002A7D47" w:rsidP="002A7D47">
      <w:pPr>
        <w:jc w:val="both"/>
      </w:pPr>
      <w:r>
        <w:t>Em novembro de 2023 o tapume metálico voltado para a Rua dos Protestantes começou a ser rompido pelos usuários que</w:t>
      </w:r>
    </w:p>
    <w:p w14:paraId="32B75209" w14:textId="77777777" w:rsidR="002A7D47" w:rsidRDefault="002A7D47" w:rsidP="002A7D47">
      <w:pPr>
        <w:jc w:val="both"/>
      </w:pPr>
      <w:r>
        <w:t>estavam</w:t>
      </w:r>
    </w:p>
    <w:p w14:paraId="3DD2F41E" w14:textId="77777777" w:rsidR="002A7D47" w:rsidRDefault="002A7D47" w:rsidP="002A7D47">
      <w:pPr>
        <w:jc w:val="both"/>
      </w:pPr>
      <w:r>
        <w:t xml:space="preserve">agrupados naquela rua incluindo calçadas, situação em que a administração municipal resolveu </w:t>
      </w:r>
      <w:proofErr w:type="spellStart"/>
      <w:r>
        <w:t>rerar</w:t>
      </w:r>
      <w:proofErr w:type="spellEnd"/>
      <w:r>
        <w:t xml:space="preserve"> o tapume metálico do imóvel voltado para a Rua dos Protestantes, liberando área maior para ser ocupada pelos usuários de drogas que</w:t>
      </w:r>
    </w:p>
    <w:p w14:paraId="60EBFC5C" w14:textId="77777777" w:rsidR="002A7D47" w:rsidRDefault="002A7D47" w:rsidP="002A7D47">
      <w:pPr>
        <w:jc w:val="both"/>
      </w:pPr>
      <w:r>
        <w:t>estavam no local, conforme fotografia a seguir:</w:t>
      </w:r>
    </w:p>
    <w:p w14:paraId="583D50FA" w14:textId="77777777" w:rsidR="002A7D47" w:rsidRDefault="002A7D47" w:rsidP="002A7D47">
      <w:pPr>
        <w:jc w:val="both"/>
      </w:pPr>
      <w:r>
        <w:t>Peça judicial 118223878 SEI 6021.2025/0002375-1 / pg. 3 Por sua vez, o tapume metálico voltado para a Rua General</w:t>
      </w:r>
    </w:p>
    <w:p w14:paraId="435874D1" w14:textId="77777777" w:rsidR="002A7D47" w:rsidRDefault="002A7D47" w:rsidP="002A7D47">
      <w:pPr>
        <w:jc w:val="both"/>
      </w:pPr>
      <w:r>
        <w:t>Couto de Magalhães, que possuía cerca de 45 metros de comprimento por 2,5 metros de altura, passou a ser rompido</w:t>
      </w:r>
    </w:p>
    <w:p w14:paraId="33864247" w14:textId="77777777" w:rsidR="002A7D47" w:rsidRDefault="002A7D47" w:rsidP="002A7D47">
      <w:pPr>
        <w:jc w:val="both"/>
      </w:pPr>
      <w:r>
        <w:t xml:space="preserve">ocasionalmente por usuários de drogas, colocando a si mesmos em risco de ferimentos </w:t>
      </w:r>
      <w:proofErr w:type="gramStart"/>
      <w:r>
        <w:t>e também</w:t>
      </w:r>
      <w:proofErr w:type="gramEnd"/>
      <w:r>
        <w:t xml:space="preserve"> comprometendo o</w:t>
      </w:r>
    </w:p>
    <w:p w14:paraId="40A97B27" w14:textId="77777777" w:rsidR="002A7D47" w:rsidRDefault="002A7D47" w:rsidP="002A7D47">
      <w:pPr>
        <w:jc w:val="both"/>
      </w:pPr>
      <w:r>
        <w:t>trânsito de pedestres, moradores, trabalhadores do comércio da região, estudantes de escolas nas proximidades que usam as calçadas para ir e vir, além dos veículos que usam a Rua Couto de Magalhães para se dirigir à região do Bom</w:t>
      </w:r>
    </w:p>
    <w:p w14:paraId="40E66D72" w14:textId="77777777" w:rsidR="002A7D47" w:rsidRDefault="002A7D47" w:rsidP="002A7D47">
      <w:pPr>
        <w:jc w:val="both"/>
      </w:pPr>
      <w:proofErr w:type="spellStart"/>
      <w:r>
        <w:t>Rero</w:t>
      </w:r>
      <w:proofErr w:type="spellEnd"/>
      <w:r>
        <w:t>. As fotografias a seguir, registradas no início de 2024, ilustram bem a situação dos tapumes voltados para a Rua Couto de Magalhães:</w:t>
      </w:r>
    </w:p>
    <w:p w14:paraId="630185EE" w14:textId="77777777" w:rsidR="002A7D47" w:rsidRDefault="002A7D47" w:rsidP="002A7D47">
      <w:pPr>
        <w:jc w:val="both"/>
      </w:pPr>
      <w:r>
        <w:t xml:space="preserve">Peça judicial 118223878 SEI 6021.2025/0002375-1 / pg. 4 Foi nesse contexto que o muro foi construído em maio de 2024, em </w:t>
      </w:r>
      <w:proofErr w:type="spellStart"/>
      <w:r>
        <w:t>substuição</w:t>
      </w:r>
      <w:proofErr w:type="spellEnd"/>
      <w:r>
        <w:t xml:space="preserve"> a tapumes de metal que já </w:t>
      </w:r>
      <w:proofErr w:type="spellStart"/>
      <w:r>
        <w:t>exisam</w:t>
      </w:r>
      <w:proofErr w:type="spellEnd"/>
      <w:r>
        <w:t xml:space="preserve"> no local, que, repise- se, é uma área pública.</w:t>
      </w:r>
    </w:p>
    <w:p w14:paraId="4C7BDB4B" w14:textId="77777777" w:rsidR="002A7D47" w:rsidRDefault="002A7D47" w:rsidP="002A7D47">
      <w:pPr>
        <w:jc w:val="both"/>
      </w:pPr>
      <w:r>
        <w:t xml:space="preserve">Os tapumes foram </w:t>
      </w:r>
      <w:proofErr w:type="spellStart"/>
      <w:r>
        <w:t>substuídos</w:t>
      </w:r>
      <w:proofErr w:type="spellEnd"/>
      <w:r>
        <w:t xml:space="preserve"> porque, como comprovam as fotografias, não apresentavam resistência adequada e eram</w:t>
      </w:r>
    </w:p>
    <w:p w14:paraId="4698B24C" w14:textId="77777777" w:rsidR="002A7D47" w:rsidRDefault="002A7D47" w:rsidP="002A7D47">
      <w:pPr>
        <w:jc w:val="both"/>
      </w:pPr>
      <w:r>
        <w:t xml:space="preserve">constantemente danificados, quebrados em partes </w:t>
      </w:r>
      <w:proofErr w:type="spellStart"/>
      <w:r>
        <w:t>ponagudas</w:t>
      </w:r>
      <w:proofErr w:type="spellEnd"/>
      <w:r>
        <w:t>, oferecendo risco de ferimentos às pessoas em situação de vulnerabilidade, moradores e pedestres, além de prejudicar a circulação nas calçadas.</w:t>
      </w:r>
    </w:p>
    <w:p w14:paraId="6AFCF695" w14:textId="77777777" w:rsidR="002A7D47" w:rsidRDefault="002A7D47" w:rsidP="002A7D47">
      <w:pPr>
        <w:jc w:val="both"/>
      </w:pPr>
      <w:r>
        <w:t xml:space="preserve">A extensão do muro de alvenaria erguido no ano passado, totalizando 40 metros, foi inferior ao dos tapumes anteriormente existentes no local. Atualmente, o muro está instalado somente na lateral da área municipal localizada na Rua General Couto de Magalhães. A outra lateral do terreno, para a Rua dos Protestantes, onde antes havia </w:t>
      </w:r>
      <w:r>
        <w:lastRenderedPageBreak/>
        <w:t xml:space="preserve">tapumes, permanece aberta, </w:t>
      </w:r>
      <w:proofErr w:type="spellStart"/>
      <w:r>
        <w:t>permindo</w:t>
      </w:r>
      <w:proofErr w:type="spellEnd"/>
      <w:r>
        <w:t xml:space="preserve"> o acesso e a ocupação da área municipal pelas pessoas. O terreno, inclusive, recebeu um</w:t>
      </w:r>
    </w:p>
    <w:p w14:paraId="058C9E54" w14:textId="77777777" w:rsidR="002A7D47" w:rsidRDefault="002A7D47" w:rsidP="002A7D47">
      <w:pPr>
        <w:jc w:val="both"/>
      </w:pPr>
      <w:r>
        <w:t>novo piso.</w:t>
      </w:r>
    </w:p>
    <w:p w14:paraId="7EA2BB14" w14:textId="77777777" w:rsidR="002A7D47" w:rsidRDefault="002A7D47" w:rsidP="002A7D47">
      <w:pPr>
        <w:jc w:val="both"/>
      </w:pPr>
      <w:r>
        <w:t>Peça judicial 118223878 SEI 6021.2025/0002375-1 / pg. 5 Vê-se, a seguir, a situação atual do imóvel outrora revestido pelos tapumes metálicos:</w:t>
      </w:r>
    </w:p>
    <w:p w14:paraId="43EFE1CE" w14:textId="77777777" w:rsidR="002A7D47" w:rsidRDefault="002A7D47" w:rsidP="002A7D47">
      <w:pPr>
        <w:jc w:val="both"/>
      </w:pPr>
      <w:r>
        <w:t>Logo, não procede a alegação de “confinamento” de quem quer que seja.</w:t>
      </w:r>
    </w:p>
    <w:p w14:paraId="64B67945" w14:textId="77777777" w:rsidR="002A7D47" w:rsidRDefault="002A7D47" w:rsidP="002A7D47">
      <w:pPr>
        <w:jc w:val="both"/>
      </w:pPr>
      <w:r>
        <w:t>Desde agosto de 2023, a Cena Aberta de Uso está concentrada na Rua dos Protestantes, na região central, e, entre</w:t>
      </w:r>
    </w:p>
    <w:p w14:paraId="47573950" w14:textId="77777777" w:rsidR="002A7D47" w:rsidRDefault="002A7D47" w:rsidP="002A7D47">
      <w:pPr>
        <w:jc w:val="both"/>
      </w:pPr>
      <w:r>
        <w:t>janeiro e dezembro de 2024, houve redução de 73,14% na média de pessoas no local. A redução do fluxo no local deve-se</w:t>
      </w:r>
    </w:p>
    <w:p w14:paraId="783E8574" w14:textId="77777777" w:rsidR="002A7D47" w:rsidRDefault="002A7D47" w:rsidP="002A7D47">
      <w:pPr>
        <w:jc w:val="both"/>
      </w:pPr>
      <w:r>
        <w:t>ao aprimoramento das abordagens e encaminhamentos feitos pelas equipes de Saúde e Assistência Social, à ampliação das ações de Segurança Pública com o uso de câmeras e tecnologia e estratégias para evitar que novas pessoas retornem</w:t>
      </w:r>
    </w:p>
    <w:p w14:paraId="1192B9B7" w14:textId="77777777" w:rsidR="002A7D47" w:rsidRDefault="002A7D47" w:rsidP="002A7D47">
      <w:pPr>
        <w:jc w:val="both"/>
      </w:pPr>
      <w:proofErr w:type="spellStart"/>
      <w:r>
        <w:t>à</w:t>
      </w:r>
      <w:proofErr w:type="spellEnd"/>
      <w:r>
        <w:t xml:space="preserve"> CAU. Somente entre janeiro e dezembro de 2024, as ações da Prefeitura no local resultaram em 19.026</w:t>
      </w:r>
    </w:p>
    <w:p w14:paraId="44EB5DA6" w14:textId="77777777" w:rsidR="002A7D47" w:rsidRDefault="002A7D47" w:rsidP="002A7D47">
      <w:pPr>
        <w:jc w:val="both"/>
      </w:pPr>
      <w:r>
        <w:t>encaminhamentos para serviços e equipamentos municipais. Nesse período, 679 pessoas alcançaram autonomia</w:t>
      </w:r>
    </w:p>
    <w:p w14:paraId="14747DAD" w14:textId="77777777" w:rsidR="002A7D47" w:rsidRDefault="002A7D47" w:rsidP="002A7D47">
      <w:pPr>
        <w:jc w:val="both"/>
      </w:pPr>
      <w:r>
        <w:t>financeira, 308 conquistaram autonomia de moradia e 261 reconstruíram vínculos familiares. O Programa Operação</w:t>
      </w:r>
    </w:p>
    <w:p w14:paraId="54061D8E" w14:textId="77777777" w:rsidR="002A7D47" w:rsidRDefault="002A7D47" w:rsidP="002A7D47">
      <w:pPr>
        <w:jc w:val="both"/>
      </w:pPr>
      <w:r>
        <w:t>Trabalho Redenção registrou 1.906 participantes.</w:t>
      </w:r>
    </w:p>
    <w:p w14:paraId="09A8A3E9" w14:textId="77777777" w:rsidR="002A7D47" w:rsidRDefault="002A7D47" w:rsidP="002A7D47">
      <w:pPr>
        <w:jc w:val="both"/>
      </w:pPr>
      <w:r>
        <w:t>Ainda, a estrutura foi projetada de modo a não inviabilizar ou dificultar o acesso de profissionais de saúde, assistência</w:t>
      </w:r>
    </w:p>
    <w:p w14:paraId="25A4D486" w14:textId="77777777" w:rsidR="002A7D47" w:rsidRDefault="002A7D47" w:rsidP="002A7D47">
      <w:pPr>
        <w:jc w:val="both"/>
      </w:pPr>
      <w:r>
        <w:t>social e organizações humanitárias que prestam serviços essenciais à população local. Assim, ações</w:t>
      </w:r>
    </w:p>
    <w:p w14:paraId="3F79D8F8" w14:textId="77777777" w:rsidR="002A7D47" w:rsidRDefault="002A7D47" w:rsidP="002A7D47">
      <w:pPr>
        <w:jc w:val="both"/>
      </w:pPr>
      <w:r>
        <w:t>acolhimento, assistência e atendimento médico continuam sendo realizados regularmente e com o pleno suporte da Prefeitura.</w:t>
      </w:r>
    </w:p>
    <w:p w14:paraId="40857617" w14:textId="77777777" w:rsidR="002A7D47" w:rsidRDefault="002A7D47" w:rsidP="002A7D47">
      <w:pPr>
        <w:jc w:val="both"/>
      </w:pPr>
      <w:r>
        <w:t>Segue imagem do local após a construção do muro. Pode-se ver facilmente a ausência de confinamento e a presença de</w:t>
      </w:r>
    </w:p>
    <w:p w14:paraId="5B101B95" w14:textId="77777777" w:rsidR="002A7D47" w:rsidRDefault="002A7D47" w:rsidP="002A7D47">
      <w:pPr>
        <w:jc w:val="both"/>
      </w:pPr>
      <w:r>
        <w:t>trabalhadores sociais na área:</w:t>
      </w:r>
    </w:p>
    <w:p w14:paraId="13FF0B0F" w14:textId="77777777" w:rsidR="002A7D47" w:rsidRDefault="002A7D47" w:rsidP="002A7D47">
      <w:pPr>
        <w:jc w:val="both"/>
      </w:pPr>
      <w:r>
        <w:t>Peça judicial 118223878 SEI 6021.2025/0002375-1 / pg. 6 Importante esclarecer que a colocação dos gradis na Rua dos Protestantes - como pode ser observado na fotografia acima - faz parte da estratégia adotada pela Prefeitura para</w:t>
      </w:r>
    </w:p>
    <w:p w14:paraId="3A57EF74" w14:textId="77777777" w:rsidR="002A7D47" w:rsidRDefault="002A7D47" w:rsidP="002A7D47">
      <w:pPr>
        <w:jc w:val="both"/>
      </w:pPr>
      <w:r>
        <w:lastRenderedPageBreak/>
        <w:t xml:space="preserve">facilitar o trabalho de abordagem dos profissionais da Saúde e da Assistência Social, </w:t>
      </w:r>
      <w:proofErr w:type="spellStart"/>
      <w:r>
        <w:t>permindo</w:t>
      </w:r>
      <w:proofErr w:type="spellEnd"/>
      <w:r>
        <w:t xml:space="preserve"> maior proximidade,</w:t>
      </w:r>
    </w:p>
    <w:p w14:paraId="5A8A0709" w14:textId="77777777" w:rsidR="002A7D47" w:rsidRDefault="002A7D47" w:rsidP="002A7D47">
      <w:pPr>
        <w:jc w:val="both"/>
      </w:pPr>
      <w:r>
        <w:t>circulação e visualização dos usuários, sobretudo os mais vulneráveis, favorecendo também a interlocução e o aumento da frequência das abordagens e o trabalho de convencimento dos usuários para as diferentes ofertas e alternavas de</w:t>
      </w:r>
    </w:p>
    <w:p w14:paraId="7C3CD290" w14:textId="77777777" w:rsidR="002A7D47" w:rsidRDefault="002A7D47" w:rsidP="002A7D47">
      <w:pPr>
        <w:jc w:val="both"/>
      </w:pPr>
      <w:r>
        <w:t xml:space="preserve">serviços públicos que visam a melhoria das condições de saúde e </w:t>
      </w:r>
      <w:proofErr w:type="gramStart"/>
      <w:r>
        <w:t>bem estar</w:t>
      </w:r>
      <w:proofErr w:type="gramEnd"/>
      <w:r>
        <w:t xml:space="preserve"> daquelas pessoas. À tulo de exemplificação, enquanto o número de abordagens no segundo semestre de 2022 foi de 45.300 (quarenta e cinco mil e trezentos), esse número subiu para 65.260 (sessenta e cinco mil e duzentos e sessenta) no segundo semestre de 2024.</w:t>
      </w:r>
    </w:p>
    <w:p w14:paraId="4466C68A" w14:textId="77777777" w:rsidR="002A7D47" w:rsidRDefault="002A7D47" w:rsidP="002A7D47">
      <w:pPr>
        <w:jc w:val="both"/>
      </w:pPr>
      <w:r>
        <w:t>Vários usuários que antes estavam quase invisíveis, no meio de dezenas e às vezes centenas de pessoas, agora são</w:t>
      </w:r>
    </w:p>
    <w:p w14:paraId="35DB6916" w14:textId="77777777" w:rsidR="002A7D47" w:rsidRDefault="002A7D47" w:rsidP="002A7D47">
      <w:pPr>
        <w:jc w:val="both"/>
      </w:pPr>
      <w:r>
        <w:t xml:space="preserve">localizados, acompanhados e recebem as orientações e cuidados que lhes são </w:t>
      </w:r>
      <w:proofErr w:type="spellStart"/>
      <w:r>
        <w:t>pernentes</w:t>
      </w:r>
      <w:proofErr w:type="spellEnd"/>
      <w:r>
        <w:t>. Ademais, os gradis também</w:t>
      </w:r>
    </w:p>
    <w:p w14:paraId="3D5B3960" w14:textId="77777777" w:rsidR="002A7D47" w:rsidRDefault="002A7D47" w:rsidP="002A7D47">
      <w:pPr>
        <w:jc w:val="both"/>
      </w:pPr>
      <w:r>
        <w:t xml:space="preserve">têm por </w:t>
      </w:r>
      <w:proofErr w:type="spellStart"/>
      <w:r>
        <w:t>objevo</w:t>
      </w:r>
      <w:proofErr w:type="spellEnd"/>
      <w:r>
        <w:t xml:space="preserve"> formar um corredor de serviços para facilitar o trânsito de veículos de serviço e de ambulâncias, que são</w:t>
      </w:r>
    </w:p>
    <w:p w14:paraId="6FB4DD2E" w14:textId="77777777" w:rsidR="002A7D47" w:rsidRDefault="002A7D47" w:rsidP="002A7D47">
      <w:pPr>
        <w:jc w:val="both"/>
      </w:pPr>
      <w:r>
        <w:t>acionadas corriqueiramente para atendimento aos usuários, conforme ilustram as fotografias a seguir:</w:t>
      </w:r>
    </w:p>
    <w:p w14:paraId="08962E97" w14:textId="77777777" w:rsidR="002A7D47" w:rsidRDefault="002A7D47" w:rsidP="002A7D47">
      <w:pPr>
        <w:jc w:val="both"/>
      </w:pPr>
      <w:r>
        <w:t xml:space="preserve">Peça judicial 118223878 SEI 6021.2025/0002375-1 / pg. 7 Em termos de </w:t>
      </w:r>
      <w:proofErr w:type="spellStart"/>
      <w:r>
        <w:t>polícas</w:t>
      </w:r>
      <w:proofErr w:type="spellEnd"/>
      <w:r>
        <w:t xml:space="preserve"> públicas, também houve a ampliação da</w:t>
      </w:r>
    </w:p>
    <w:p w14:paraId="04861A85" w14:textId="77777777" w:rsidR="002A7D47" w:rsidRDefault="002A7D47" w:rsidP="002A7D47">
      <w:pPr>
        <w:jc w:val="both"/>
      </w:pPr>
      <w:r>
        <w:t>rede estadual e municipal com a disponibilização de mais leitos hospitalares para desintoxicação e cuidados médicos,</w:t>
      </w:r>
    </w:p>
    <w:p w14:paraId="27B4149E" w14:textId="77777777" w:rsidR="002A7D47" w:rsidRDefault="002A7D47" w:rsidP="002A7D47">
      <w:pPr>
        <w:jc w:val="both"/>
      </w:pPr>
      <w:r>
        <w:t>sobretudo para pessoas da CAU, que cresceu 90% em 2024 em relação a 2022 (de 354 para 675 leitos). Consequentemente, também houve a ampliação dos encaminhamentos dos dependentes químicos da CAU para leitos hospitalares, com um salto numérico de 282 para 1.769 entre o segundo semestre 2022 e o segundo semestre 2024.</w:t>
      </w:r>
    </w:p>
    <w:p w14:paraId="4287C2FF" w14:textId="77777777" w:rsidR="002A7D47" w:rsidRDefault="002A7D47" w:rsidP="002A7D47">
      <w:pPr>
        <w:jc w:val="both"/>
      </w:pPr>
      <w:r>
        <w:t>Ademais, o atendimento de usuários da CAU na rede geral da Saúde cresceu de 1.812/mês, no segundo semestre de 2022, para 3.332/mês, no segundo semestre de 2024. Foram encaminhados, em 2024, 2.097 pessoas para acolhimento no SIAT</w:t>
      </w:r>
    </w:p>
    <w:p w14:paraId="6D50830E" w14:textId="77777777" w:rsidR="002A7D47" w:rsidRDefault="002A7D47" w:rsidP="002A7D47">
      <w:pPr>
        <w:jc w:val="both"/>
      </w:pPr>
      <w:r>
        <w:t xml:space="preserve">II (Serviço Integrado de Acolhimento </w:t>
      </w:r>
      <w:proofErr w:type="spellStart"/>
      <w:r>
        <w:t>Terapeutico</w:t>
      </w:r>
      <w:proofErr w:type="spellEnd"/>
      <w:r>
        <w:t>) da rede de Assistência Social.</w:t>
      </w:r>
    </w:p>
    <w:p w14:paraId="44C0A8CC" w14:textId="77777777" w:rsidR="002A7D47" w:rsidRDefault="002A7D47" w:rsidP="002A7D47">
      <w:pPr>
        <w:jc w:val="both"/>
      </w:pPr>
      <w:r>
        <w:t xml:space="preserve">Assim conclui a Secretaria Executiva de Projetos Estratégicos sua manifestação </w:t>
      </w:r>
      <w:proofErr w:type="gramStart"/>
      <w:r>
        <w:t>( doc.</w:t>
      </w:r>
      <w:proofErr w:type="gramEnd"/>
      <w:r>
        <w:t xml:space="preserve"> 02 - Encaminhamento SGM/SEPE Nº 118087867):</w:t>
      </w:r>
    </w:p>
    <w:p w14:paraId="2E186590" w14:textId="77777777" w:rsidR="002A7D47" w:rsidRDefault="002A7D47" w:rsidP="002A7D47">
      <w:pPr>
        <w:jc w:val="both"/>
      </w:pPr>
      <w:r>
        <w:lastRenderedPageBreak/>
        <w:t xml:space="preserve">Fica evidente portanto, que em nenhum momento a Prefeitura teve qualquer intenção, como não fez, de "impor a exclusão social e impedir a implementação de </w:t>
      </w:r>
      <w:proofErr w:type="spellStart"/>
      <w:r>
        <w:t>polícas</w:t>
      </w:r>
      <w:proofErr w:type="spellEnd"/>
      <w:r>
        <w:t xml:space="preserve"> públicas", como foi dito, ao contrário, reduziu o tamanho do</w:t>
      </w:r>
    </w:p>
    <w:p w14:paraId="78FD1BC7" w14:textId="77777777" w:rsidR="002A7D47" w:rsidRDefault="002A7D47" w:rsidP="002A7D47">
      <w:pPr>
        <w:jc w:val="both"/>
      </w:pPr>
      <w:r>
        <w:t xml:space="preserve">fechamento que </w:t>
      </w:r>
      <w:proofErr w:type="spellStart"/>
      <w:r>
        <w:t>exisa</w:t>
      </w:r>
      <w:proofErr w:type="spellEnd"/>
      <w:r>
        <w:t xml:space="preserve"> com tapumes metálicos e liberou o</w:t>
      </w:r>
    </w:p>
    <w:p w14:paraId="211F92A9" w14:textId="77777777" w:rsidR="002A7D47" w:rsidRDefault="002A7D47" w:rsidP="002A7D47">
      <w:pPr>
        <w:jc w:val="both"/>
      </w:pPr>
      <w:r>
        <w:t>imóvel antes usado como estacionamento para que os usuários que ficavam somente na rua e calçadas da Rua dos Protestantes pudessem ocupá-lo,</w:t>
      </w:r>
    </w:p>
    <w:p w14:paraId="534A307D" w14:textId="77777777" w:rsidR="002A7D47" w:rsidRDefault="002A7D47" w:rsidP="002A7D47">
      <w:pPr>
        <w:jc w:val="both"/>
      </w:pPr>
      <w:r>
        <w:t>favorecendo ainda o trabalho dos agentes da Assistência Social e da Saúde no atendimento daquelas pessoas.</w:t>
      </w:r>
    </w:p>
    <w:p w14:paraId="6033161B" w14:textId="77777777" w:rsidR="002A7D47" w:rsidRDefault="002A7D47" w:rsidP="002A7D47">
      <w:pPr>
        <w:jc w:val="both"/>
      </w:pPr>
      <w:r>
        <w:t>A Prefeitura de São Paulo mantém diariamente na Cena Aberta de Uso (CAU) da Rua dos Protestantes equipes da Assistência Social e da Saúde fazendo</w:t>
      </w:r>
    </w:p>
    <w:p w14:paraId="22E3FCD3" w14:textId="77777777" w:rsidR="002A7D47" w:rsidRDefault="002A7D47" w:rsidP="002A7D47">
      <w:pPr>
        <w:jc w:val="both"/>
      </w:pPr>
      <w:r>
        <w:t>trabalho de acolhimento e atendimento e encaminhamento às pessoas em situação de vulnerabilidade com mais de 19 mil encaminhamentos em 2024</w:t>
      </w:r>
    </w:p>
    <w:p w14:paraId="1F66FD86" w14:textId="77777777" w:rsidR="002A7D47" w:rsidRDefault="002A7D47" w:rsidP="002A7D47">
      <w:pPr>
        <w:jc w:val="both"/>
      </w:pPr>
      <w:r>
        <w:t xml:space="preserve">feitos pelas equipes para </w:t>
      </w:r>
      <w:proofErr w:type="spellStart"/>
      <w:r>
        <w:t>servicos</w:t>
      </w:r>
      <w:proofErr w:type="spellEnd"/>
      <w:r>
        <w:t xml:space="preserve"> da rede municipal e estadual de saúde e </w:t>
      </w:r>
      <w:proofErr w:type="spellStart"/>
      <w:r>
        <w:t>assistencia</w:t>
      </w:r>
      <w:proofErr w:type="spellEnd"/>
      <w:r>
        <w:t xml:space="preserve"> social.</w:t>
      </w:r>
    </w:p>
    <w:p w14:paraId="4D18D379" w14:textId="77777777" w:rsidR="002A7D47" w:rsidRDefault="002A7D47" w:rsidP="002A7D47">
      <w:pPr>
        <w:jc w:val="both"/>
      </w:pPr>
      <w:r>
        <w:t xml:space="preserve">Em informação complementar </w:t>
      </w:r>
      <w:proofErr w:type="gramStart"/>
      <w:r>
        <w:t>( doc.</w:t>
      </w:r>
      <w:proofErr w:type="gramEnd"/>
      <w:r>
        <w:t xml:space="preserve"> 03), apresenta a Secretaria </w:t>
      </w:r>
      <w:proofErr w:type="spellStart"/>
      <w:r>
        <w:t>Execuva</w:t>
      </w:r>
      <w:proofErr w:type="spellEnd"/>
      <w:r>
        <w:t xml:space="preserve"> de Projetos Estratégicos os seguintes dados </w:t>
      </w:r>
      <w:proofErr w:type="spellStart"/>
      <w:r>
        <w:t>objevos</w:t>
      </w:r>
      <w:proofErr w:type="spellEnd"/>
    </w:p>
    <w:p w14:paraId="4C75A1F9" w14:textId="77777777" w:rsidR="002A7D47" w:rsidRDefault="002A7D47" w:rsidP="002A7D47">
      <w:pPr>
        <w:jc w:val="both"/>
      </w:pPr>
      <w:r>
        <w:t>acerca dos serviços prestados pela Cidade de São Paulo à população que transita pelo local considerado:</w:t>
      </w:r>
    </w:p>
    <w:p w14:paraId="57D39F34" w14:textId="77777777" w:rsidR="002A7D47" w:rsidRDefault="002A7D47" w:rsidP="002A7D47">
      <w:pPr>
        <w:jc w:val="both"/>
      </w:pPr>
      <w:r>
        <w:t>Para a Rede Municipal de Saúde, foram 3.695 encaminhamentos, sendo 680 para leitos hospitalares, os demais para CAPS, Unidade de Acolhimento em Saúde, SIAT-Serviço de Atendimento Terapêutico, e unidades para tratamento de</w:t>
      </w:r>
    </w:p>
    <w:p w14:paraId="6C8F6E3F" w14:textId="77777777" w:rsidR="002A7D47" w:rsidRDefault="002A7D47" w:rsidP="002A7D47">
      <w:pPr>
        <w:jc w:val="both"/>
      </w:pPr>
      <w:r>
        <w:t>comorbidades.</w:t>
      </w:r>
    </w:p>
    <w:p w14:paraId="5585575A" w14:textId="77777777" w:rsidR="002A7D47" w:rsidRDefault="002A7D47" w:rsidP="002A7D47">
      <w:pPr>
        <w:jc w:val="both"/>
      </w:pPr>
      <w:r>
        <w:t xml:space="preserve">Para a Rede Estadual de tratamento em Saúde e Comunidades </w:t>
      </w:r>
      <w:proofErr w:type="spellStart"/>
      <w:r>
        <w:t>Terapêucas</w:t>
      </w:r>
      <w:proofErr w:type="spellEnd"/>
      <w:r>
        <w:t>, foram feitos 3.323 encaminhamentos. Para a Rede de Acolhimento da Assistência Social, foram 9.231 encaminhamentos, incluindo o atendimento com alternavas de</w:t>
      </w:r>
    </w:p>
    <w:p w14:paraId="77750A42" w14:textId="77777777" w:rsidR="002A7D47" w:rsidRDefault="002A7D47" w:rsidP="002A7D47">
      <w:pPr>
        <w:jc w:val="both"/>
      </w:pPr>
      <w:r>
        <w:t>trabalho e renda para 1.802 pessoas para o Programa</w:t>
      </w:r>
    </w:p>
    <w:p w14:paraId="60177BC3" w14:textId="77777777" w:rsidR="002A7D47" w:rsidRDefault="002A7D47" w:rsidP="002A7D47">
      <w:pPr>
        <w:jc w:val="both"/>
      </w:pPr>
      <w:r>
        <w:t>Operação Trabalho (POT), que estão na rede de proteção da Saúde e da Assistência Social para saídas qualificadas com</w:t>
      </w:r>
    </w:p>
    <w:p w14:paraId="7FF3D65B" w14:textId="77777777" w:rsidR="002A7D47" w:rsidRDefault="002A7D47" w:rsidP="002A7D47">
      <w:pPr>
        <w:jc w:val="both"/>
      </w:pPr>
      <w:r>
        <w:t>reconstrução de vínculos familiares e autonomia financeira e de moradia.</w:t>
      </w:r>
    </w:p>
    <w:p w14:paraId="48735E30" w14:textId="77777777" w:rsidR="002A7D47" w:rsidRDefault="002A7D47" w:rsidP="002A7D47">
      <w:pPr>
        <w:jc w:val="both"/>
      </w:pPr>
      <w:r>
        <w:t xml:space="preserve">Este trabalho da Saúde e da Assistência Social, </w:t>
      </w:r>
      <w:proofErr w:type="gramStart"/>
      <w:r>
        <w:t>e também</w:t>
      </w:r>
      <w:proofErr w:type="gramEnd"/>
      <w:r>
        <w:t xml:space="preserve"> da área da Segurança Pública, com a ampliação das prisões de</w:t>
      </w:r>
    </w:p>
    <w:p w14:paraId="0CF13E78" w14:textId="77777777" w:rsidR="002A7D47" w:rsidRDefault="002A7D47" w:rsidP="002A7D47">
      <w:pPr>
        <w:jc w:val="both"/>
      </w:pPr>
      <w:r>
        <w:lastRenderedPageBreak/>
        <w:t xml:space="preserve">criminosos, inclusive procurados pela </w:t>
      </w:r>
      <w:proofErr w:type="spellStart"/>
      <w:r>
        <w:t>jusça</w:t>
      </w:r>
      <w:proofErr w:type="spellEnd"/>
      <w:r>
        <w:t xml:space="preserve">, e de </w:t>
      </w:r>
      <w:proofErr w:type="spellStart"/>
      <w:r>
        <w:t>apreensoes</w:t>
      </w:r>
      <w:proofErr w:type="spellEnd"/>
      <w:r>
        <w:t xml:space="preserve"> de drogas, contribuíram decisivamente para a redução </w:t>
      </w:r>
      <w:proofErr w:type="spellStart"/>
      <w:proofErr w:type="gramStart"/>
      <w:r>
        <w:t>media</w:t>
      </w:r>
      <w:proofErr w:type="spellEnd"/>
      <w:proofErr w:type="gramEnd"/>
      <w:r>
        <w:t xml:space="preserve"> de 73% das pessoas naquela cena aberta de uso de drogas no período diurno.</w:t>
      </w:r>
    </w:p>
    <w:p w14:paraId="1DF62BB5" w14:textId="77777777" w:rsidR="002A7D47" w:rsidRDefault="002A7D47" w:rsidP="002A7D47">
      <w:pPr>
        <w:jc w:val="both"/>
      </w:pPr>
      <w:r>
        <w:t>Esse relato prova a improcedência das alegações contidas no Ofício epigrafado.</w:t>
      </w:r>
    </w:p>
    <w:p w14:paraId="07F77561" w14:textId="77777777" w:rsidR="002A7D47" w:rsidRDefault="002A7D47" w:rsidP="002A7D47">
      <w:pPr>
        <w:jc w:val="both"/>
      </w:pPr>
      <w:r>
        <w:t>Em consonância com o princípio da dignidade humana, as intervenções realizadas na região são acompanhadas de uma</w:t>
      </w:r>
    </w:p>
    <w:p w14:paraId="3B5ECDAD" w14:textId="77777777" w:rsidR="002A7D47" w:rsidRDefault="002A7D47" w:rsidP="002A7D47">
      <w:pPr>
        <w:jc w:val="both"/>
      </w:pPr>
      <w:r>
        <w:t>série de medidas complementares, como o oferecimento de serviços de acolhimento, tratamento de saúde mental,</w:t>
      </w:r>
    </w:p>
    <w:p w14:paraId="3F052B9B" w14:textId="77777777" w:rsidR="002A7D47" w:rsidRDefault="002A7D47" w:rsidP="002A7D47">
      <w:pPr>
        <w:jc w:val="both"/>
      </w:pPr>
      <w:r>
        <w:t>reinserção social e acesso a programas de assistência social.</w:t>
      </w:r>
    </w:p>
    <w:p w14:paraId="4466B745" w14:textId="77777777" w:rsidR="002A7D47" w:rsidRDefault="002A7D47" w:rsidP="002A7D47">
      <w:pPr>
        <w:jc w:val="both"/>
      </w:pPr>
      <w:r>
        <w:t xml:space="preserve">Peça judicial 118223878 SEI 6021.2025/0002375-1 / pg. 8 Diante do exposto, esperam o Prefeito e o Município de São Paulo a rejeição liminar das pretensões condas no </w:t>
      </w:r>
      <w:proofErr w:type="spellStart"/>
      <w:r>
        <w:t>Ocio</w:t>
      </w:r>
      <w:proofErr w:type="spellEnd"/>
      <w:r>
        <w:t>, nos termos das Preliminares apresentadas, e, caso vencidas, o</w:t>
      </w:r>
    </w:p>
    <w:p w14:paraId="3391A35D" w14:textId="77777777" w:rsidR="002A7D47" w:rsidRDefault="002A7D47" w:rsidP="002A7D47">
      <w:pPr>
        <w:jc w:val="both"/>
      </w:pPr>
      <w:r>
        <w:t>indeferimento da cautelar requerida, em face da ausência de bom direito e perigo de demora.</w:t>
      </w:r>
    </w:p>
    <w:p w14:paraId="753503B1" w14:textId="77777777" w:rsidR="002A7D47" w:rsidRDefault="002A7D47" w:rsidP="002A7D47">
      <w:pPr>
        <w:jc w:val="both"/>
      </w:pPr>
      <w:r>
        <w:t xml:space="preserve">Termos em que, </w:t>
      </w:r>
      <w:proofErr w:type="gramStart"/>
      <w:r>
        <w:t>Pede</w:t>
      </w:r>
      <w:proofErr w:type="gramEnd"/>
      <w:r>
        <w:t xml:space="preserve"> deferimento.</w:t>
      </w:r>
    </w:p>
    <w:p w14:paraId="0DDBA67F" w14:textId="77777777" w:rsidR="002A7D47" w:rsidRDefault="002A7D47" w:rsidP="002A7D47">
      <w:pPr>
        <w:jc w:val="both"/>
      </w:pPr>
      <w:r>
        <w:t>São Paulo, 21 de janeiro de 2024.</w:t>
      </w:r>
    </w:p>
    <w:p w14:paraId="3E8F2017" w14:textId="77777777" w:rsidR="002A7D47" w:rsidRDefault="002A7D47" w:rsidP="002A7D47">
      <w:pPr>
        <w:jc w:val="both"/>
      </w:pPr>
      <w:r>
        <w:t>RICARDO NUNES</w:t>
      </w:r>
    </w:p>
    <w:p w14:paraId="13CEF6EA" w14:textId="77777777" w:rsidR="002A7D47" w:rsidRDefault="002A7D47" w:rsidP="002A7D47">
      <w:pPr>
        <w:jc w:val="both"/>
      </w:pPr>
      <w:r>
        <w:t>Prefeito do Município de São Paulo</w:t>
      </w:r>
    </w:p>
    <w:p w14:paraId="05E31959" w14:textId="77777777" w:rsidR="002A7D47" w:rsidRDefault="002A7D47" w:rsidP="002A7D47">
      <w:pPr>
        <w:jc w:val="both"/>
      </w:pPr>
      <w:r>
        <w:t>LUCIANA SANT’ANA NARDI</w:t>
      </w:r>
    </w:p>
    <w:p w14:paraId="7450107E" w14:textId="77777777" w:rsidR="002A7D47" w:rsidRDefault="002A7D47" w:rsidP="002A7D47">
      <w:pPr>
        <w:jc w:val="both"/>
      </w:pPr>
      <w:proofErr w:type="spellStart"/>
      <w:r>
        <w:t>Procuradora-Ger</w:t>
      </w:r>
      <w:proofErr w:type="spellEnd"/>
    </w:p>
    <w:p w14:paraId="3E95B593" w14:textId="77777777" w:rsidR="002A7D47" w:rsidRDefault="002A7D47" w:rsidP="002A7D47">
      <w:pPr>
        <w:jc w:val="both"/>
      </w:pPr>
      <w:r>
        <w:t>OAB/SP 173.307</w:t>
      </w:r>
    </w:p>
    <w:p w14:paraId="10638F5D" w14:textId="77777777" w:rsidR="002A7D47" w:rsidRDefault="002A7D47" w:rsidP="002A7D47">
      <w:pPr>
        <w:jc w:val="both"/>
      </w:pPr>
      <w:r>
        <w:t>SIMONE ANDREA BARCELOS COUTINHO</w:t>
      </w:r>
    </w:p>
    <w:p w14:paraId="567F96C9" w14:textId="77777777" w:rsidR="002A7D47" w:rsidRDefault="002A7D47" w:rsidP="002A7D47">
      <w:pPr>
        <w:jc w:val="both"/>
      </w:pPr>
      <w:r>
        <w:t>Procuradora do Município</w:t>
      </w:r>
    </w:p>
    <w:p w14:paraId="77C8791A" w14:textId="77777777" w:rsidR="002A7D47" w:rsidRDefault="002A7D47" w:rsidP="002A7D47">
      <w:pPr>
        <w:jc w:val="both"/>
      </w:pPr>
      <w:r>
        <w:t>OAB/SP 117.181</w:t>
      </w:r>
    </w:p>
    <w:p w14:paraId="60DAE3B6" w14:textId="77777777" w:rsidR="002A7D47" w:rsidRDefault="002A7D47" w:rsidP="002A7D47">
      <w:pPr>
        <w:jc w:val="both"/>
      </w:pPr>
      <w:r>
        <w:t>Luciana Sant Ana Nardi</w:t>
      </w:r>
    </w:p>
    <w:p w14:paraId="485EB454" w14:textId="77777777" w:rsidR="002A7D47" w:rsidRDefault="002A7D47" w:rsidP="002A7D47">
      <w:pPr>
        <w:jc w:val="both"/>
      </w:pPr>
      <w:r>
        <w:t>Procurador(a) Geral do Município</w:t>
      </w:r>
    </w:p>
    <w:p w14:paraId="7438D3FA" w14:textId="77777777" w:rsidR="002A7D47" w:rsidRDefault="002A7D47" w:rsidP="002A7D47">
      <w:pPr>
        <w:jc w:val="both"/>
      </w:pPr>
      <w:r>
        <w:t>Em 21/01/2025, às 12:31.</w:t>
      </w:r>
    </w:p>
    <w:p w14:paraId="43291961" w14:textId="77777777" w:rsidR="002A7D47" w:rsidRDefault="002A7D47" w:rsidP="002A7D47">
      <w:pPr>
        <w:jc w:val="both"/>
      </w:pPr>
      <w:r>
        <w:t xml:space="preserve">Ricardo </w:t>
      </w:r>
      <w:proofErr w:type="spellStart"/>
      <w:r>
        <w:t>Luis</w:t>
      </w:r>
      <w:proofErr w:type="spellEnd"/>
      <w:r>
        <w:t xml:space="preserve"> Reis Nunes</w:t>
      </w:r>
    </w:p>
    <w:p w14:paraId="1ABF65F2" w14:textId="77777777" w:rsidR="002A7D47" w:rsidRDefault="002A7D47" w:rsidP="002A7D47">
      <w:pPr>
        <w:jc w:val="both"/>
      </w:pPr>
      <w:r>
        <w:t>Prefeito(a)</w:t>
      </w:r>
    </w:p>
    <w:p w14:paraId="3BB6C83C" w14:textId="77777777" w:rsidR="002A7D47" w:rsidRDefault="002A7D47" w:rsidP="002A7D47">
      <w:pPr>
        <w:jc w:val="both"/>
      </w:pPr>
      <w:r>
        <w:t>.</w:t>
      </w:r>
    </w:p>
    <w:p w14:paraId="6E2C7F09" w14:textId="77777777" w:rsidR="002A7D47" w:rsidRDefault="002A7D47" w:rsidP="002A7D47">
      <w:pPr>
        <w:jc w:val="both"/>
      </w:pPr>
      <w:r>
        <w:lastRenderedPageBreak/>
        <w:t>Referência:</w:t>
      </w:r>
    </w:p>
    <w:p w14:paraId="3C1262EC" w14:textId="77777777" w:rsidR="002A7D47" w:rsidRDefault="002A7D47" w:rsidP="002A7D47">
      <w:pPr>
        <w:jc w:val="both"/>
      </w:pPr>
      <w:r>
        <w:t>Processo nº 6021.2025/0002375-1</w:t>
      </w:r>
    </w:p>
    <w:p w14:paraId="2869CBE1" w14:textId="77777777" w:rsidR="002A7D47" w:rsidRDefault="002A7D47" w:rsidP="002A7D47">
      <w:pPr>
        <w:jc w:val="both"/>
      </w:pPr>
      <w:r>
        <w:t>SEI nº 118223878</w:t>
      </w:r>
    </w:p>
    <w:p w14:paraId="7DBF4FE6" w14:textId="77777777" w:rsidR="002A7D47" w:rsidRDefault="002A7D47" w:rsidP="002A7D47">
      <w:pPr>
        <w:jc w:val="both"/>
      </w:pPr>
      <w:r>
        <w:t>Peça judicial 118223878 SEI 6021.2025/0002375-1 / pg. 9 SECRETARIA DE GOVERNO MUNICIPAL Secretaria Executiva de Projetos Estratégicos/Programa Redenção</w:t>
      </w:r>
    </w:p>
    <w:p w14:paraId="2F69309A" w14:textId="77777777" w:rsidR="002A7D47" w:rsidRDefault="002A7D47" w:rsidP="002A7D47">
      <w:pPr>
        <w:jc w:val="both"/>
      </w:pPr>
      <w:r>
        <w:t>Viaduto do Chá, nº 15, 5º andar</w:t>
      </w:r>
    </w:p>
    <w:p w14:paraId="717A5C22" w14:textId="77777777" w:rsidR="002A7D47" w:rsidRDefault="002A7D47" w:rsidP="002A7D47">
      <w:pPr>
        <w:jc w:val="both"/>
      </w:pPr>
      <w:r>
        <w:t>- Bairro Centro - São Paulo/SP - CEP 01002-900 Telefone: 3113-8000</w:t>
      </w:r>
    </w:p>
    <w:p w14:paraId="7E2D7C88" w14:textId="77777777" w:rsidR="002A7D47" w:rsidRDefault="002A7D47" w:rsidP="002A7D47">
      <w:pPr>
        <w:jc w:val="both"/>
      </w:pPr>
      <w:r>
        <w:t>PROCESSO 6074.2025/0000774-7</w:t>
      </w:r>
    </w:p>
    <w:p w14:paraId="320F7B19" w14:textId="77777777" w:rsidR="002A7D47" w:rsidRDefault="002A7D47" w:rsidP="002A7D47">
      <w:pPr>
        <w:jc w:val="both"/>
      </w:pPr>
      <w:r>
        <w:t>Encaminhamento SGM/SEPE/REDENÇÃO Nº 119056566</w:t>
      </w:r>
    </w:p>
    <w:p w14:paraId="16F23425" w14:textId="77777777" w:rsidR="002A7D47" w:rsidRDefault="002A7D47" w:rsidP="002A7D47">
      <w:pPr>
        <w:jc w:val="both"/>
      </w:pPr>
      <w:r>
        <w:t>São Paulo, 04 de fevereiro de 2025.</w:t>
      </w:r>
    </w:p>
    <w:p w14:paraId="64C71C8C" w14:textId="77777777" w:rsidR="002A7D47" w:rsidRDefault="002A7D47" w:rsidP="002A7D47">
      <w:pPr>
        <w:jc w:val="both"/>
      </w:pPr>
      <w:r>
        <w:t>Assunto: NOTA PÚBLICA - MURO CRACOLÂNDIA” encaminhada pelo Conselho Municipal de Políticas sobre Drogas e Álcool</w:t>
      </w:r>
    </w:p>
    <w:p w14:paraId="459F0E09" w14:textId="77777777" w:rsidR="002A7D47" w:rsidRDefault="002A7D47" w:rsidP="002A7D47">
      <w:pPr>
        <w:jc w:val="both"/>
      </w:pPr>
      <w:r>
        <w:t>do Município de São Paulo - COMUDA/SP</w:t>
      </w:r>
    </w:p>
    <w:p w14:paraId="01EA4DAF" w14:textId="77777777" w:rsidR="002A7D47" w:rsidRDefault="002A7D47" w:rsidP="002A7D47">
      <w:pPr>
        <w:jc w:val="both"/>
      </w:pPr>
      <w:r>
        <w:t>À</w:t>
      </w:r>
    </w:p>
    <w:p w14:paraId="14B2E0F5" w14:textId="77777777" w:rsidR="002A7D47" w:rsidRDefault="002A7D47" w:rsidP="002A7D47">
      <w:pPr>
        <w:jc w:val="both"/>
      </w:pPr>
      <w:r>
        <w:t>SGM/GAB</w:t>
      </w:r>
    </w:p>
    <w:p w14:paraId="2D6CDB31" w14:textId="77777777" w:rsidR="002A7D47" w:rsidRDefault="002A7D47" w:rsidP="002A7D47">
      <w:pPr>
        <w:jc w:val="both"/>
      </w:pPr>
      <w:r>
        <w:t>Prezados Senhores,</w:t>
      </w:r>
    </w:p>
    <w:p w14:paraId="4421BC85" w14:textId="77777777" w:rsidR="002A7D47" w:rsidRDefault="002A7D47" w:rsidP="002A7D47">
      <w:pPr>
        <w:jc w:val="both"/>
      </w:pPr>
      <w:r>
        <w:t xml:space="preserve">Em atenção ao Encaminhamento feito em doc. SEI nº </w:t>
      </w:r>
      <w:proofErr w:type="gramStart"/>
      <w:r>
        <w:t>118802237 ,</w:t>
      </w:r>
      <w:proofErr w:type="gramEnd"/>
      <w:r>
        <w:t xml:space="preserve"> e em resposta à NOTA em referência (118754652), a Prefeitura Municipal de São Paulo, por meio da Secretaria de Projetos Estratégicos, esclarece:</w:t>
      </w:r>
    </w:p>
    <w:p w14:paraId="5D4A0C5D" w14:textId="77777777" w:rsidR="002A7D47" w:rsidRDefault="002A7D47" w:rsidP="002A7D47">
      <w:pPr>
        <w:jc w:val="both"/>
      </w:pPr>
      <w:r>
        <w:t>Em relação ao muro, que em maio 2024, substituiu um tapume metálico em um dos lados de imóvel público ocupado por usuários de drogas, na rua dos Protestantes, no bairro da LUZ, juntamos anexo esclarecimentos que a Prefeitura já</w:t>
      </w:r>
    </w:p>
    <w:p w14:paraId="7CC921A6" w14:textId="77777777" w:rsidR="002A7D47" w:rsidRDefault="002A7D47" w:rsidP="002A7D47">
      <w:pPr>
        <w:jc w:val="both"/>
      </w:pPr>
      <w:r>
        <w:t>prestou ao Supremo Tribunal Federal, demonstrando, inclusive por meio de fotos, que não procede a alegação de que a</w:t>
      </w:r>
    </w:p>
    <w:p w14:paraId="4B1CE3A7" w14:textId="77777777" w:rsidR="002A7D47" w:rsidRDefault="002A7D47" w:rsidP="002A7D47">
      <w:pPr>
        <w:jc w:val="both"/>
      </w:pPr>
      <w:r>
        <w:t xml:space="preserve">construção de referido muro teve por objetivo restringir o livre </w:t>
      </w:r>
      <w:proofErr w:type="gramStart"/>
      <w:r>
        <w:t>transito</w:t>
      </w:r>
      <w:proofErr w:type="gramEnd"/>
      <w:r>
        <w:t xml:space="preserve"> de pessoas, dado que aquele local já era</w:t>
      </w:r>
    </w:p>
    <w:p w14:paraId="2E564B5F" w14:textId="77777777" w:rsidR="002A7D47" w:rsidRDefault="002A7D47" w:rsidP="002A7D47">
      <w:pPr>
        <w:jc w:val="both"/>
      </w:pPr>
      <w:r>
        <w:t>totalmente fechado antes dos usuários começarem a adentrar o imóvel, sendo que a prefeitura foi quem abriu um dos</w:t>
      </w:r>
    </w:p>
    <w:p w14:paraId="3F963CD9" w14:textId="77777777" w:rsidR="002A7D47" w:rsidRDefault="002A7D47" w:rsidP="002A7D47">
      <w:pPr>
        <w:jc w:val="both"/>
      </w:pPr>
      <w:r>
        <w:t>lados do imóvel antes usado como estacionamento, retirando o tapume metálico de fechamento que existia na lateral da</w:t>
      </w:r>
    </w:p>
    <w:p w14:paraId="01A939A9" w14:textId="77777777" w:rsidR="002A7D47" w:rsidRDefault="002A7D47" w:rsidP="002A7D47">
      <w:pPr>
        <w:jc w:val="both"/>
      </w:pPr>
      <w:r>
        <w:lastRenderedPageBreak/>
        <w:t xml:space="preserve">rua dos Protestantes e, depois, trocando o tapume metálico que existia na lateral da rua general Couto de Magalhaes por alvenaria, </w:t>
      </w:r>
      <w:proofErr w:type="gramStart"/>
      <w:r>
        <w:t>pelo motivos detalhados</w:t>
      </w:r>
      <w:proofErr w:type="gramEnd"/>
      <w:r>
        <w:t xml:space="preserve"> na </w:t>
      </w:r>
      <w:proofErr w:type="gramStart"/>
      <w:r>
        <w:t>referido resposta</w:t>
      </w:r>
      <w:proofErr w:type="gramEnd"/>
      <w:r>
        <w:t xml:space="preserve"> ao STF, anexo (119056496).</w:t>
      </w:r>
    </w:p>
    <w:p w14:paraId="5415C04A" w14:textId="77777777" w:rsidR="002A7D47" w:rsidRDefault="002A7D47" w:rsidP="002A7D47">
      <w:pPr>
        <w:jc w:val="both"/>
      </w:pPr>
      <w:r>
        <w:t>Com referência a colocação de gradis móveis ao longo do viário da rua dos Protestantes, eles não impedem o livre</w:t>
      </w:r>
    </w:p>
    <w:p w14:paraId="617EC40E" w14:textId="77777777" w:rsidR="002A7D47" w:rsidRDefault="002A7D47" w:rsidP="002A7D47">
      <w:pPr>
        <w:jc w:val="both"/>
      </w:pPr>
      <w:r>
        <w:t xml:space="preserve">ingresso das pessoas e teve por objetivo facilitar o acesso de ambulâncias e veículos de serviços no atendimento das pessoas que estão naquele local, como pode ser visto na foto a seguir, </w:t>
      </w:r>
      <w:proofErr w:type="gramStart"/>
      <w:r>
        <w:t>e também</w:t>
      </w:r>
      <w:proofErr w:type="gramEnd"/>
      <w:r>
        <w:t xml:space="preserve"> favorecer o ingresso de profissionais de</w:t>
      </w:r>
    </w:p>
    <w:p w14:paraId="573424FA" w14:textId="77777777" w:rsidR="002A7D47" w:rsidRDefault="002A7D47" w:rsidP="002A7D47">
      <w:pPr>
        <w:jc w:val="both"/>
      </w:pPr>
      <w:r>
        <w:t>saúde, assistência social e organizações humanitárias que prestam serviços essenciais àquela população local. Vários usuários que antes estavam quase invisíveis, no meio de dezenas e às vezes centenas de pessoas, passaram a ser acessados, acompanhados e recebendo as orientações e cuidados de saúde e assistência social, o que demonstra</w:t>
      </w:r>
    </w:p>
    <w:p w14:paraId="067B6723" w14:textId="77777777" w:rsidR="002A7D47" w:rsidRDefault="002A7D47" w:rsidP="002A7D47">
      <w:pPr>
        <w:jc w:val="both"/>
      </w:pPr>
      <w:r>
        <w:t xml:space="preserve">justamente o respeito aos seus direitos fundamentais e sua dignidade. A Prefeitura de São Paulo mantém diariamente na Cena Aberta de Uso (CAU) da Rua dos Protestantes, inclusive no </w:t>
      </w:r>
      <w:proofErr w:type="spellStart"/>
      <w:r>
        <w:t>períodonoturno</w:t>
      </w:r>
      <w:proofErr w:type="spellEnd"/>
      <w:r>
        <w:t xml:space="preserve"> e finais de semana, equipes da Assistência Social e da Saúde com 160 profissionais fazendo trabalho de abordagem, acolhimento, atendimento ali mesmo no local e encaminhamento para os serviços e equipamentos especializados. O atendimento de usuários da CAU</w:t>
      </w:r>
    </w:p>
    <w:p w14:paraId="473054CC" w14:textId="77777777" w:rsidR="002A7D47" w:rsidRDefault="002A7D47" w:rsidP="002A7D47">
      <w:pPr>
        <w:jc w:val="both"/>
      </w:pPr>
      <w:r>
        <w:t>na rede geral da Saúde cresceu de 1.812/mês, no segundo semestre de 2022, para 3.332/mês, no segundo semestre de 2024. Foram encaminhados, em 2024, 2.097 pessoas para acolhimento no SIAT II (Serviço Integrado de Acolhimento</w:t>
      </w:r>
    </w:p>
    <w:p w14:paraId="243200F6" w14:textId="77777777" w:rsidR="002A7D47" w:rsidRDefault="002A7D47" w:rsidP="002A7D47">
      <w:pPr>
        <w:jc w:val="both"/>
      </w:pPr>
      <w:r>
        <w:t>Terapêutico) da rede de Assistência Social. Ao todo, foram realizados 19 mil encaminhamentos em 2024. São ofertadas diferentes alternativas de tratamentos regulados pela saúde pública, oferecidas pelos Centros de Atenção Psicossociais</w:t>
      </w:r>
    </w:p>
    <w:p w14:paraId="2D5B9198" w14:textId="77777777" w:rsidR="002A7D47" w:rsidRDefault="002A7D47" w:rsidP="002A7D47">
      <w:pPr>
        <w:jc w:val="both"/>
      </w:pPr>
      <w:r>
        <w:t>(CAPS) e demais serviços da Rede de Atenção Psicossocial (RAPS) tanto do município quanto do governo do estado.</w:t>
      </w:r>
    </w:p>
    <w:p w14:paraId="2CED3ED9" w14:textId="77777777" w:rsidR="002A7D47" w:rsidRDefault="002A7D47" w:rsidP="002A7D47">
      <w:pPr>
        <w:jc w:val="both"/>
      </w:pPr>
      <w:r>
        <w:t>O Programa Redenção coordenado pela Secretaria Executiva de Projetos Estratégicos - SEPE, por meio dos seus eixos de</w:t>
      </w:r>
    </w:p>
    <w:p w14:paraId="2490E160" w14:textId="77777777" w:rsidR="002A7D47" w:rsidRDefault="002A7D47" w:rsidP="002A7D47">
      <w:pPr>
        <w:jc w:val="both"/>
      </w:pPr>
      <w:r>
        <w:t>atuação, tem buscado integrar cada vez mais as políticas intersetoriais em âmbito municipal e estadual, sensibilizar as pessoas a se tratarem e se cuidarem melhor e evitar que novas pessoas cheguem à CAU. Inclusive, o Secretário da SEPE e o Coordenador do Programa Redenção participaram no dia 14 de janeiro de 2025 de reunião do COMUDA apresentando, de forma transparente e com respeito à participação social, todas as ações realizadas na CAU e seus desafios (documento</w:t>
      </w:r>
    </w:p>
    <w:p w14:paraId="6522F1D8" w14:textId="77777777" w:rsidR="002A7D47" w:rsidRDefault="002A7D47" w:rsidP="002A7D47">
      <w:pPr>
        <w:jc w:val="both"/>
      </w:pPr>
      <w:r>
        <w:lastRenderedPageBreak/>
        <w:t xml:space="preserve">anexo, </w:t>
      </w:r>
      <w:proofErr w:type="gramStart"/>
      <w:r>
        <w:t>119087697 )</w:t>
      </w:r>
      <w:proofErr w:type="gramEnd"/>
      <w:r>
        <w:t>, ocasião em que se dispuseram a se reunir formalmente com o COMUDA ou com grupos setoriais específicos sempre que necessário, como faz com segmentos da sociedade.</w:t>
      </w:r>
    </w:p>
    <w:p w14:paraId="08A4E0BC" w14:textId="77777777" w:rsidR="002A7D47" w:rsidRDefault="002A7D47" w:rsidP="002A7D47">
      <w:pPr>
        <w:jc w:val="both"/>
      </w:pPr>
      <w:r>
        <w:t>Em consonância com o princípio da dignidade humana, as intervenções realizadas na região são acompanhadas de uma</w:t>
      </w:r>
    </w:p>
    <w:p w14:paraId="384E4A0A" w14:textId="77777777" w:rsidR="002A7D47" w:rsidRDefault="002A7D47" w:rsidP="002A7D47">
      <w:pPr>
        <w:jc w:val="both"/>
      </w:pPr>
      <w:r>
        <w:t>série de medidas complementares: A rede socioassistencial da Prefeitura possui dezessete Núcleos de Convivência, que possuem capacidade de atendimento de mais de 5,2 mil pessoas em situação de rua. Somente na região central são dez</w:t>
      </w:r>
    </w:p>
    <w:p w14:paraId="2E7B2EE3" w14:textId="77777777" w:rsidR="002A7D47" w:rsidRDefault="002A7D47" w:rsidP="002A7D47">
      <w:pPr>
        <w:jc w:val="both"/>
      </w:pPr>
      <w:r>
        <w:t>serviços desta tipologia que tem capacidade para atendimento de 3.800 pessoas por dia, ofertando água potável, alimentação banheiros com instalações sanitárias e chuveiros para banho e higiene pessoal, local para lavar roupas, espaço sombreado e atividades de entretenimento. Estes Núcleos disponibilizam ainda atendimento com atividades direcionadas e programadas para o desenvolvimento de sociabilidades e convivência, com foco na construção de vínculos</w:t>
      </w:r>
    </w:p>
    <w:p w14:paraId="46C2785B" w14:textId="77777777" w:rsidR="002A7D47" w:rsidRDefault="002A7D47" w:rsidP="002A7D47">
      <w:pPr>
        <w:jc w:val="both"/>
      </w:pPr>
      <w:r>
        <w:t>interpessoais, familiares e comunitários em toda a capital, além de oferecer três refeições diárias, sendo café da manhã, almoço, lanche da tarde e, em alguns serviços, jantar.</w:t>
      </w:r>
    </w:p>
    <w:p w14:paraId="2D90163F" w14:textId="77777777" w:rsidR="002A7D47" w:rsidRDefault="002A7D47" w:rsidP="002A7D47">
      <w:pPr>
        <w:jc w:val="both"/>
      </w:pPr>
      <w:r>
        <w:t>Além das abordagens e encaminhamentos, os 81 orientadores socioeducativos e supervisores da Assistência Social que</w:t>
      </w:r>
    </w:p>
    <w:p w14:paraId="0BB24AE7" w14:textId="77777777" w:rsidR="002A7D47" w:rsidRDefault="002A7D47" w:rsidP="002A7D47">
      <w:pPr>
        <w:jc w:val="both"/>
      </w:pPr>
      <w:r>
        <w:t>atuam na região da CAU garantem suporte conforme a necessidade de cada pessoa abordada, inclusive acolhimento, emissão de documentos e passagens. Essas equipes também realizam a entrega de 3.400 garrafinhas de água na CAU</w:t>
      </w:r>
    </w:p>
    <w:p w14:paraId="51F0357E" w14:textId="77777777" w:rsidR="002A7D47" w:rsidRDefault="002A7D47" w:rsidP="002A7D47">
      <w:pPr>
        <w:jc w:val="both"/>
      </w:pPr>
      <w:r>
        <w:t xml:space="preserve">somente no último trimestre de 2024 na CAU da Rua Protestantes, além de ter sido instalado bebedouro de livre acesso na Base da </w:t>
      </w:r>
      <w:proofErr w:type="spellStart"/>
      <w:r>
        <w:t>Saude</w:t>
      </w:r>
      <w:proofErr w:type="spellEnd"/>
      <w:r>
        <w:t xml:space="preserve"> na rua dos Protestantes.</w:t>
      </w:r>
    </w:p>
    <w:p w14:paraId="0740F7BF" w14:textId="77777777" w:rsidR="002A7D47" w:rsidRDefault="002A7D47" w:rsidP="002A7D47">
      <w:pPr>
        <w:jc w:val="both"/>
      </w:pPr>
      <w:r>
        <w:t>Todos os serviços oferecidos pela assistência social podem ser acessados</w:t>
      </w:r>
    </w:p>
    <w:p w14:paraId="626D0D1D" w14:textId="77777777" w:rsidR="002A7D47" w:rsidRDefault="002A7D47" w:rsidP="002A7D47">
      <w:pPr>
        <w:jc w:val="both"/>
      </w:pPr>
      <w:r>
        <w:t>aqui (https://bit.ly/42yEtFB).</w:t>
      </w:r>
    </w:p>
    <w:p w14:paraId="0C9CEA41" w14:textId="77777777" w:rsidR="002A7D47" w:rsidRDefault="002A7D47" w:rsidP="002A7D47">
      <w:pPr>
        <w:jc w:val="both"/>
      </w:pPr>
      <w:r>
        <w:t>A Secretaria Municipal de Direitos Humanos e Cidadania (SMDHC), por meio de sua Secretaria Executiva de Segurança Alimentar e Nutricional e de Abastecimento (SESANA), possui dois equipamentos da Rede Cozinha Escola, o Ação Retorno,</w:t>
      </w:r>
    </w:p>
    <w:p w14:paraId="7AD3757C" w14:textId="77777777" w:rsidR="002A7D47" w:rsidRDefault="002A7D47" w:rsidP="002A7D47">
      <w:pPr>
        <w:jc w:val="both"/>
      </w:pPr>
      <w:r>
        <w:t>localizada na Praça Júlio Prestes, Campos Elíseos e o Da Pedra pra Rocha, localizado na Glete, além de um Restaurante Bom Prato Paulistano, localizado na Av. Mauá, 66, República, todos na região da CAU. O Bom Prato Paulistano Mauá</w:t>
      </w:r>
    </w:p>
    <w:p w14:paraId="1D4F06E4" w14:textId="77777777" w:rsidR="002A7D47" w:rsidRDefault="002A7D47" w:rsidP="002A7D47">
      <w:pPr>
        <w:jc w:val="both"/>
      </w:pPr>
      <w:r>
        <w:t xml:space="preserve">fornece cerca de 1.500 refeições diariamente entre café da </w:t>
      </w:r>
      <w:proofErr w:type="spellStart"/>
      <w:proofErr w:type="gramStart"/>
      <w:r>
        <w:t>manha</w:t>
      </w:r>
      <w:proofErr w:type="spellEnd"/>
      <w:proofErr w:type="gramEnd"/>
      <w:r>
        <w:t>, almoço e jantar, gratuitos para as pessoas de maior vulnerabilidade, além de disponibilizar lavatórios, sanitários e bebedouro.</w:t>
      </w:r>
    </w:p>
    <w:p w14:paraId="7BC82195" w14:textId="77777777" w:rsidR="002A7D47" w:rsidRDefault="002A7D47" w:rsidP="002A7D47">
      <w:pPr>
        <w:jc w:val="both"/>
      </w:pPr>
      <w:r>
        <w:lastRenderedPageBreak/>
        <w:t>Está em andamento o fortalecimento da rede de saúde mental da capital, da Secretaria Municipal da Saúde (SMS), que foi ampliada em 20 novos Centros de Atenção Psicossocial (CAPS) entre 2016 e 2024 - atualmente são 103 na cidade. Os CAPS atuam no cuidado de pessoas com questões saúde mental e decorrentes do uso abusivo do álcool e outras drogas. Além disso, o programa Consultório na Rua foi ampliado no mesmo período, passando de 18 para 40 unidades, ou seja, um aumento de 122%, totalizando 800 profissionais em toda a cidade. São 36 equipes de Consultório na Rua e seis equipes do Programa Redenção, atuando na região Central com 90 profissionais. No que se refere às políticas de</w:t>
      </w:r>
    </w:p>
    <w:p w14:paraId="47BD3947" w14:textId="77777777" w:rsidR="002A7D47" w:rsidRDefault="002A7D47" w:rsidP="002A7D47">
      <w:pPr>
        <w:jc w:val="both"/>
      </w:pPr>
      <w:r>
        <w:t>empregabilidade e inserção laboral, destaca-se, atualmente, o POT Redenção que é uma das modalidades do Programa específica para pessoas em situação de vulnerabilidade que fazem uso abusivo de álcool e outras substâncias e que se</w:t>
      </w:r>
    </w:p>
    <w:p w14:paraId="414B4537" w14:textId="77777777" w:rsidR="002A7D47" w:rsidRDefault="002A7D47" w:rsidP="002A7D47">
      <w:pPr>
        <w:jc w:val="both"/>
      </w:pPr>
      <w:r>
        <w:t>encontram em tratamento na Rede de Atenção Psicossocial - RAPS, coordenado pela Secretaria Municipal de Desenvolvimento Econômico e Trabalho (SMDET). São realizadas ações e atividades de capacitação técnica, formação pessoal e cidadã e acompanhamento dos beneficiários nas frentes de trabalho. Desde o seu início em 2018, o POT</w:t>
      </w:r>
    </w:p>
    <w:p w14:paraId="7FAB2272" w14:textId="77777777" w:rsidR="002A7D47" w:rsidRDefault="002A7D47" w:rsidP="002A7D47">
      <w:pPr>
        <w:jc w:val="both"/>
      </w:pPr>
      <w:r>
        <w:t>Redenção atendeu 5.247 beneficiários. O auxílio financeiro é no valor de R$988,34. Somente em 2024, foram 1.802</w:t>
      </w:r>
    </w:p>
    <w:p w14:paraId="63557CF4" w14:textId="77777777" w:rsidR="002A7D47" w:rsidRDefault="002A7D47" w:rsidP="002A7D47">
      <w:pPr>
        <w:jc w:val="both"/>
      </w:pPr>
      <w:r>
        <w:t xml:space="preserve">pessoas atendidas no POT Redenção. Sobre transparência, a Secretaria Executiva de Projetos Estratégicos disponibiliza diariamente no painel de monitoramento no site do Programa Redenção, o número de pessoas na CAU e mensalmente os dados de abordagens e encaminhamentos para a rede da </w:t>
      </w:r>
      <w:proofErr w:type="spellStart"/>
      <w:r>
        <w:t>Saude</w:t>
      </w:r>
      <w:proofErr w:type="spellEnd"/>
      <w:r>
        <w:t xml:space="preserve"> e da Assistência </w:t>
      </w:r>
      <w:proofErr w:type="spellStart"/>
      <w:r>
        <w:t>Social.A</w:t>
      </w:r>
      <w:proofErr w:type="spellEnd"/>
      <w:r>
        <w:t xml:space="preserve"> Prefeitura reitera que não defende nenhuma estratégia de espalhamento ou deslocamento das pessoas da CAU ou de outras localidades com</w:t>
      </w:r>
    </w:p>
    <w:p w14:paraId="61A77B20" w14:textId="77777777" w:rsidR="002A7D47" w:rsidRDefault="002A7D47" w:rsidP="002A7D47">
      <w:pPr>
        <w:jc w:val="both"/>
      </w:pPr>
      <w:r>
        <w:t>pessoas em situação de rua ou com usuários de drogas, o que foi enfatizado na última reunião do COMUDA do dia 14.01.25 pelo Secretário de Projetos Estratégicos.</w:t>
      </w:r>
    </w:p>
    <w:p w14:paraId="712B5656" w14:textId="77777777" w:rsidR="002A7D47" w:rsidRDefault="002A7D47" w:rsidP="002A7D47">
      <w:pPr>
        <w:jc w:val="both"/>
      </w:pPr>
      <w:r>
        <w:t>As medidas inerentes à política pública são pautadas na voluntariedade, na construção de vínculos e na articulação de</w:t>
      </w:r>
    </w:p>
    <w:p w14:paraId="269C07AC" w14:textId="77777777" w:rsidR="002A7D47" w:rsidRDefault="002A7D47" w:rsidP="002A7D47">
      <w:pPr>
        <w:jc w:val="both"/>
      </w:pPr>
      <w:r>
        <w:t>redes orientadas por Projetos Terapêuticos Singulares (PTS) e Planos Individuais de Atendimento (PIA) a partir dos</w:t>
      </w:r>
    </w:p>
    <w:p w14:paraId="4ADF10A6" w14:textId="77777777" w:rsidR="002A7D47" w:rsidRDefault="002A7D47" w:rsidP="002A7D47">
      <w:pPr>
        <w:jc w:val="both"/>
      </w:pPr>
      <w:r>
        <w:t>territórios onde as pessoas que se encontram, razão da existência dos 1.600 agentes de abordagem a pessoas em</w:t>
      </w:r>
    </w:p>
    <w:p w14:paraId="6A8E8EDD" w14:textId="77777777" w:rsidR="002A7D47" w:rsidRDefault="002A7D47" w:rsidP="002A7D47">
      <w:pPr>
        <w:jc w:val="both"/>
      </w:pPr>
      <w:r>
        <w:t>situação de rua das Secretarias da Saúde e da Assistência Social que atuam nas várias regiões da cidade.</w:t>
      </w:r>
    </w:p>
    <w:p w14:paraId="7A0B96F6" w14:textId="77777777" w:rsidR="002A7D47" w:rsidRDefault="002A7D47" w:rsidP="002A7D47">
      <w:pPr>
        <w:jc w:val="both"/>
      </w:pPr>
      <w:r>
        <w:lastRenderedPageBreak/>
        <w:t>A redução do número de pessoas na CAU é atribuída a três principais vertentes: 1) aprimoramento das abordagens e</w:t>
      </w:r>
    </w:p>
    <w:p w14:paraId="29AB640A" w14:textId="77777777" w:rsidR="002A7D47" w:rsidRDefault="002A7D47" w:rsidP="002A7D47">
      <w:pPr>
        <w:jc w:val="both"/>
      </w:pPr>
      <w:r>
        <w:t>encaminhamentos de Saúde e Assistência Social (Município e Estado), com ofertas singulares e mais adequadas</w:t>
      </w:r>
    </w:p>
    <w:p w14:paraId="2F299319" w14:textId="77777777" w:rsidR="002A7D47" w:rsidRDefault="002A7D47" w:rsidP="002A7D47">
      <w:pPr>
        <w:jc w:val="both"/>
      </w:pPr>
      <w:r>
        <w:t>(diferentes tratamentos, acolhimentos/moradia, trabalho/renda/benefícios sociais, apoio às famílias) e maior acompanhamento na sua trajetória para evitar recaídas e volta às ruas; 2) ampliação das ações de Segurança Pública, uso de câmeras, tecnologias e investigações sofisticadas com maior volume de prisões de criminosos, inclusive traficantes e</w:t>
      </w:r>
    </w:p>
    <w:p w14:paraId="68FCFA26" w14:textId="77777777" w:rsidR="002A7D47" w:rsidRDefault="002A7D47" w:rsidP="002A7D47">
      <w:pPr>
        <w:jc w:val="both"/>
      </w:pPr>
      <w:r>
        <w:t xml:space="preserve">apreensões de drogas e outros itens frutos de crimes, sem desconhecer os ações desenvolvidas pela Saúde e Assistência Social; e 3) estratégias para evitar que outras pessoas cheguem à CAU, fortalecendo medidas como prevenção; aprimoramento da RAPS - Rede de Atenção Psicossocial em toda a cidade e no Estado; articulação com a Secretaria da Administração Penitenciária (SAP) e com o Tribunal de Justiça (TJ) para apoio a </w:t>
      </w:r>
      <w:proofErr w:type="spellStart"/>
      <w:r>
        <w:t>pré</w:t>
      </w:r>
      <w:proofErr w:type="spellEnd"/>
      <w:r>
        <w:t>-egressos (encarcerados), egressos e presos em custódia para apoio psicossocial. Com este conjunto de ações, entre janeiro e</w:t>
      </w:r>
    </w:p>
    <w:p w14:paraId="4C157C5D" w14:textId="77777777" w:rsidR="002A7D47" w:rsidRDefault="002A7D47" w:rsidP="002A7D47">
      <w:pPr>
        <w:jc w:val="both"/>
      </w:pPr>
      <w:r>
        <w:t>dezembro de 2024, houve redução de 73,14% na média de pessoas estimadas na cena aberta de uso, de 544 para 146,</w:t>
      </w:r>
    </w:p>
    <w:p w14:paraId="6F50DF96" w14:textId="77777777" w:rsidR="002A7D47" w:rsidRDefault="002A7D47" w:rsidP="002A7D47">
      <w:pPr>
        <w:jc w:val="both"/>
      </w:pPr>
      <w:r>
        <w:t>respectivamente, no período diurno.</w:t>
      </w:r>
    </w:p>
    <w:p w14:paraId="0C9E7B9A" w14:textId="77777777" w:rsidR="002A7D47" w:rsidRDefault="002A7D47" w:rsidP="002A7D47">
      <w:pPr>
        <w:jc w:val="both"/>
      </w:pPr>
      <w:r>
        <w:t>As equipes da Prefeitura e do governo do Estado de São Paulo estão em um esforço diário para que todos aqueles que se</w:t>
      </w:r>
    </w:p>
    <w:p w14:paraId="36F86B08" w14:textId="77777777" w:rsidR="002A7D47" w:rsidRDefault="002A7D47" w:rsidP="002A7D47">
      <w:pPr>
        <w:jc w:val="both"/>
      </w:pPr>
      <w:r>
        <w:t>encontram na CAU consigam acessar as políticas de Saúde e Assistência Social. São realizadas semanalmente reuniões</w:t>
      </w:r>
    </w:p>
    <w:p w14:paraId="732EF290" w14:textId="77777777" w:rsidR="002A7D47" w:rsidRDefault="002A7D47" w:rsidP="002A7D47">
      <w:pPr>
        <w:jc w:val="both"/>
      </w:pPr>
      <w:proofErr w:type="spellStart"/>
      <w:r>
        <w:t>intersecretariais</w:t>
      </w:r>
      <w:proofErr w:type="spellEnd"/>
      <w:r>
        <w:t xml:space="preserve"> tanto do Município como do Governo do Estado, além de reuniões mensais envolvendo as Secretarias e outros organismos dos dois governos.</w:t>
      </w:r>
    </w:p>
    <w:p w14:paraId="6B1C644A" w14:textId="77777777" w:rsidR="002A7D47" w:rsidRDefault="002A7D47" w:rsidP="002A7D47">
      <w:pPr>
        <w:jc w:val="both"/>
      </w:pPr>
      <w:r>
        <w:t>Da mesma forma, tem sido buscado garantir o direito da sociedade, moradores, comerciantes, trabalhadores e</w:t>
      </w:r>
    </w:p>
    <w:p w14:paraId="3B404CF7" w14:textId="77777777" w:rsidR="002A7D47" w:rsidRDefault="002A7D47" w:rsidP="002A7D47">
      <w:pPr>
        <w:jc w:val="both"/>
      </w:pPr>
      <w:r>
        <w:t>transeuntes que vivem em torno da CAU. Os usuários de drogas têm direito à dignidade, ao acesso aos serviços de Saúde</w:t>
      </w:r>
    </w:p>
    <w:p w14:paraId="2CD570BB" w14:textId="77777777" w:rsidR="002A7D47" w:rsidRDefault="002A7D47" w:rsidP="002A7D47">
      <w:pPr>
        <w:jc w:val="both"/>
      </w:pPr>
      <w:r>
        <w:t>e Assistência Social, assim como os moradores e transeuntes também devem ter seus direitos garantidos, que preservem</w:t>
      </w:r>
    </w:p>
    <w:p w14:paraId="135276F9" w14:textId="77777777" w:rsidR="002A7D47" w:rsidRDefault="002A7D47" w:rsidP="002A7D47">
      <w:pPr>
        <w:jc w:val="both"/>
      </w:pPr>
      <w:r>
        <w:t>sua saúde mental, segurança, mobilidade e tranquilidade que todos os munícipes igualmente possuem.</w:t>
      </w:r>
    </w:p>
    <w:p w14:paraId="5DAAFB68" w14:textId="77777777" w:rsidR="002A7D47" w:rsidRDefault="002A7D47" w:rsidP="002A7D47">
      <w:pPr>
        <w:jc w:val="both"/>
      </w:pPr>
      <w:r>
        <w:t>Quanto a proposta de implantação de espaços de uso assistido de drogas, ou mesmo dotar o local onde ainda aglomeram</w:t>
      </w:r>
    </w:p>
    <w:p w14:paraId="037BB387" w14:textId="77777777" w:rsidR="002A7D47" w:rsidRDefault="002A7D47" w:rsidP="002A7D47">
      <w:pPr>
        <w:jc w:val="both"/>
      </w:pPr>
      <w:r>
        <w:lastRenderedPageBreak/>
        <w:t>usuários de drogas na rua dos Protestantes com aparato que representaria tal espaço de uso assistido, não apenas por não existir legislação que regulamente referido procedimento, como também não seria justo com as pessoas que vivem</w:t>
      </w:r>
    </w:p>
    <w:p w14:paraId="3BA3075A" w14:textId="77777777" w:rsidR="002A7D47" w:rsidRDefault="002A7D47" w:rsidP="002A7D47">
      <w:pPr>
        <w:jc w:val="both"/>
      </w:pPr>
      <w:r>
        <w:t xml:space="preserve">naquela região, onde já estavam antes que os usuários passassem </w:t>
      </w:r>
      <w:proofErr w:type="spellStart"/>
      <w:r>
        <w:t>alí</w:t>
      </w:r>
      <w:proofErr w:type="spellEnd"/>
      <w:r>
        <w:t xml:space="preserve"> a se aglomerar, comprometendo, como já dito, o direito dos moradores, trabalhadores e transeuntes a segurança de ir e vir, saúde física e mental, sossego para descanso</w:t>
      </w:r>
    </w:p>
    <w:p w14:paraId="785DE235" w14:textId="77777777" w:rsidR="002A7D47" w:rsidRDefault="002A7D47" w:rsidP="002A7D47">
      <w:pPr>
        <w:jc w:val="both"/>
      </w:pPr>
      <w:r>
        <w:t>e lazer.</w:t>
      </w:r>
    </w:p>
    <w:p w14:paraId="44BBF547" w14:textId="77777777" w:rsidR="002A7D47" w:rsidRDefault="002A7D47" w:rsidP="002A7D47">
      <w:pPr>
        <w:jc w:val="both"/>
      </w:pPr>
      <w:r>
        <w:t>É muito importante avançar nos trabalhos de fortalecimento da Rede de Atenção Psicossocial em todo o Município e</w:t>
      </w:r>
    </w:p>
    <w:p w14:paraId="79BD7F87" w14:textId="77777777" w:rsidR="002A7D47" w:rsidRDefault="002A7D47" w:rsidP="002A7D47">
      <w:pPr>
        <w:jc w:val="both"/>
      </w:pPr>
      <w:r>
        <w:t>também da região metropolitana, de outros municípios do estado e outras regiões do país, para que possam ter acesso a</w:t>
      </w:r>
    </w:p>
    <w:p w14:paraId="75D25CF8" w14:textId="77777777" w:rsidR="002A7D47" w:rsidRDefault="002A7D47" w:rsidP="002A7D47">
      <w:pPr>
        <w:jc w:val="both"/>
      </w:pPr>
      <w:r>
        <w:t>alternativas de tratamento e acolhimento nas suas localidades.</w:t>
      </w:r>
    </w:p>
    <w:p w14:paraId="22458AE9" w14:textId="77777777" w:rsidR="002A7D47" w:rsidRDefault="002A7D47" w:rsidP="002A7D47">
      <w:pPr>
        <w:jc w:val="both"/>
      </w:pPr>
      <w:r>
        <w:t xml:space="preserve">Destacamos por fim que </w:t>
      </w:r>
      <w:proofErr w:type="gramStart"/>
      <w:r>
        <w:t>a prefeitura de São Paulo junto com o governo do Estado estão</w:t>
      </w:r>
      <w:proofErr w:type="gramEnd"/>
      <w:r>
        <w:t xml:space="preserve"> envidando todos os esforços para que nenhum usuário de drogas tenha que utilizar a via </w:t>
      </w:r>
      <w:proofErr w:type="spellStart"/>
      <w:r>
        <w:t>publica</w:t>
      </w:r>
      <w:proofErr w:type="spellEnd"/>
      <w:r>
        <w:t xml:space="preserve"> para fazer uso de entorpecentes se expondo a violência e a</w:t>
      </w:r>
    </w:p>
    <w:p w14:paraId="60EEC703" w14:textId="77777777" w:rsidR="002A7D47" w:rsidRDefault="002A7D47" w:rsidP="002A7D47">
      <w:pPr>
        <w:jc w:val="both"/>
      </w:pPr>
      <w:r>
        <w:t>ambiente de alto risco a sua saúde física e mental e expondo igualmente o restante da sociedade.</w:t>
      </w:r>
    </w:p>
    <w:p w14:paraId="4355AB09" w14:textId="77777777" w:rsidR="002A7D47" w:rsidRDefault="002A7D47" w:rsidP="002A7D47">
      <w:pPr>
        <w:jc w:val="both"/>
      </w:pPr>
      <w:r>
        <w:t>Continuamos a disposição para dialogar e promover os avanços ainda necessários.</w:t>
      </w:r>
    </w:p>
    <w:p w14:paraId="488F5628" w14:textId="77777777" w:rsidR="002A7D47" w:rsidRDefault="002A7D47" w:rsidP="002A7D47">
      <w:pPr>
        <w:jc w:val="both"/>
      </w:pPr>
      <w:r>
        <w:t>Cordialmente,</w:t>
      </w:r>
    </w:p>
    <w:p w14:paraId="3DE906DC" w14:textId="77777777" w:rsidR="002A7D47" w:rsidRDefault="002A7D47" w:rsidP="002A7D47">
      <w:pPr>
        <w:jc w:val="both"/>
      </w:pPr>
      <w:proofErr w:type="spellStart"/>
      <w:r>
        <w:t>Edsom</w:t>
      </w:r>
      <w:proofErr w:type="spellEnd"/>
      <w:r>
        <w:t xml:space="preserve"> Ortega</w:t>
      </w:r>
    </w:p>
    <w:p w14:paraId="2FB906F5" w14:textId="77777777" w:rsidR="002A7D47" w:rsidRDefault="002A7D47" w:rsidP="002A7D47">
      <w:pPr>
        <w:jc w:val="both"/>
      </w:pPr>
      <w:r>
        <w:t>Secretário Executivo de Projetos Estratégicos</w:t>
      </w:r>
    </w:p>
    <w:p w14:paraId="684CA118" w14:textId="77777777" w:rsidR="002A7D47" w:rsidRDefault="002A7D47" w:rsidP="002A7D47">
      <w:pPr>
        <w:jc w:val="both"/>
      </w:pPr>
      <w:r>
        <w:t>Secretaria de Governo Municipal</w:t>
      </w:r>
    </w:p>
    <w:p w14:paraId="5ECD097B" w14:textId="77777777" w:rsidR="002A7D47" w:rsidRDefault="002A7D47" w:rsidP="002A7D47">
      <w:pPr>
        <w:jc w:val="both"/>
      </w:pPr>
      <w:r>
        <w:t xml:space="preserve">Prefeitura de São </w:t>
      </w:r>
      <w:proofErr w:type="spellStart"/>
      <w:r>
        <w:t>PauloEdsom</w:t>
      </w:r>
      <w:proofErr w:type="spellEnd"/>
      <w:r>
        <w:t xml:space="preserve"> Ortega</w:t>
      </w:r>
    </w:p>
    <w:p w14:paraId="537950AB" w14:textId="7AF1A5DF" w:rsidR="002A7D47" w:rsidRDefault="002A7D47" w:rsidP="002A7D47">
      <w:pPr>
        <w:jc w:val="both"/>
      </w:pPr>
      <w:r>
        <w:t>Secretário(a) Executivo(a) Adjunto(a)</w:t>
      </w:r>
      <w:r>
        <w:cr/>
      </w:r>
    </w:p>
    <w:p w14:paraId="3CED181A" w14:textId="77777777" w:rsidR="002A7D47" w:rsidRPr="002A7D47" w:rsidRDefault="002A7D47" w:rsidP="002A7D47">
      <w:pPr>
        <w:jc w:val="both"/>
        <w:rPr>
          <w:b/>
          <w:bCs/>
          <w:u w:val="single"/>
        </w:rPr>
      </w:pPr>
      <w:r w:rsidRPr="002A7D47">
        <w:rPr>
          <w:b/>
          <w:bCs/>
          <w:u w:val="single"/>
        </w:rPr>
        <w:t>Ata | Documento: 141134620</w:t>
      </w:r>
    </w:p>
    <w:p w14:paraId="6EC2739C" w14:textId="77777777" w:rsidR="002A7D47" w:rsidRDefault="002A7D47" w:rsidP="002A7D47">
      <w:pPr>
        <w:jc w:val="both"/>
      </w:pPr>
      <w:r>
        <w:t>São Paulo, 25 de agosto de 2025.</w:t>
      </w:r>
    </w:p>
    <w:p w14:paraId="34DA2388" w14:textId="77777777" w:rsidR="002A7D47" w:rsidRDefault="002A7D47" w:rsidP="002A7D47">
      <w:pPr>
        <w:jc w:val="both"/>
      </w:pPr>
      <w:r>
        <w:t>SECRETARIA MUNICIPAL DE DIREITOS HUMANOS E CIDADANIA</w:t>
      </w:r>
    </w:p>
    <w:p w14:paraId="2F91D5A0" w14:textId="77777777" w:rsidR="002A7D47" w:rsidRDefault="002A7D47" w:rsidP="002A7D47">
      <w:pPr>
        <w:jc w:val="both"/>
      </w:pPr>
      <w:r>
        <w:t>COORDENAÇÃO DE POLÍTICAS SOBRE DROGAS</w:t>
      </w:r>
    </w:p>
    <w:p w14:paraId="08BD1DF7" w14:textId="77777777" w:rsidR="002A7D47" w:rsidRDefault="002A7D47" w:rsidP="002A7D47">
      <w:pPr>
        <w:jc w:val="both"/>
      </w:pPr>
      <w:r>
        <w:t>Rua Libero Badaró, 119 - Bairro Centro - São Paulo/SP</w:t>
      </w:r>
    </w:p>
    <w:p w14:paraId="5A33411B" w14:textId="77777777" w:rsidR="002A7D47" w:rsidRDefault="002A7D47" w:rsidP="002A7D47">
      <w:pPr>
        <w:jc w:val="both"/>
      </w:pPr>
      <w:r>
        <w:t>Telefone: 11-2833-4150</w:t>
      </w:r>
    </w:p>
    <w:p w14:paraId="7B55815F" w14:textId="77777777" w:rsidR="002A7D47" w:rsidRDefault="002A7D47" w:rsidP="002A7D47">
      <w:pPr>
        <w:jc w:val="both"/>
      </w:pPr>
      <w:r>
        <w:lastRenderedPageBreak/>
        <w:t>Conselho Municipal de Políticas Sobre Drogas e Álcool do Município de São Paulo - COMUDA</w:t>
      </w:r>
    </w:p>
    <w:p w14:paraId="1A510E2D" w14:textId="77777777" w:rsidR="002A7D47" w:rsidRDefault="002A7D47" w:rsidP="002A7D47">
      <w:pPr>
        <w:jc w:val="both"/>
      </w:pPr>
      <w:r>
        <w:t>Ata de Reunião Extraordinária realiza em 18 de julho de 2025 Conselheiros.</w:t>
      </w:r>
    </w:p>
    <w:p w14:paraId="3299A725" w14:textId="77777777" w:rsidR="002A7D47" w:rsidRDefault="002A7D47" w:rsidP="002A7D47">
      <w:pPr>
        <w:jc w:val="both"/>
      </w:pPr>
      <w:r>
        <w:t>Pauta da reunião: COMPAD - 2025.</w:t>
      </w:r>
    </w:p>
    <w:p w14:paraId="4BAE0544" w14:textId="77777777" w:rsidR="002A7D47" w:rsidRDefault="002A7D47" w:rsidP="002A7D47">
      <w:pPr>
        <w:jc w:val="both"/>
      </w:pPr>
      <w:r>
        <w:t>PRESENTES:</w:t>
      </w:r>
    </w:p>
    <w:p w14:paraId="6E0CDED6" w14:textId="77777777" w:rsidR="002A7D47" w:rsidRDefault="002A7D47" w:rsidP="002A7D47">
      <w:pPr>
        <w:jc w:val="both"/>
      </w:pPr>
      <w:r>
        <w:t>1. Alexandre Araujo - Faces e Vozes do Brasil;</w:t>
      </w:r>
    </w:p>
    <w:p w14:paraId="7ECDAF79" w14:textId="77777777" w:rsidR="002A7D47" w:rsidRDefault="002A7D47" w:rsidP="002A7D47">
      <w:pPr>
        <w:jc w:val="both"/>
      </w:pPr>
      <w:r>
        <w:t>2. Marcia Matsushita - SME;</w:t>
      </w:r>
    </w:p>
    <w:p w14:paraId="33D1BF5A" w14:textId="77777777" w:rsidR="002A7D47" w:rsidRDefault="002A7D47" w:rsidP="002A7D47">
      <w:pPr>
        <w:jc w:val="both"/>
      </w:pPr>
      <w:r>
        <w:t>3. Wagner Laguna - SMS;</w:t>
      </w:r>
    </w:p>
    <w:p w14:paraId="10A6A60E" w14:textId="77777777" w:rsidR="002A7D47" w:rsidRDefault="002A7D47" w:rsidP="002A7D47">
      <w:pPr>
        <w:jc w:val="both"/>
      </w:pPr>
      <w:r>
        <w:t>4. Sérgio Yukio - SMDHC;</w:t>
      </w:r>
    </w:p>
    <w:p w14:paraId="643D3010" w14:textId="77777777" w:rsidR="002A7D47" w:rsidRDefault="002A7D47" w:rsidP="002A7D47">
      <w:pPr>
        <w:jc w:val="both"/>
      </w:pPr>
      <w:r>
        <w:t>5. Ricardo Moura - SGM;</w:t>
      </w:r>
    </w:p>
    <w:p w14:paraId="1A69D2DF" w14:textId="77777777" w:rsidR="002A7D47" w:rsidRDefault="002A7D47" w:rsidP="002A7D47">
      <w:pPr>
        <w:jc w:val="both"/>
      </w:pPr>
      <w:r>
        <w:t xml:space="preserve">6. Cesar </w:t>
      </w:r>
      <w:proofErr w:type="spellStart"/>
      <w:r>
        <w:t>Agaras</w:t>
      </w:r>
      <w:proofErr w:type="spellEnd"/>
      <w:r>
        <w:t xml:space="preserve"> - CRESS/SP.</w:t>
      </w:r>
    </w:p>
    <w:p w14:paraId="68CB6E8E" w14:textId="77777777" w:rsidR="002A7D47" w:rsidRDefault="002A7D47" w:rsidP="002A7D47">
      <w:pPr>
        <w:jc w:val="both"/>
      </w:pPr>
      <w:r>
        <w:t>AUSÊNCIA JUSTIFICADA:</w:t>
      </w:r>
    </w:p>
    <w:p w14:paraId="5F5D2A9B" w14:textId="77777777" w:rsidR="002A7D47" w:rsidRDefault="002A7D47" w:rsidP="002A7D47">
      <w:pPr>
        <w:jc w:val="both"/>
      </w:pPr>
      <w:r>
        <w:t>1. Michel Marques - PBPD;</w:t>
      </w:r>
    </w:p>
    <w:p w14:paraId="1438612A" w14:textId="77777777" w:rsidR="002A7D47" w:rsidRDefault="002A7D47" w:rsidP="002A7D47">
      <w:pPr>
        <w:jc w:val="both"/>
      </w:pPr>
      <w:r>
        <w:t>2. Marcos Muniz - CRP/SP;</w:t>
      </w:r>
    </w:p>
    <w:p w14:paraId="51F44E77" w14:textId="77777777" w:rsidR="002A7D47" w:rsidRDefault="002A7D47" w:rsidP="002A7D47">
      <w:pPr>
        <w:jc w:val="both"/>
      </w:pPr>
      <w:r>
        <w:t xml:space="preserve">3. </w:t>
      </w:r>
      <w:proofErr w:type="spellStart"/>
      <w:r>
        <w:t>Maykelen</w:t>
      </w:r>
      <w:proofErr w:type="spellEnd"/>
      <w:r>
        <w:t xml:space="preserve"> Goulart - Câmara Municipal;</w:t>
      </w:r>
    </w:p>
    <w:p w14:paraId="24730CA4" w14:textId="77777777" w:rsidR="002A7D47" w:rsidRDefault="002A7D47" w:rsidP="002A7D47">
      <w:pPr>
        <w:jc w:val="both"/>
      </w:pPr>
      <w:r>
        <w:t>4. Nilson Rosa - SMSU;</w:t>
      </w:r>
    </w:p>
    <w:p w14:paraId="6CB8A826" w14:textId="77777777" w:rsidR="002A7D47" w:rsidRDefault="002A7D47" w:rsidP="002A7D47">
      <w:pPr>
        <w:jc w:val="both"/>
      </w:pPr>
      <w:r>
        <w:t xml:space="preserve">5. Silvia </w:t>
      </w:r>
      <w:proofErr w:type="spellStart"/>
      <w:r>
        <w:t>Cazenave</w:t>
      </w:r>
      <w:proofErr w:type="spellEnd"/>
      <w:r>
        <w:t xml:space="preserve"> - CRF/SP;</w:t>
      </w:r>
    </w:p>
    <w:p w14:paraId="031798F8" w14:textId="77777777" w:rsidR="002A7D47" w:rsidRDefault="002A7D47" w:rsidP="002A7D47">
      <w:pPr>
        <w:jc w:val="both"/>
      </w:pPr>
      <w:r>
        <w:t xml:space="preserve">6. Carolina </w:t>
      </w:r>
      <w:proofErr w:type="spellStart"/>
      <w:r>
        <w:t>Salado</w:t>
      </w:r>
      <w:proofErr w:type="spellEnd"/>
      <w:r>
        <w:t xml:space="preserve"> - CREFITO-3;</w:t>
      </w:r>
    </w:p>
    <w:p w14:paraId="3B540995" w14:textId="77777777" w:rsidR="002A7D47" w:rsidRDefault="002A7D47" w:rsidP="002A7D47">
      <w:pPr>
        <w:jc w:val="both"/>
      </w:pPr>
      <w:r>
        <w:t>7. Silvia Brasiliano - PROMUD;</w:t>
      </w:r>
    </w:p>
    <w:p w14:paraId="22006868" w14:textId="77777777" w:rsidR="002A7D47" w:rsidRDefault="002A7D47" w:rsidP="002A7D47">
      <w:pPr>
        <w:jc w:val="both"/>
      </w:pPr>
      <w:r>
        <w:t>8. Danilo Locatelli - NEPSIS;</w:t>
      </w:r>
    </w:p>
    <w:p w14:paraId="04B22F02" w14:textId="77777777" w:rsidR="002A7D47" w:rsidRDefault="002A7D47" w:rsidP="002A7D47">
      <w:pPr>
        <w:jc w:val="both"/>
      </w:pPr>
      <w:r>
        <w:t xml:space="preserve">9. Laura </w:t>
      </w:r>
      <w:proofErr w:type="spellStart"/>
      <w:r>
        <w:t>Shadior</w:t>
      </w:r>
      <w:proofErr w:type="spellEnd"/>
      <w:r>
        <w:t xml:space="preserve"> - CONED.</w:t>
      </w:r>
    </w:p>
    <w:p w14:paraId="42C20F4E" w14:textId="77777777" w:rsidR="002A7D47" w:rsidRDefault="002A7D47" w:rsidP="002A7D47">
      <w:pPr>
        <w:jc w:val="both"/>
      </w:pPr>
      <w:r>
        <w:t xml:space="preserve">10. Cristiano </w:t>
      </w:r>
      <w:proofErr w:type="spellStart"/>
      <w:r>
        <w:t>Marona</w:t>
      </w:r>
      <w:proofErr w:type="spellEnd"/>
      <w:r>
        <w:t xml:space="preserve"> - OAB/SP.</w:t>
      </w:r>
    </w:p>
    <w:p w14:paraId="29D20A4A" w14:textId="77777777" w:rsidR="002A7D47" w:rsidRDefault="002A7D47" w:rsidP="002A7D47">
      <w:pPr>
        <w:jc w:val="both"/>
      </w:pPr>
      <w:r>
        <w:t>AUSÊNCIA NÃO JUSTIFICADA:</w:t>
      </w:r>
    </w:p>
    <w:p w14:paraId="79E18262" w14:textId="77777777" w:rsidR="002A7D47" w:rsidRDefault="002A7D47" w:rsidP="002A7D47">
      <w:pPr>
        <w:jc w:val="both"/>
      </w:pPr>
      <w:r>
        <w:t xml:space="preserve">1. Fernanda </w:t>
      </w:r>
      <w:proofErr w:type="spellStart"/>
      <w:r>
        <w:t>Kesper</w:t>
      </w:r>
      <w:proofErr w:type="spellEnd"/>
      <w:r>
        <w:t xml:space="preserve"> - SEME;</w:t>
      </w:r>
    </w:p>
    <w:p w14:paraId="5B53F112" w14:textId="77777777" w:rsidR="002A7D47" w:rsidRDefault="002A7D47" w:rsidP="002A7D47">
      <w:pPr>
        <w:jc w:val="both"/>
      </w:pPr>
      <w:r>
        <w:t>2. Beatriz Oliani - SMADS;</w:t>
      </w:r>
    </w:p>
    <w:p w14:paraId="3E5428F7" w14:textId="77777777" w:rsidR="002A7D47" w:rsidRDefault="002A7D47" w:rsidP="002A7D47">
      <w:pPr>
        <w:jc w:val="both"/>
      </w:pPr>
      <w:r>
        <w:t>3. Tatiane Maia - SMC;</w:t>
      </w:r>
    </w:p>
    <w:p w14:paraId="3DB45503" w14:textId="77777777" w:rsidR="002A7D47" w:rsidRDefault="002A7D47" w:rsidP="002A7D47">
      <w:pPr>
        <w:jc w:val="both"/>
      </w:pPr>
      <w:r>
        <w:t>4. Maria Lucia - SMDET;</w:t>
      </w:r>
    </w:p>
    <w:p w14:paraId="4A2E204B" w14:textId="77777777" w:rsidR="002A7D47" w:rsidRDefault="002A7D47" w:rsidP="002A7D47">
      <w:pPr>
        <w:jc w:val="both"/>
      </w:pPr>
      <w:r>
        <w:t xml:space="preserve">5. Ver. </w:t>
      </w:r>
      <w:proofErr w:type="spellStart"/>
      <w:r>
        <w:t>Helio</w:t>
      </w:r>
      <w:proofErr w:type="spellEnd"/>
      <w:r>
        <w:t xml:space="preserve"> Andrade - Câmara Municipal;</w:t>
      </w:r>
    </w:p>
    <w:p w14:paraId="6699ACAB" w14:textId="77777777" w:rsidR="002A7D47" w:rsidRDefault="002A7D47" w:rsidP="002A7D47">
      <w:pPr>
        <w:jc w:val="both"/>
      </w:pPr>
      <w:r>
        <w:lastRenderedPageBreak/>
        <w:t xml:space="preserve">6. Paula </w:t>
      </w:r>
      <w:proofErr w:type="spellStart"/>
      <w:r>
        <w:t>Masulk</w:t>
      </w:r>
      <w:proofErr w:type="spellEnd"/>
      <w:r>
        <w:t xml:space="preserve"> - Câmara Municipal;</w:t>
      </w:r>
    </w:p>
    <w:p w14:paraId="30820AA4" w14:textId="77777777" w:rsidR="002A7D47" w:rsidRDefault="002A7D47" w:rsidP="002A7D47">
      <w:pPr>
        <w:jc w:val="both"/>
      </w:pPr>
      <w:r>
        <w:t xml:space="preserve">7. Filipe </w:t>
      </w:r>
      <w:proofErr w:type="spellStart"/>
      <w:r>
        <w:t>Yamaki</w:t>
      </w:r>
      <w:proofErr w:type="spellEnd"/>
      <w:r>
        <w:t xml:space="preserve"> - PROAD;</w:t>
      </w:r>
    </w:p>
    <w:p w14:paraId="07DF0C59" w14:textId="77777777" w:rsidR="002A7D47" w:rsidRDefault="002A7D47" w:rsidP="002A7D47">
      <w:pPr>
        <w:jc w:val="both"/>
      </w:pPr>
      <w:r>
        <w:t>1. Isabel Silva - ABEAD;</w:t>
      </w:r>
    </w:p>
    <w:p w14:paraId="12E972D9" w14:textId="77777777" w:rsidR="002A7D47" w:rsidRDefault="002A7D47" w:rsidP="002A7D47">
      <w:pPr>
        <w:jc w:val="both"/>
      </w:pPr>
      <w:r>
        <w:t xml:space="preserve">2. </w:t>
      </w:r>
      <w:proofErr w:type="spellStart"/>
      <w:r>
        <w:t>Aldemyro</w:t>
      </w:r>
      <w:proofErr w:type="spellEnd"/>
      <w:r>
        <w:t xml:space="preserve"> Rolin - ABRAND;</w:t>
      </w:r>
    </w:p>
    <w:p w14:paraId="20E7B15F" w14:textId="77777777" w:rsidR="002A7D47" w:rsidRDefault="002A7D47" w:rsidP="002A7D47">
      <w:pPr>
        <w:jc w:val="both"/>
      </w:pPr>
      <w:r>
        <w:t>3. Rafael Ribeiro - CREMESP;</w:t>
      </w:r>
    </w:p>
    <w:p w14:paraId="738C4860" w14:textId="77777777" w:rsidR="002A7D47" w:rsidRDefault="002A7D47" w:rsidP="002A7D47">
      <w:pPr>
        <w:jc w:val="both"/>
      </w:pPr>
      <w:r>
        <w:t>4. Mariana Duarte - CONED;</w:t>
      </w:r>
    </w:p>
    <w:p w14:paraId="67C173EC" w14:textId="77777777" w:rsidR="002A7D47" w:rsidRDefault="002A7D47" w:rsidP="002A7D47">
      <w:pPr>
        <w:jc w:val="both"/>
      </w:pPr>
      <w:r>
        <w:t>NÃO CONSELHEIRO PRESENTE:</w:t>
      </w:r>
    </w:p>
    <w:p w14:paraId="0389180E" w14:textId="77777777" w:rsidR="002A7D47" w:rsidRDefault="002A7D47" w:rsidP="002A7D47">
      <w:pPr>
        <w:jc w:val="both"/>
      </w:pPr>
      <w:proofErr w:type="spellStart"/>
      <w:r>
        <w:t>Kaliel</w:t>
      </w:r>
      <w:proofErr w:type="spellEnd"/>
      <w:r>
        <w:t xml:space="preserve"> Nunes - SMDHC/CPD</w:t>
      </w:r>
    </w:p>
    <w:p w14:paraId="3D6C731B" w14:textId="77777777" w:rsidR="002A7D47" w:rsidRDefault="002A7D47" w:rsidP="002A7D47">
      <w:pPr>
        <w:jc w:val="both"/>
      </w:pPr>
      <w:r>
        <w:t>A reunião iniciou-se às 14h pontualmente com tolerância de início até as 14h 30m sendo encerrada por falta de quórum.</w:t>
      </w:r>
    </w:p>
    <w:p w14:paraId="0488981F" w14:textId="77777777" w:rsidR="002A7D47" w:rsidRDefault="002A7D47" w:rsidP="002A7D47">
      <w:pPr>
        <w:jc w:val="both"/>
      </w:pPr>
      <w:r>
        <w:t>Atenciosamente,</w:t>
      </w:r>
    </w:p>
    <w:p w14:paraId="0740916A" w14:textId="77777777" w:rsidR="002A7D47" w:rsidRDefault="002A7D47" w:rsidP="002A7D47">
      <w:pPr>
        <w:jc w:val="both"/>
      </w:pPr>
      <w:r>
        <w:t>Alexandre de Souza e Castro Araujo</w:t>
      </w:r>
    </w:p>
    <w:p w14:paraId="675707A0" w14:textId="5317532B" w:rsidR="002A7D47" w:rsidRDefault="002A7D47" w:rsidP="002A7D47">
      <w:pPr>
        <w:jc w:val="both"/>
      </w:pPr>
      <w:r>
        <w:t>Presidente COMUDA</w:t>
      </w:r>
      <w:r>
        <w:cr/>
      </w:r>
    </w:p>
    <w:p w14:paraId="30F9891E" w14:textId="3A19DDEE" w:rsidR="002A7D47" w:rsidRPr="002A7D47" w:rsidRDefault="002A7D47" w:rsidP="002A7D47">
      <w:pPr>
        <w:jc w:val="both"/>
        <w:rPr>
          <w:b/>
          <w:bCs/>
          <w:sz w:val="32"/>
          <w:szCs w:val="32"/>
          <w:u w:val="single"/>
        </w:rPr>
      </w:pPr>
      <w:r w:rsidRPr="002A7D47">
        <w:rPr>
          <w:b/>
          <w:bCs/>
          <w:sz w:val="32"/>
          <w:szCs w:val="32"/>
          <w:u w:val="single"/>
        </w:rPr>
        <w:t>Agência São Paulo de Desenvolvimento</w:t>
      </w:r>
    </w:p>
    <w:p w14:paraId="5D971865" w14:textId="77777777" w:rsidR="002A7D47" w:rsidRPr="002A7D47" w:rsidRDefault="002A7D47" w:rsidP="002A7D47">
      <w:pPr>
        <w:jc w:val="both"/>
        <w:rPr>
          <w:b/>
          <w:bCs/>
          <w:sz w:val="32"/>
          <w:szCs w:val="32"/>
          <w:u w:val="single"/>
        </w:rPr>
      </w:pPr>
      <w:r w:rsidRPr="002A7D47">
        <w:rPr>
          <w:b/>
          <w:bCs/>
          <w:sz w:val="32"/>
          <w:szCs w:val="32"/>
          <w:u w:val="single"/>
        </w:rPr>
        <w:t>GERÊNCIA JURÍDICA</w:t>
      </w:r>
    </w:p>
    <w:p w14:paraId="088FC8D7" w14:textId="77777777" w:rsidR="002A7D47" w:rsidRPr="002A7D47" w:rsidRDefault="002A7D47" w:rsidP="002A7D47">
      <w:pPr>
        <w:jc w:val="both"/>
        <w:rPr>
          <w:b/>
          <w:bCs/>
          <w:u w:val="single"/>
        </w:rPr>
      </w:pPr>
      <w:r w:rsidRPr="002A7D47">
        <w:rPr>
          <w:b/>
          <w:bCs/>
          <w:u w:val="single"/>
        </w:rPr>
        <w:t>Extrato | Documento: 141135363</w:t>
      </w:r>
    </w:p>
    <w:p w14:paraId="0F189409" w14:textId="77777777" w:rsidR="002A7D47" w:rsidRDefault="002A7D47" w:rsidP="002A7D47">
      <w:pPr>
        <w:jc w:val="both"/>
      </w:pPr>
      <w:r>
        <w:t>AGÊNCIA SÃO PAULO DE DESENVOLVIMENTO - ADE SAMPA</w:t>
      </w:r>
    </w:p>
    <w:p w14:paraId="3CF3CC06" w14:textId="77777777" w:rsidR="002A7D47" w:rsidRDefault="002A7D47" w:rsidP="002A7D47">
      <w:pPr>
        <w:jc w:val="both"/>
      </w:pPr>
      <w:r>
        <w:t>EXTRATO DE EDITAL - COLETA DE PREÇOS Nº 001/2025</w:t>
      </w:r>
    </w:p>
    <w:p w14:paraId="6FE6E934" w14:textId="77777777" w:rsidR="002A7D47" w:rsidRDefault="002A7D47" w:rsidP="002A7D47">
      <w:pPr>
        <w:jc w:val="both"/>
      </w:pPr>
      <w:r>
        <w:t>Processo SEI nº 8710.2025/0000492-8</w:t>
      </w:r>
    </w:p>
    <w:p w14:paraId="088D66BB" w14:textId="77777777" w:rsidR="002A7D47" w:rsidRDefault="002A7D47" w:rsidP="002A7D47">
      <w:pPr>
        <w:jc w:val="both"/>
      </w:pPr>
      <w:r>
        <w:t>A Agência São Paulo de Desenvolvimento - ADE SAMPA, por intermédio de seu Diretor-Presidente, em conformidade com</w:t>
      </w:r>
    </w:p>
    <w:p w14:paraId="33AACAB5" w14:textId="77777777" w:rsidR="002A7D47" w:rsidRDefault="002A7D47" w:rsidP="002A7D47">
      <w:pPr>
        <w:jc w:val="both"/>
      </w:pPr>
      <w:r>
        <w:t>o Regulamento Interno de Compras, Contratações, Alienações e Parcerias - RICCAP, torna pública a abertura da Coleta de Preços nº 001/2025, do tipo Menor Preço, cujo objeto é a contratação, na modalidade SaaS (Software como Serviço), de</w:t>
      </w:r>
    </w:p>
    <w:p w14:paraId="3A2F5320" w14:textId="77777777" w:rsidR="002A7D47" w:rsidRDefault="002A7D47" w:rsidP="002A7D47">
      <w:pPr>
        <w:jc w:val="both"/>
      </w:pPr>
      <w:r>
        <w:t>software aplicativo de gestão do processo de compras públicas, contemplando licenciamento, instalação, treinamento,</w:t>
      </w:r>
    </w:p>
    <w:p w14:paraId="4494D681" w14:textId="77777777" w:rsidR="002A7D47" w:rsidRDefault="002A7D47" w:rsidP="002A7D47">
      <w:pPr>
        <w:jc w:val="both"/>
      </w:pPr>
      <w:r>
        <w:t>suporte técnico e manutenção, conforme especificações do Termo de Referência e anexos do edital.</w:t>
      </w:r>
    </w:p>
    <w:p w14:paraId="1CF5F193" w14:textId="77777777" w:rsidR="002A7D47" w:rsidRDefault="002A7D47" w:rsidP="002A7D47">
      <w:pPr>
        <w:jc w:val="both"/>
      </w:pPr>
      <w:r>
        <w:lastRenderedPageBreak/>
        <w:t>A sessão pública ocorrerá no dia 29/08/2025, às 11h, no endereço: Rua Líbero Badaró, nº 425, 11º andar, Centro, São Paulo/SP, CEP 01009-905.</w:t>
      </w:r>
    </w:p>
    <w:p w14:paraId="22415EA9" w14:textId="77777777" w:rsidR="002A7D47" w:rsidRDefault="002A7D47" w:rsidP="002A7D47">
      <w:pPr>
        <w:jc w:val="both"/>
      </w:pPr>
      <w:r>
        <w:t>O edital estará disponível para consulta gratuita no sítio eletrônico da ADE SAMPA: https://adesampa.com.br/adeeditais/</w:t>
      </w:r>
    </w:p>
    <w:p w14:paraId="24F141B1" w14:textId="77777777" w:rsidR="002A7D47" w:rsidRDefault="002A7D47" w:rsidP="002A7D47">
      <w:pPr>
        <w:jc w:val="both"/>
        <w:rPr>
          <w:b/>
          <w:bCs/>
          <w:u w:val="single"/>
        </w:rPr>
      </w:pPr>
    </w:p>
    <w:p w14:paraId="40D92D18" w14:textId="75825B30" w:rsidR="002A7D47" w:rsidRPr="002A7D47" w:rsidRDefault="002A7D47" w:rsidP="002A7D47">
      <w:pPr>
        <w:jc w:val="both"/>
        <w:rPr>
          <w:b/>
          <w:bCs/>
          <w:u w:val="single"/>
        </w:rPr>
      </w:pPr>
      <w:r w:rsidRPr="002A7D47">
        <w:rPr>
          <w:b/>
          <w:bCs/>
          <w:u w:val="single"/>
        </w:rPr>
        <w:t>Extrato | Documento: 141189201</w:t>
      </w:r>
    </w:p>
    <w:p w14:paraId="66A3D84B" w14:textId="77777777" w:rsidR="002A7D47" w:rsidRDefault="002A7D47" w:rsidP="002A7D47">
      <w:pPr>
        <w:jc w:val="both"/>
      </w:pPr>
      <w:r>
        <w:t>AGÊNCIA SÃO PAULO DE DESENVOLVIMENTO - ADE SAMPA</w:t>
      </w:r>
    </w:p>
    <w:p w14:paraId="36ADA8A3" w14:textId="77777777" w:rsidR="002A7D47" w:rsidRDefault="002A7D47" w:rsidP="002A7D47">
      <w:pPr>
        <w:jc w:val="both"/>
      </w:pPr>
      <w:r>
        <w:t>EXTRATO DE EDITAL - SELEÇÃO PÚBLICA SIMPLIFICADA Nº 012/2025</w:t>
      </w:r>
    </w:p>
    <w:p w14:paraId="3F2B4490" w14:textId="77777777" w:rsidR="002A7D47" w:rsidRDefault="002A7D47" w:rsidP="002A7D47">
      <w:pPr>
        <w:jc w:val="both"/>
      </w:pPr>
      <w:r>
        <w:t>Processo SEI nº 8710.2025/0000552-5</w:t>
      </w:r>
    </w:p>
    <w:p w14:paraId="79F22FDC" w14:textId="77777777" w:rsidR="002A7D47" w:rsidRDefault="002A7D47" w:rsidP="002A7D47">
      <w:pPr>
        <w:jc w:val="both"/>
      </w:pPr>
      <w:r>
        <w:t>A Agência São Paulo de Desenvolvimento - ADE SAMPA torna pública a abertura da Seleção Pública Simplificada nº 012/2025, destinada à contratação de 01 (um) Analista - Função: Analista de Projetos, em regime CLT, jornada de 40</w:t>
      </w:r>
    </w:p>
    <w:p w14:paraId="5B230C2C" w14:textId="77777777" w:rsidR="002A7D47" w:rsidRDefault="002A7D47" w:rsidP="002A7D47">
      <w:pPr>
        <w:jc w:val="both"/>
      </w:pPr>
      <w:r>
        <w:t>horas semanais, com trabalho presencial na sede da ADE SAMPA, situada na Rua Líbero Badaró, nº 425, Centro, São Paulo/SP.</w:t>
      </w:r>
    </w:p>
    <w:p w14:paraId="6A96DA8F" w14:textId="77777777" w:rsidR="002A7D47" w:rsidRDefault="002A7D47" w:rsidP="002A7D47">
      <w:pPr>
        <w:jc w:val="both"/>
      </w:pPr>
      <w:r>
        <w:t>O período de inscrições será das 08h00 do dia 28/08/2025 até às 18h00 do dia 29/08/2025, exclusivamente pela internet. Para o preenchimento da ficha de inscrição, o candidato deverá utilizar endereço de e-mail da plataforma Gmail/Google.</w:t>
      </w:r>
    </w:p>
    <w:p w14:paraId="79020AB1" w14:textId="384B9357" w:rsidR="002A7D47" w:rsidRPr="002A7D47" w:rsidRDefault="002A7D47" w:rsidP="002A7D47">
      <w:pPr>
        <w:jc w:val="both"/>
      </w:pPr>
      <w:r>
        <w:t>O edital completo encontra-se disponível, gratuitamente, no portal da ADE SAMPA: www.adesampa.com.br</w:t>
      </w:r>
      <w:r>
        <w:cr/>
      </w:r>
    </w:p>
    <w:sectPr w:rsidR="002A7D47" w:rsidRPr="002A7D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E0"/>
    <w:rsid w:val="002A7D47"/>
    <w:rsid w:val="004D241D"/>
    <w:rsid w:val="00932CE0"/>
    <w:rsid w:val="009740DC"/>
    <w:rsid w:val="00A52BD9"/>
    <w:rsid w:val="00F62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ED41"/>
  <w15:chartTrackingRefBased/>
  <w15:docId w15:val="{AC78D232-CF2E-451B-B038-75AB242B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6B"/>
  </w:style>
  <w:style w:type="paragraph" w:styleId="Ttulo1">
    <w:name w:val="heading 1"/>
    <w:basedOn w:val="Normal"/>
    <w:next w:val="Normal"/>
    <w:link w:val="Ttulo1Char"/>
    <w:uiPriority w:val="9"/>
    <w:qFormat/>
    <w:rsid w:val="00932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32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32C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32C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32C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32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32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32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32C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2CE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32CE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32CE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32CE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32CE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32C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32C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32C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32CE0"/>
    <w:rPr>
      <w:rFonts w:eastAsiaTheme="majorEastAsia" w:cstheme="majorBidi"/>
      <w:color w:val="272727" w:themeColor="text1" w:themeTint="D8"/>
    </w:rPr>
  </w:style>
  <w:style w:type="paragraph" w:styleId="Ttulo">
    <w:name w:val="Title"/>
    <w:basedOn w:val="Normal"/>
    <w:next w:val="Normal"/>
    <w:link w:val="TtuloChar"/>
    <w:uiPriority w:val="10"/>
    <w:qFormat/>
    <w:rsid w:val="00932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2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32C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32C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32CE0"/>
    <w:pPr>
      <w:spacing w:before="160"/>
      <w:jc w:val="center"/>
    </w:pPr>
    <w:rPr>
      <w:i/>
      <w:iCs/>
      <w:color w:val="404040" w:themeColor="text1" w:themeTint="BF"/>
    </w:rPr>
  </w:style>
  <w:style w:type="character" w:customStyle="1" w:styleId="CitaoChar">
    <w:name w:val="Citação Char"/>
    <w:basedOn w:val="Fontepargpadro"/>
    <w:link w:val="Citao"/>
    <w:uiPriority w:val="29"/>
    <w:rsid w:val="00932CE0"/>
    <w:rPr>
      <w:i/>
      <w:iCs/>
      <w:color w:val="404040" w:themeColor="text1" w:themeTint="BF"/>
    </w:rPr>
  </w:style>
  <w:style w:type="paragraph" w:styleId="PargrafodaLista">
    <w:name w:val="List Paragraph"/>
    <w:basedOn w:val="Normal"/>
    <w:uiPriority w:val="34"/>
    <w:qFormat/>
    <w:rsid w:val="00932CE0"/>
    <w:pPr>
      <w:ind w:left="720"/>
      <w:contextualSpacing/>
    </w:pPr>
  </w:style>
  <w:style w:type="character" w:styleId="nfaseIntensa">
    <w:name w:val="Intense Emphasis"/>
    <w:basedOn w:val="Fontepargpadro"/>
    <w:uiPriority w:val="21"/>
    <w:qFormat/>
    <w:rsid w:val="00932CE0"/>
    <w:rPr>
      <w:i/>
      <w:iCs/>
      <w:color w:val="0F4761" w:themeColor="accent1" w:themeShade="BF"/>
    </w:rPr>
  </w:style>
  <w:style w:type="paragraph" w:styleId="CitaoIntensa">
    <w:name w:val="Intense Quote"/>
    <w:basedOn w:val="Normal"/>
    <w:next w:val="Normal"/>
    <w:link w:val="CitaoIntensaChar"/>
    <w:uiPriority w:val="30"/>
    <w:qFormat/>
    <w:rsid w:val="00932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32CE0"/>
    <w:rPr>
      <w:i/>
      <w:iCs/>
      <w:color w:val="0F4761" w:themeColor="accent1" w:themeShade="BF"/>
    </w:rPr>
  </w:style>
  <w:style w:type="character" w:styleId="RefernciaIntensa">
    <w:name w:val="Intense Reference"/>
    <w:basedOn w:val="Fontepargpadro"/>
    <w:uiPriority w:val="32"/>
    <w:qFormat/>
    <w:rsid w:val="00932C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72</Pages>
  <Words>21162</Words>
  <Characters>114275</Characters>
  <Application>Microsoft Office Word</Application>
  <DocSecurity>0</DocSecurity>
  <Lines>952</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2025-08-26T12:36:00Z</dcterms:created>
  <dcterms:modified xsi:type="dcterms:W3CDTF">2025-08-26T13:04:00Z</dcterms:modified>
</cp:coreProperties>
</file>