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63DEC" w14:textId="77777777" w:rsidR="00BC15F5" w:rsidRPr="00BC15F5" w:rsidRDefault="00BC15F5" w:rsidP="00BC15F5">
      <w:pPr>
        <w:jc w:val="center"/>
        <w:rPr>
          <w:b/>
          <w:bCs/>
          <w:sz w:val="32"/>
          <w:szCs w:val="32"/>
          <w:u w:val="single"/>
        </w:rPr>
      </w:pPr>
      <w:r w:rsidRPr="00BC15F5">
        <w:rPr>
          <w:b/>
          <w:bCs/>
          <w:sz w:val="32"/>
          <w:szCs w:val="32"/>
          <w:u w:val="single"/>
        </w:rPr>
        <w:t>D.O CIDADE DE SÃO PAULO</w:t>
      </w:r>
    </w:p>
    <w:p w14:paraId="288255C9" w14:textId="1F1B96CD" w:rsidR="00BC15F5" w:rsidRPr="00BC15F5" w:rsidRDefault="00BC15F5" w:rsidP="00BC15F5">
      <w:pPr>
        <w:jc w:val="center"/>
        <w:rPr>
          <w:b/>
          <w:bCs/>
          <w:sz w:val="32"/>
          <w:szCs w:val="32"/>
          <w:u w:val="single"/>
        </w:rPr>
      </w:pPr>
      <w:r w:rsidRPr="00BC15F5">
        <w:rPr>
          <w:b/>
          <w:bCs/>
          <w:sz w:val="32"/>
          <w:szCs w:val="32"/>
          <w:u w:val="single"/>
        </w:rPr>
        <w:t>1</w:t>
      </w:r>
      <w:r>
        <w:rPr>
          <w:b/>
          <w:bCs/>
          <w:sz w:val="32"/>
          <w:szCs w:val="32"/>
          <w:u w:val="single"/>
        </w:rPr>
        <w:t>3</w:t>
      </w:r>
      <w:r w:rsidRPr="00BC15F5">
        <w:rPr>
          <w:b/>
          <w:bCs/>
          <w:sz w:val="32"/>
          <w:szCs w:val="32"/>
          <w:u w:val="single"/>
        </w:rPr>
        <w:t>.11.2025</w:t>
      </w:r>
    </w:p>
    <w:p w14:paraId="674708A5" w14:textId="2908AC5B" w:rsidR="00BC15F5" w:rsidRPr="00BC15F5" w:rsidRDefault="00BC15F5" w:rsidP="00BC15F5">
      <w:pPr>
        <w:jc w:val="both"/>
        <w:rPr>
          <w:b/>
          <w:bCs/>
          <w:sz w:val="32"/>
          <w:szCs w:val="32"/>
          <w:u w:val="single"/>
        </w:rPr>
      </w:pPr>
      <w:r w:rsidRPr="00BC15F5">
        <w:rPr>
          <w:b/>
          <w:bCs/>
          <w:sz w:val="32"/>
          <w:szCs w:val="32"/>
          <w:u w:val="single"/>
        </w:rPr>
        <w:t>Gabinete do Prefeito</w:t>
      </w:r>
    </w:p>
    <w:p w14:paraId="0492DF67" w14:textId="77777777" w:rsidR="00BC15F5" w:rsidRPr="00BC15F5" w:rsidRDefault="00BC15F5" w:rsidP="00BC15F5">
      <w:pPr>
        <w:jc w:val="both"/>
        <w:rPr>
          <w:b/>
          <w:bCs/>
          <w:sz w:val="32"/>
          <w:szCs w:val="32"/>
          <w:u w:val="single"/>
        </w:rPr>
      </w:pPr>
      <w:r w:rsidRPr="00BC15F5">
        <w:rPr>
          <w:b/>
          <w:bCs/>
          <w:sz w:val="32"/>
          <w:szCs w:val="32"/>
          <w:u w:val="single"/>
        </w:rPr>
        <w:t>CONSELHO MUNICIPAL DE ADMINISTRAÇÃO PÚBLICA</w:t>
      </w:r>
    </w:p>
    <w:p w14:paraId="119130FC" w14:textId="77777777" w:rsidR="00BC15F5" w:rsidRPr="00BC15F5" w:rsidRDefault="00BC15F5" w:rsidP="00BC15F5">
      <w:pPr>
        <w:jc w:val="both"/>
        <w:rPr>
          <w:b/>
          <w:bCs/>
          <w:u w:val="single"/>
        </w:rPr>
      </w:pPr>
      <w:r w:rsidRPr="00BC15F5">
        <w:rPr>
          <w:b/>
          <w:bCs/>
          <w:u w:val="single"/>
        </w:rPr>
        <w:t>Ata de Reunião | Documento: 145945634</w:t>
      </w:r>
    </w:p>
    <w:p w14:paraId="4955967E" w14:textId="582AAB63" w:rsidR="00BC15F5" w:rsidRDefault="00BC15F5" w:rsidP="00BC15F5">
      <w:pPr>
        <w:jc w:val="both"/>
      </w:pPr>
      <w:r>
        <w:t>ATA DA 43ª REUNIÃO ORDINÁRIA DO CONSELHO MUNICIPAL DE ADMINISTRAÇÃO PÚBLICA - COMAP REALIZADA EM</w:t>
      </w:r>
      <w:r w:rsidR="00F45C21">
        <w:t xml:space="preserve"> </w:t>
      </w:r>
      <w:r>
        <w:t>07 DE NOVEMBRO DE 2025.</w:t>
      </w:r>
    </w:p>
    <w:p w14:paraId="737B3F14" w14:textId="77777777" w:rsidR="00BC15F5" w:rsidRDefault="00BC15F5" w:rsidP="00BC15F5">
      <w:pPr>
        <w:jc w:val="both"/>
      </w:pPr>
      <w:r>
        <w:t>Ao dia 07 do mês de NOVEMBRO do ano de 2025, sob a presidência da Senhora Denise Soares Ramos, Casa Civil,</w:t>
      </w:r>
    </w:p>
    <w:p w14:paraId="5A2FE444" w14:textId="77777777" w:rsidR="00BC15F5" w:rsidRDefault="00BC15F5" w:rsidP="00BC15F5">
      <w:pPr>
        <w:jc w:val="both"/>
      </w:pPr>
      <w:r>
        <w:t xml:space="preserve">realizou-se a 43ª Reunião Plenária Ordinária do Conselho Municipal de Administração Pública - COMAP de 2025, estando presentes os seguintes membros: Tarsila Amaral Fabre Godinho, de SGM, Alexandre Dias Maciel de SMJ, </w:t>
      </w:r>
      <w:proofErr w:type="spellStart"/>
      <w:r>
        <w:t>Caian</w:t>
      </w:r>
      <w:proofErr w:type="spellEnd"/>
      <w:r>
        <w:t xml:space="preserve"> Jose </w:t>
      </w:r>
      <w:proofErr w:type="spellStart"/>
      <w:r>
        <w:t>Mangifesti</w:t>
      </w:r>
      <w:proofErr w:type="spellEnd"/>
      <w:r>
        <w:t xml:space="preserve"> de Oliva do Gabinete do Prefeito e Raissa Marques Agostinho do Gabinete do Prefeito. O</w:t>
      </w:r>
    </w:p>
    <w:p w14:paraId="7A54E43C" w14:textId="77777777" w:rsidR="00BC15F5" w:rsidRDefault="00BC15F5" w:rsidP="00BC15F5">
      <w:pPr>
        <w:jc w:val="both"/>
      </w:pPr>
      <w:r>
        <w:t>Conselho foi instituído pelo Decreto Municipal nº. 50.514, de 20 de março de 2009, e posteriores alterações e seus membros nomeados por meio da Portaria nº 43 - SGM, de 18 de fevereiro de 2021, bem como por suas respectivas</w:t>
      </w:r>
    </w:p>
    <w:p w14:paraId="25C4C257" w14:textId="77777777" w:rsidR="00BC15F5" w:rsidRDefault="00BC15F5" w:rsidP="00BC15F5">
      <w:pPr>
        <w:jc w:val="both"/>
      </w:pPr>
      <w:r>
        <w:t>alterações. A ata possui número SEI 6010.2025/0003984-4.</w:t>
      </w:r>
    </w:p>
    <w:p w14:paraId="086056DB" w14:textId="77777777" w:rsidR="00BC15F5" w:rsidRDefault="00BC15F5" w:rsidP="00BC15F5">
      <w:pPr>
        <w:jc w:val="both"/>
      </w:pPr>
      <w:r>
        <w:t>Dado início a 43ª Reunião Ordinária de 2025, seguem abaixo o resumo das deliberações:</w:t>
      </w:r>
    </w:p>
    <w:p w14:paraId="72F0BB77" w14:textId="77777777" w:rsidR="00BC15F5" w:rsidRDefault="00BC15F5" w:rsidP="00BC15F5">
      <w:pPr>
        <w:jc w:val="both"/>
      </w:pPr>
      <w:r>
        <w:t>1. Foram apreciadas as propostas de nomeações/designações formalizadas pelas diversas Secretarias e obtiveram</w:t>
      </w:r>
    </w:p>
    <w:p w14:paraId="1854AF02" w14:textId="77777777" w:rsidR="00BC15F5" w:rsidRDefault="00BC15F5" w:rsidP="00BC15F5">
      <w:pPr>
        <w:jc w:val="both"/>
      </w:pPr>
      <w:r>
        <w:t>manifestação favorável ao prosseguimento, uma vez examinadas, as declarações apresentadas em atendimento ao</w:t>
      </w:r>
    </w:p>
    <w:p w14:paraId="03CA8D10" w14:textId="77777777" w:rsidR="00BC15F5" w:rsidRDefault="00BC15F5" w:rsidP="00BC15F5">
      <w:pPr>
        <w:jc w:val="both"/>
      </w:pPr>
      <w:r>
        <w:t>Decreto Municipal n° 50.898/2009, com vistas a evitar situações que possam contrariar o disposto da Súmula 13 do</w:t>
      </w:r>
    </w:p>
    <w:p w14:paraId="0C924E2C" w14:textId="77777777" w:rsidR="00BC15F5" w:rsidRDefault="00BC15F5" w:rsidP="00BC15F5">
      <w:pPr>
        <w:jc w:val="both"/>
      </w:pPr>
      <w:r>
        <w:t>Supremo Tribunal Federal, bem como, à Lei Municipal nº 17.910/2023 e ao Decreto Municipal nº 53.177/2012:</w:t>
      </w:r>
    </w:p>
    <w:p w14:paraId="63CD99AA" w14:textId="77777777" w:rsidR="00BC15F5" w:rsidRDefault="00BC15F5" w:rsidP="00BC15F5">
      <w:pPr>
        <w:jc w:val="both"/>
      </w:pPr>
      <w:r>
        <w:t>PROCESSO SEI SECRETARIA NOME</w:t>
      </w:r>
    </w:p>
    <w:p w14:paraId="618D0AFD" w14:textId="77777777" w:rsidR="00BC15F5" w:rsidRDefault="00BC15F5" w:rsidP="00BC15F5">
      <w:pPr>
        <w:jc w:val="both"/>
      </w:pPr>
      <w:r>
        <w:t>6067.2025/0028886-1 CGM ALANA LEITE CATUZZATI</w:t>
      </w:r>
    </w:p>
    <w:p w14:paraId="7AEB6BE4" w14:textId="77777777" w:rsidR="00BC15F5" w:rsidRDefault="00BC15F5" w:rsidP="00BC15F5">
      <w:pPr>
        <w:jc w:val="both"/>
      </w:pPr>
      <w:r>
        <w:t>6067.2025/0029026-2 CGM KENAR PEREIRA ROSA</w:t>
      </w:r>
    </w:p>
    <w:p w14:paraId="3496FDD1" w14:textId="77777777" w:rsidR="00BC15F5" w:rsidRDefault="00BC15F5" w:rsidP="00BC15F5">
      <w:pPr>
        <w:jc w:val="both"/>
      </w:pPr>
      <w:r>
        <w:lastRenderedPageBreak/>
        <w:t>6013.2025/0008607-5 SEGES MIRELLA GASPAR SODRE</w:t>
      </w:r>
    </w:p>
    <w:p w14:paraId="1F941BA9" w14:textId="77777777" w:rsidR="00BC15F5" w:rsidRDefault="00BC15F5" w:rsidP="00BC15F5">
      <w:pPr>
        <w:jc w:val="both"/>
      </w:pPr>
      <w:r>
        <w:t>6013.2025/0008630-0 SEGES RAPHAEL JURDI GOMES</w:t>
      </w:r>
    </w:p>
    <w:p w14:paraId="0FF5E8FB" w14:textId="77777777" w:rsidR="00BC15F5" w:rsidRDefault="00BC15F5" w:rsidP="00BC15F5">
      <w:pPr>
        <w:jc w:val="both"/>
      </w:pPr>
      <w:r>
        <w:t>6014.2025/0007176-6 SEHAB RICHARD ARAUJO DO NASCIMENTO</w:t>
      </w:r>
    </w:p>
    <w:p w14:paraId="67F79CB4" w14:textId="77777777" w:rsidR="00BC15F5" w:rsidRDefault="00BC15F5" w:rsidP="00BC15F5">
      <w:pPr>
        <w:jc w:val="both"/>
      </w:pPr>
      <w:r>
        <w:t>6014.2025/0007206-1 SEHAB WILLIAM DE SOUZA SANTOS</w:t>
      </w:r>
    </w:p>
    <w:p w14:paraId="21439616" w14:textId="77777777" w:rsidR="00BC15F5" w:rsidRDefault="00BC15F5" w:rsidP="00BC15F5">
      <w:pPr>
        <w:jc w:val="both"/>
      </w:pPr>
      <w:r>
        <w:t>6011.2025/0004368-5 SEPLAN MURILO CESAR DA SILVA</w:t>
      </w:r>
    </w:p>
    <w:p w14:paraId="38E184A9" w14:textId="77777777" w:rsidR="00BC15F5" w:rsidRDefault="00BC15F5" w:rsidP="00BC15F5">
      <w:pPr>
        <w:jc w:val="both"/>
      </w:pPr>
      <w:r>
        <w:t>6011.2025/0004376-6 SEPLAN RODNEY DA CRUZ RABELO</w:t>
      </w:r>
    </w:p>
    <w:p w14:paraId="3EAB29DA" w14:textId="77777777" w:rsidR="00BC15F5" w:rsidRDefault="00BC15F5" w:rsidP="00BC15F5">
      <w:pPr>
        <w:jc w:val="both"/>
      </w:pPr>
      <w:r>
        <w:t>6011.2025/0004377-4 SEPLAN MICAELLE DA PAIXAO BARBOSA</w:t>
      </w:r>
    </w:p>
    <w:p w14:paraId="47715D99" w14:textId="77777777" w:rsidR="00BC15F5" w:rsidRDefault="00BC15F5" w:rsidP="00BC15F5">
      <w:pPr>
        <w:jc w:val="both"/>
      </w:pPr>
      <w:r>
        <w:t>SCARAMAI</w:t>
      </w:r>
    </w:p>
    <w:p w14:paraId="63208268" w14:textId="77777777" w:rsidR="00BC15F5" w:rsidRDefault="00BC15F5" w:rsidP="00BC15F5">
      <w:pPr>
        <w:jc w:val="both"/>
      </w:pPr>
      <w:r>
        <w:t>6011.2025/0004407-0 SEPLAN GABRIEL HENRIQUE COLLETTI TEIXEIRA</w:t>
      </w:r>
    </w:p>
    <w:p w14:paraId="7137C916" w14:textId="77777777" w:rsidR="00BC15F5" w:rsidRDefault="00BC15F5" w:rsidP="00BC15F5">
      <w:pPr>
        <w:jc w:val="both"/>
      </w:pPr>
      <w:r>
        <w:t>6022.2025/0008379-2 SIURB MARIA APARECIDA GONÇALVES</w:t>
      </w:r>
    </w:p>
    <w:p w14:paraId="042A541F" w14:textId="77777777" w:rsidR="00BC15F5" w:rsidRDefault="00BC15F5" w:rsidP="00BC15F5">
      <w:pPr>
        <w:jc w:val="both"/>
      </w:pPr>
      <w:r>
        <w:t>JACOBITTI</w:t>
      </w:r>
    </w:p>
    <w:p w14:paraId="66E9D7F1" w14:textId="77777777" w:rsidR="00BC15F5" w:rsidRDefault="00BC15F5" w:rsidP="00BC15F5">
      <w:pPr>
        <w:jc w:val="both"/>
      </w:pPr>
      <w:r>
        <w:t>6024.2025/0020500-7 SMADS MARCELO ALMEIDA PEREIRA</w:t>
      </w:r>
    </w:p>
    <w:p w14:paraId="340E189C" w14:textId="77777777" w:rsidR="00BC15F5" w:rsidRDefault="00BC15F5" w:rsidP="00BC15F5">
      <w:pPr>
        <w:jc w:val="both"/>
      </w:pPr>
      <w:r>
        <w:t>6024.2025/0020544-9 SMADS FERNANDA FERREIRA ARAUJO</w:t>
      </w:r>
    </w:p>
    <w:p w14:paraId="1BD2ED45" w14:textId="77777777" w:rsidR="00BC15F5" w:rsidRDefault="00BC15F5" w:rsidP="00BC15F5">
      <w:pPr>
        <w:jc w:val="both"/>
      </w:pPr>
      <w:r>
        <w:t>6024.2025/0020674-7 SMADS DÉBORA PINHEIRO REBOUÇAS</w:t>
      </w:r>
    </w:p>
    <w:p w14:paraId="05E52652" w14:textId="77777777" w:rsidR="00BC15F5" w:rsidRDefault="00BC15F5" w:rsidP="00BC15F5">
      <w:pPr>
        <w:jc w:val="both"/>
      </w:pPr>
      <w:r>
        <w:t>6024.2025/0020747-6 SMADS AMANDA CRISTINA DO NASCIMENTO</w:t>
      </w:r>
    </w:p>
    <w:p w14:paraId="42FBB862" w14:textId="77777777" w:rsidR="00BC15F5" w:rsidRDefault="00BC15F5" w:rsidP="00BC15F5">
      <w:pPr>
        <w:jc w:val="both"/>
      </w:pPr>
      <w:r>
        <w:t>6025.2025/0025360-0 SMC LUIZ LOBATO DA SILVA</w:t>
      </w:r>
    </w:p>
    <w:p w14:paraId="4DDD61F7" w14:textId="77777777" w:rsidR="00BC15F5" w:rsidRDefault="00BC15F5" w:rsidP="00BC15F5">
      <w:pPr>
        <w:jc w:val="both"/>
      </w:pPr>
      <w:r>
        <w:t>6064.2025/0001507-9 SMDET LUIZ ANTONIO ZULIANI</w:t>
      </w:r>
    </w:p>
    <w:p w14:paraId="41041CD1" w14:textId="77777777" w:rsidR="00BC15F5" w:rsidRDefault="00BC15F5" w:rsidP="00BC15F5">
      <w:pPr>
        <w:jc w:val="both"/>
      </w:pPr>
      <w:r>
        <w:t>6064.2025/0001517-6 SMDET LUIZ PHELIPE AKIO BELVIZO HIDAKA</w:t>
      </w:r>
    </w:p>
    <w:p w14:paraId="55D260D5" w14:textId="77777777" w:rsidR="00BC15F5" w:rsidRDefault="00BC15F5" w:rsidP="00BC15F5">
      <w:pPr>
        <w:jc w:val="both"/>
      </w:pPr>
      <w:r>
        <w:t>6064.2025/0001518-4 SMDET GUSTAVO RAMOS GUANDALIM</w:t>
      </w:r>
    </w:p>
    <w:p w14:paraId="02D99C3B" w14:textId="77777777" w:rsidR="00BC15F5" w:rsidRDefault="00BC15F5" w:rsidP="00BC15F5">
      <w:pPr>
        <w:jc w:val="both"/>
      </w:pPr>
      <w:r>
        <w:t>6074.2025/0008597-7 SMDHC ITAMAR CALEB GUEDES DA SILVA</w:t>
      </w:r>
    </w:p>
    <w:p w14:paraId="714B3688" w14:textId="77777777" w:rsidR="00BC15F5" w:rsidRDefault="00BC15F5" w:rsidP="00BC15F5">
      <w:pPr>
        <w:jc w:val="both"/>
      </w:pPr>
      <w:r>
        <w:t>6074.2025/0008243-9 SMDHC NAIZA BEZERRA DOS SANTOS</w:t>
      </w:r>
    </w:p>
    <w:p w14:paraId="6D77FAF7" w14:textId="77777777" w:rsidR="00BC15F5" w:rsidRDefault="00BC15F5" w:rsidP="00BC15F5">
      <w:pPr>
        <w:jc w:val="both"/>
      </w:pPr>
      <w:r>
        <w:t>6016.2025/0072385-3 SME MARIA ANUNCIAÇÃO DE SOUZA</w:t>
      </w:r>
    </w:p>
    <w:p w14:paraId="2EE3B45E" w14:textId="77777777" w:rsidR="00BC15F5" w:rsidRDefault="00BC15F5" w:rsidP="00BC15F5">
      <w:pPr>
        <w:jc w:val="both"/>
      </w:pPr>
      <w:r>
        <w:t>6016.2025/0107413-1 SME MAXSUELL BASTOS MENDES</w:t>
      </w:r>
    </w:p>
    <w:p w14:paraId="708B3D82" w14:textId="77777777" w:rsidR="00BC15F5" w:rsidRDefault="00BC15F5" w:rsidP="00BC15F5">
      <w:pPr>
        <w:jc w:val="both"/>
      </w:pPr>
      <w:r>
        <w:t>6016.2025/0125345-1 SME JULIANA GOMES CURVELO</w:t>
      </w:r>
    </w:p>
    <w:p w14:paraId="28C38962" w14:textId="77777777" w:rsidR="00BC15F5" w:rsidRDefault="00BC15F5" w:rsidP="00BC15F5">
      <w:pPr>
        <w:jc w:val="both"/>
      </w:pPr>
      <w:r>
        <w:t>6016.2025/0125671-0 SME ANDRÉA MARIANO MILIORANÇA</w:t>
      </w:r>
    </w:p>
    <w:p w14:paraId="707A3077" w14:textId="77777777" w:rsidR="00BC15F5" w:rsidRDefault="00BC15F5" w:rsidP="00BC15F5">
      <w:pPr>
        <w:jc w:val="both"/>
      </w:pPr>
      <w:r>
        <w:t>6016.2025/0126083-0 SME LUIS CLAUDIO TERRA AMARAL</w:t>
      </w:r>
    </w:p>
    <w:p w14:paraId="1AA24A75" w14:textId="77777777" w:rsidR="00BC15F5" w:rsidRDefault="00BC15F5" w:rsidP="00BC15F5">
      <w:pPr>
        <w:jc w:val="both"/>
      </w:pPr>
      <w:r>
        <w:t>6016.2025/0127766-0 SME CARLA VANESSA MARTINELI FRAGOSO</w:t>
      </w:r>
    </w:p>
    <w:p w14:paraId="5F0F1C7B" w14:textId="77777777" w:rsidR="00BC15F5" w:rsidRDefault="00BC15F5" w:rsidP="00BC15F5">
      <w:pPr>
        <w:jc w:val="both"/>
      </w:pPr>
      <w:r>
        <w:t>6016.2025/0128009-2 SME JOYCE RIBEIRO</w:t>
      </w:r>
    </w:p>
    <w:p w14:paraId="61C47A71" w14:textId="77777777" w:rsidR="00BC15F5" w:rsidRDefault="00BC15F5" w:rsidP="00BC15F5">
      <w:pPr>
        <w:jc w:val="both"/>
      </w:pPr>
      <w:r>
        <w:lastRenderedPageBreak/>
        <w:t>6016.2025/0128381-4 SME SORAYA RAMOS BONILHA</w:t>
      </w:r>
    </w:p>
    <w:p w14:paraId="499A2022" w14:textId="77777777" w:rsidR="00BC15F5" w:rsidRDefault="00BC15F5" w:rsidP="00BC15F5">
      <w:pPr>
        <w:jc w:val="both"/>
      </w:pPr>
      <w:r>
        <w:t>6016.2025/0129748-3 SME PAULO SEIKISHI HIGA</w:t>
      </w:r>
    </w:p>
    <w:p w14:paraId="38CFA573" w14:textId="77777777" w:rsidR="00BC15F5" w:rsidRDefault="00BC15F5" w:rsidP="00BC15F5">
      <w:pPr>
        <w:jc w:val="both"/>
      </w:pPr>
      <w:r>
        <w:t>6016.2025/0129804-8 SME HELENA DE SOUZA MARCON</w:t>
      </w:r>
    </w:p>
    <w:p w14:paraId="110AF23D" w14:textId="77777777" w:rsidR="00BC15F5" w:rsidRDefault="00BC15F5" w:rsidP="00BC15F5">
      <w:pPr>
        <w:jc w:val="both"/>
      </w:pPr>
      <w:r>
        <w:t>6016.2025/0130762-4 SME</w:t>
      </w:r>
    </w:p>
    <w:p w14:paraId="6BFBD03F" w14:textId="77777777" w:rsidR="00BC15F5" w:rsidRDefault="00BC15F5" w:rsidP="00BC15F5">
      <w:pPr>
        <w:jc w:val="both"/>
      </w:pPr>
      <w:r>
        <w:t>ERIKA MONALYSA DE SANTANA</w:t>
      </w:r>
    </w:p>
    <w:p w14:paraId="3670E2AB" w14:textId="77777777" w:rsidR="00BC15F5" w:rsidRDefault="00BC15F5" w:rsidP="00BC15F5">
      <w:pPr>
        <w:jc w:val="both"/>
      </w:pPr>
      <w:r>
        <w:t>BENEDITO</w:t>
      </w:r>
    </w:p>
    <w:p w14:paraId="23B4959C" w14:textId="77777777" w:rsidR="00BC15F5" w:rsidRDefault="00BC15F5" w:rsidP="00BC15F5">
      <w:pPr>
        <w:jc w:val="both"/>
      </w:pPr>
      <w:r>
        <w:t>6016.2025/0133542-3 SME MARCIO ALEXANDRE BOTELHO</w:t>
      </w:r>
    </w:p>
    <w:p w14:paraId="61DC5331" w14:textId="77777777" w:rsidR="00BC15F5" w:rsidRDefault="00BC15F5" w:rsidP="00BC15F5">
      <w:pPr>
        <w:jc w:val="both"/>
      </w:pPr>
      <w:r>
        <w:t>6016.2025/0133583-0 SME MARCIO PAPA DE AZEVEDO RAMOS</w:t>
      </w:r>
    </w:p>
    <w:p w14:paraId="5C70709E" w14:textId="77777777" w:rsidR="00BC15F5" w:rsidRDefault="00BC15F5" w:rsidP="00BC15F5">
      <w:pPr>
        <w:jc w:val="both"/>
      </w:pPr>
      <w:r>
        <w:t>6023.2025/0002036-2 SMIT NARA CORDEIRO DA FONSECA</w:t>
      </w:r>
    </w:p>
    <w:p w14:paraId="609D33DD" w14:textId="77777777" w:rsidR="00BC15F5" w:rsidRDefault="00BC15F5" w:rsidP="00BC15F5">
      <w:pPr>
        <w:jc w:val="both"/>
      </w:pPr>
      <w:r>
        <w:t>6018.2025/0120708-6 SMS LUCIANA MARTINS DE MELLO</w:t>
      </w:r>
    </w:p>
    <w:p w14:paraId="09DB96A8" w14:textId="77777777" w:rsidR="00BC15F5" w:rsidRDefault="00BC15F5" w:rsidP="00BC15F5">
      <w:pPr>
        <w:jc w:val="both"/>
      </w:pPr>
      <w:r>
        <w:t>6018.2025/0122092-9 SMS TAINAN ROSA GONCALVES</w:t>
      </w:r>
    </w:p>
    <w:p w14:paraId="482F57B0" w14:textId="77777777" w:rsidR="00BC15F5" w:rsidRDefault="00BC15F5" w:rsidP="00BC15F5">
      <w:pPr>
        <w:jc w:val="both"/>
      </w:pPr>
      <w:r>
        <w:t>6018.2025/0124510-7 SMS RICARDO SPARAPAN</w:t>
      </w:r>
    </w:p>
    <w:p w14:paraId="5B43DEAA" w14:textId="77777777" w:rsidR="00BC15F5" w:rsidRDefault="00BC15F5" w:rsidP="00BC15F5">
      <w:pPr>
        <w:jc w:val="both"/>
      </w:pPr>
      <w:r>
        <w:t>6018.2025/0124701-0 SMS PATRICIA BATISTA PIMENTEL</w:t>
      </w:r>
    </w:p>
    <w:p w14:paraId="55C216E5" w14:textId="77777777" w:rsidR="00BC15F5" w:rsidRDefault="00BC15F5" w:rsidP="00BC15F5">
      <w:pPr>
        <w:jc w:val="both"/>
      </w:pPr>
      <w:r>
        <w:t>6018.2025/0125038-0 SMS</w:t>
      </w:r>
    </w:p>
    <w:p w14:paraId="11F521B1" w14:textId="77777777" w:rsidR="00BC15F5" w:rsidRDefault="00BC15F5" w:rsidP="00BC15F5">
      <w:pPr>
        <w:jc w:val="both"/>
      </w:pPr>
      <w:r>
        <w:t>EMILY DE OLIVEIRA ARMANGNI</w:t>
      </w:r>
    </w:p>
    <w:p w14:paraId="041A3642" w14:textId="77777777" w:rsidR="00BC15F5" w:rsidRDefault="00BC15F5" w:rsidP="00BC15F5">
      <w:pPr>
        <w:jc w:val="both"/>
      </w:pPr>
      <w:r>
        <w:t>MENDES</w:t>
      </w:r>
    </w:p>
    <w:p w14:paraId="7CA022DE" w14:textId="77777777" w:rsidR="00BC15F5" w:rsidRDefault="00BC15F5" w:rsidP="00BC15F5">
      <w:pPr>
        <w:jc w:val="both"/>
      </w:pPr>
      <w:r>
        <w:t>6029.2025/0020425-3 SMSU JAQUELINE PEREIRA CAMPOS</w:t>
      </w:r>
    </w:p>
    <w:p w14:paraId="266694E3" w14:textId="77777777" w:rsidR="00BC15F5" w:rsidRDefault="00BC15F5" w:rsidP="00BC15F5">
      <w:pPr>
        <w:jc w:val="both"/>
      </w:pPr>
      <w:r>
        <w:t>6029.2025/0020429-6 SMSU ANA CLAUDIA MARTINS DE PAIVA</w:t>
      </w:r>
    </w:p>
    <w:p w14:paraId="486A9438" w14:textId="77777777" w:rsidR="00BC15F5" w:rsidRDefault="00BC15F5" w:rsidP="00BC15F5">
      <w:pPr>
        <w:jc w:val="both"/>
      </w:pPr>
      <w:r>
        <w:t>6029.2025/0020533-0 SMSU DANIEL TOSSATO GOMES DA SILVA</w:t>
      </w:r>
    </w:p>
    <w:p w14:paraId="3BC4F452" w14:textId="77777777" w:rsidR="00BC15F5" w:rsidRDefault="00BC15F5" w:rsidP="00BC15F5">
      <w:pPr>
        <w:jc w:val="both"/>
      </w:pPr>
      <w:r>
        <w:t>6029.2025/0019347-2 SMSU EDIVAL ANTONIO BARBOZA</w:t>
      </w:r>
    </w:p>
    <w:p w14:paraId="0DDDCEAD" w14:textId="77777777" w:rsidR="00BC15F5" w:rsidRDefault="00BC15F5" w:rsidP="00BC15F5">
      <w:pPr>
        <w:jc w:val="both"/>
      </w:pPr>
      <w:r>
        <w:t>6012.2025/0021183-4 SMSUB</w:t>
      </w:r>
    </w:p>
    <w:p w14:paraId="114E7102" w14:textId="77777777" w:rsidR="00BC15F5" w:rsidRDefault="00BC15F5" w:rsidP="00BC15F5">
      <w:pPr>
        <w:jc w:val="both"/>
      </w:pPr>
      <w:r>
        <w:t>PEDRO GONCALO VENTURA ALVES DE</w:t>
      </w:r>
    </w:p>
    <w:p w14:paraId="09520903" w14:textId="77777777" w:rsidR="00BC15F5" w:rsidRDefault="00BC15F5" w:rsidP="00BC15F5">
      <w:pPr>
        <w:jc w:val="both"/>
      </w:pPr>
      <w:r>
        <w:t>SOUZA</w:t>
      </w:r>
    </w:p>
    <w:p w14:paraId="2B305CCE" w14:textId="77777777" w:rsidR="00BC15F5" w:rsidRDefault="00BC15F5" w:rsidP="00BC15F5">
      <w:pPr>
        <w:jc w:val="both"/>
      </w:pPr>
      <w:r>
        <w:t>6012.2025/0021186-9 SMSUB MURILLO IERVOLINO PAMPULINI</w:t>
      </w:r>
    </w:p>
    <w:p w14:paraId="796524D2" w14:textId="77777777" w:rsidR="00BC15F5" w:rsidRDefault="00BC15F5" w:rsidP="00BC15F5">
      <w:pPr>
        <w:jc w:val="both"/>
      </w:pPr>
      <w:r>
        <w:t>6031.2025/0005103-2 SMSUB MARCELO ARTOLPHI CHIMENTI</w:t>
      </w:r>
    </w:p>
    <w:p w14:paraId="38429243" w14:textId="77777777" w:rsidR="00BC15F5" w:rsidRDefault="00BC15F5" w:rsidP="00BC15F5">
      <w:pPr>
        <w:jc w:val="both"/>
      </w:pPr>
      <w:r>
        <w:t>6032.2025/0003974-7 SMSUB MARIANE ROSA BELA CRUZ</w:t>
      </w:r>
    </w:p>
    <w:p w14:paraId="6CF1E57C" w14:textId="77777777" w:rsidR="00BC15F5" w:rsidRDefault="00BC15F5" w:rsidP="00BC15F5">
      <w:pPr>
        <w:jc w:val="both"/>
      </w:pPr>
      <w:r>
        <w:t>6039.2025/0005205-9 SMSUB</w:t>
      </w:r>
    </w:p>
    <w:p w14:paraId="16FDBB63" w14:textId="77777777" w:rsidR="00BC15F5" w:rsidRDefault="00BC15F5" w:rsidP="00BC15F5">
      <w:pPr>
        <w:jc w:val="both"/>
      </w:pPr>
      <w:r>
        <w:t>CLAUDIO AQUILES DE OLIVEIRA</w:t>
      </w:r>
    </w:p>
    <w:p w14:paraId="1F0A89D4" w14:textId="77777777" w:rsidR="00BC15F5" w:rsidRDefault="00BC15F5" w:rsidP="00BC15F5">
      <w:pPr>
        <w:jc w:val="both"/>
      </w:pPr>
      <w:r>
        <w:lastRenderedPageBreak/>
        <w:t>MANCUSI</w:t>
      </w:r>
    </w:p>
    <w:p w14:paraId="72563AB7" w14:textId="77777777" w:rsidR="00BC15F5" w:rsidRDefault="00BC15F5" w:rsidP="00BC15F5">
      <w:pPr>
        <w:jc w:val="both"/>
      </w:pPr>
      <w:r>
        <w:t>6039.2025/0005544-9 SMSUB LIDIA VELA DA SILVA MELO</w:t>
      </w:r>
    </w:p>
    <w:p w14:paraId="7117813A" w14:textId="77777777" w:rsidR="00BC15F5" w:rsidRDefault="00BC15F5" w:rsidP="00BC15F5">
      <w:pPr>
        <w:jc w:val="both"/>
      </w:pPr>
      <w:r>
        <w:t>6042.2025/0004213-0 SMSUB SANDRO OCTAVIANI</w:t>
      </w:r>
    </w:p>
    <w:p w14:paraId="2DC58CED" w14:textId="77777777" w:rsidR="00BC15F5" w:rsidRDefault="00BC15F5" w:rsidP="00BC15F5">
      <w:pPr>
        <w:jc w:val="both"/>
      </w:pPr>
      <w:r>
        <w:t>6044.2025/0009862-5 SMSUB EDUARDO VITOR ALVES</w:t>
      </w:r>
    </w:p>
    <w:p w14:paraId="0EBC2782" w14:textId="77777777" w:rsidR="00BC15F5" w:rsidRDefault="00BC15F5" w:rsidP="00BC15F5">
      <w:pPr>
        <w:jc w:val="both"/>
      </w:pPr>
      <w:r>
        <w:t>6045.2025/0003314-6 SMSUB MARCELO DE GRAAF SUENAGA</w:t>
      </w:r>
    </w:p>
    <w:p w14:paraId="63445DAC" w14:textId="77777777" w:rsidR="00BC15F5" w:rsidRDefault="00BC15F5" w:rsidP="00BC15F5">
      <w:pPr>
        <w:jc w:val="both"/>
      </w:pPr>
      <w:r>
        <w:t>6047.2025/0001639-0 SMSUB FERNANDO HELFSTEIN CONCEIÇÃO</w:t>
      </w:r>
    </w:p>
    <w:p w14:paraId="50CA7935" w14:textId="77777777" w:rsidR="00BC15F5" w:rsidRDefault="00BC15F5" w:rsidP="00BC15F5">
      <w:pPr>
        <w:jc w:val="both"/>
      </w:pPr>
      <w:r>
        <w:t>6049.2025/0001643-0 SMSUB SERGIO ALVES LIMA</w:t>
      </w:r>
    </w:p>
    <w:p w14:paraId="0298CB69" w14:textId="77777777" w:rsidR="00BC15F5" w:rsidRDefault="00BC15F5" w:rsidP="00BC15F5">
      <w:pPr>
        <w:jc w:val="both"/>
      </w:pPr>
      <w:r>
        <w:t>6056.2025/0019991-5 SMSUB JULIANE MACHADO DA SILVA</w:t>
      </w:r>
    </w:p>
    <w:p w14:paraId="3AC036DD" w14:textId="77777777" w:rsidR="00BC15F5" w:rsidRDefault="00BC15F5" w:rsidP="00BC15F5">
      <w:pPr>
        <w:jc w:val="both"/>
      </w:pPr>
      <w:r>
        <w:t>6056.2025/0020461-7 SMSUB CARLA BEATRIZ CARDOSO SARAIVA</w:t>
      </w:r>
    </w:p>
    <w:p w14:paraId="7B058D35" w14:textId="77777777" w:rsidR="00BC15F5" w:rsidRDefault="00BC15F5" w:rsidP="00BC15F5">
      <w:pPr>
        <w:jc w:val="both"/>
      </w:pPr>
      <w:r>
        <w:t>6057.2025/0003949-2 SMSUB LUMA SALGADO MARQUES FERREIRA</w:t>
      </w:r>
    </w:p>
    <w:p w14:paraId="1F0721B1" w14:textId="77777777" w:rsidR="00BC15F5" w:rsidRDefault="00BC15F5" w:rsidP="00BC15F5">
      <w:pPr>
        <w:jc w:val="both"/>
      </w:pPr>
      <w:r>
        <w:t>6059.2025/0011935-7 SMSUB RODRIGO RAMOS REBESCO</w:t>
      </w:r>
    </w:p>
    <w:p w14:paraId="6FA44B74" w14:textId="77777777" w:rsidR="00BC15F5" w:rsidRDefault="00BC15F5" w:rsidP="00BC15F5">
      <w:pPr>
        <w:jc w:val="both"/>
      </w:pPr>
      <w:r>
        <w:t>6059.2025/0011949-7 SMSUB JULIANA CASSIANO DA SILVA</w:t>
      </w:r>
    </w:p>
    <w:p w14:paraId="0CEF9E46" w14:textId="77777777" w:rsidR="00BC15F5" w:rsidRDefault="00BC15F5" w:rsidP="00BC15F5">
      <w:pPr>
        <w:jc w:val="both"/>
      </w:pPr>
      <w:r>
        <w:t>6042.2025/0004214-9 SMSUB ANDRE DINIS FONSECA</w:t>
      </w:r>
    </w:p>
    <w:p w14:paraId="5F97A417" w14:textId="77777777" w:rsidR="00BC15F5" w:rsidRDefault="00BC15F5" w:rsidP="00BC15F5">
      <w:pPr>
        <w:jc w:val="both"/>
      </w:pPr>
      <w:r>
        <w:t>6061.2025/0002313-0 SMSUB MEIRE LOPES TRAJAI</w:t>
      </w:r>
    </w:p>
    <w:p w14:paraId="577EFD31" w14:textId="77777777" w:rsidR="00BC15F5" w:rsidRDefault="00BC15F5" w:rsidP="00BC15F5">
      <w:pPr>
        <w:jc w:val="both"/>
      </w:pPr>
      <w:r>
        <w:t>6068.2025/0010385-9 SMUL ALLINY TELES VINHAS ALVES</w:t>
      </w:r>
    </w:p>
    <w:p w14:paraId="3DC41DCA" w14:textId="77777777" w:rsidR="00BC15F5" w:rsidRDefault="00BC15F5" w:rsidP="00BC15F5">
      <w:pPr>
        <w:jc w:val="both"/>
      </w:pPr>
      <w:r>
        <w:t>6068.2025/0010387-5 SMUL WAGNER VIDAL JUNIOR</w:t>
      </w:r>
    </w:p>
    <w:p w14:paraId="27B791D2" w14:textId="77777777" w:rsidR="00BC15F5" w:rsidRDefault="00BC15F5" w:rsidP="00BC15F5">
      <w:pPr>
        <w:jc w:val="both"/>
      </w:pPr>
      <w:r>
        <w:t>6068.2025/0010388-3 SMUL ELIANA GONÇALVES DA LUZ</w:t>
      </w:r>
    </w:p>
    <w:p w14:paraId="4861EB0C" w14:textId="77777777" w:rsidR="00BC15F5" w:rsidRDefault="00BC15F5" w:rsidP="00BC15F5">
      <w:pPr>
        <w:jc w:val="both"/>
      </w:pPr>
      <w:r>
        <w:t>6068.2025/0010424-3 SMUL VITOR GODINHO CORREA DOS SANTOS</w:t>
      </w:r>
    </w:p>
    <w:p w14:paraId="6F830951" w14:textId="77777777" w:rsidR="00BC15F5" w:rsidRDefault="00BC15F5" w:rsidP="00BC15F5">
      <w:pPr>
        <w:jc w:val="both"/>
      </w:pPr>
      <w:r>
        <w:t>6027.2025/0017221-0 SVMA ALEXANDRE JOSE ALVES</w:t>
      </w:r>
    </w:p>
    <w:p w14:paraId="11096017" w14:textId="77777777" w:rsidR="00BC15F5" w:rsidRDefault="00BC15F5" w:rsidP="00BC15F5">
      <w:pPr>
        <w:jc w:val="both"/>
      </w:pPr>
      <w:r>
        <w:t>PROCESSO SEI SECRETARIA NOME</w:t>
      </w:r>
    </w:p>
    <w:p w14:paraId="2FB808FB" w14:textId="77777777" w:rsidR="00BC15F5" w:rsidRDefault="00BC15F5" w:rsidP="00BC15F5">
      <w:pPr>
        <w:jc w:val="both"/>
      </w:pPr>
      <w:r>
        <w:t>2. As propostas de nomeações/designações formalizadas pelas diversas entidades da Administração Pública Indireta</w:t>
      </w:r>
    </w:p>
    <w:p w14:paraId="423D489F" w14:textId="77777777" w:rsidR="00BC15F5" w:rsidRDefault="00BC15F5" w:rsidP="00BC15F5">
      <w:pPr>
        <w:jc w:val="both"/>
      </w:pPr>
      <w:r>
        <w:t>foram apreciadas e obtiveram manifestação favorável ao prosseguimento, uma vez examinadas as declarações</w:t>
      </w:r>
    </w:p>
    <w:p w14:paraId="4417C185" w14:textId="77777777" w:rsidR="00BC15F5" w:rsidRDefault="00BC15F5" w:rsidP="00BC15F5">
      <w:pPr>
        <w:jc w:val="both"/>
      </w:pPr>
      <w:r>
        <w:t>apresentadas em atendimento ao Decreto n° 50.898/2009, com vistas a evitar situações que possam contrariar o</w:t>
      </w:r>
    </w:p>
    <w:p w14:paraId="5E67E946" w14:textId="77777777" w:rsidR="00BC15F5" w:rsidRDefault="00BC15F5" w:rsidP="00BC15F5">
      <w:pPr>
        <w:jc w:val="both"/>
      </w:pPr>
      <w:r>
        <w:t>disposto da Súmula 13 do Supremo Tribunal Federal, bem como à Lei Municipal nº 17.910/2023 e ao Decreto</w:t>
      </w:r>
    </w:p>
    <w:p w14:paraId="536D1A17" w14:textId="77777777" w:rsidR="00BC15F5" w:rsidRDefault="00BC15F5" w:rsidP="00BC15F5">
      <w:pPr>
        <w:jc w:val="both"/>
      </w:pPr>
      <w:r>
        <w:t>Municipal nº 53.177/2012:</w:t>
      </w:r>
    </w:p>
    <w:p w14:paraId="1B8EC145" w14:textId="77777777" w:rsidR="00BC15F5" w:rsidRDefault="00BC15F5" w:rsidP="00BC15F5">
      <w:pPr>
        <w:jc w:val="both"/>
      </w:pPr>
      <w:r>
        <w:lastRenderedPageBreak/>
        <w:t>PROCESSO SEI ENTIDADE NOME</w:t>
      </w:r>
    </w:p>
    <w:p w14:paraId="4E993088" w14:textId="77777777" w:rsidR="00BC15F5" w:rsidRDefault="00BC15F5" w:rsidP="00BC15F5">
      <w:pPr>
        <w:jc w:val="both"/>
      </w:pPr>
      <w:r>
        <w:t>7410.2025/0019854-0 CET NICOLAS VERSOLATO CARBALLO</w:t>
      </w:r>
    </w:p>
    <w:p w14:paraId="65E7C1A6" w14:textId="77777777" w:rsidR="00BC15F5" w:rsidRDefault="00BC15F5" w:rsidP="00BC15F5">
      <w:pPr>
        <w:jc w:val="both"/>
      </w:pPr>
      <w:r>
        <w:t>7410.2025/0019898-2 CET CELSO DE SOUZA</w:t>
      </w:r>
    </w:p>
    <w:p w14:paraId="06FCDAE5" w14:textId="77777777" w:rsidR="00BC15F5" w:rsidRDefault="00BC15F5" w:rsidP="00BC15F5">
      <w:pPr>
        <w:jc w:val="both"/>
      </w:pPr>
      <w:r>
        <w:t>7410.2025/0019852-4 CET REINALDO PANKOSKI VIEIRA</w:t>
      </w:r>
    </w:p>
    <w:p w14:paraId="2D6631A6" w14:textId="77777777" w:rsidR="00BC15F5" w:rsidRDefault="00BC15F5" w:rsidP="00BC15F5">
      <w:pPr>
        <w:jc w:val="both"/>
      </w:pPr>
      <w:r>
        <w:t>8110.2025/0001292-9 FUNDATEC CAROLINA AMARAL BERNARDO</w:t>
      </w:r>
    </w:p>
    <w:p w14:paraId="448B7875" w14:textId="77777777" w:rsidR="00BC15F5" w:rsidRDefault="00BC15F5" w:rsidP="00BC15F5">
      <w:pPr>
        <w:jc w:val="both"/>
      </w:pPr>
      <w:r>
        <w:t>6310.2025/0005734-7 IPREM ENEIDE MARIA CESAR DIAS</w:t>
      </w:r>
    </w:p>
    <w:p w14:paraId="35990176" w14:textId="77777777" w:rsidR="00BC15F5" w:rsidRDefault="00BC15F5" w:rsidP="00BC15F5">
      <w:pPr>
        <w:jc w:val="both"/>
      </w:pPr>
      <w:r>
        <w:t>6310.2025/0005745-2 IPREM MARINA SIMÕES DE OLIVEIRA</w:t>
      </w:r>
    </w:p>
    <w:p w14:paraId="49D9E75B" w14:textId="77777777" w:rsidR="00BC15F5" w:rsidRDefault="00BC15F5" w:rsidP="00BC15F5">
      <w:pPr>
        <w:jc w:val="both"/>
      </w:pPr>
      <w:r>
        <w:t>6310.2025/0005762-2 IPREM NATALIA SALAK DE OLIVEIRA</w:t>
      </w:r>
    </w:p>
    <w:p w14:paraId="478D5F95" w14:textId="77777777" w:rsidR="00BC15F5" w:rsidRDefault="00BC15F5" w:rsidP="00BC15F5">
      <w:pPr>
        <w:jc w:val="both"/>
      </w:pPr>
      <w:r>
        <w:t>6310.2025/0005763-0 IPREM</w:t>
      </w:r>
    </w:p>
    <w:p w14:paraId="1598A296" w14:textId="77777777" w:rsidR="00BC15F5" w:rsidRDefault="00BC15F5" w:rsidP="00BC15F5">
      <w:pPr>
        <w:jc w:val="both"/>
      </w:pPr>
      <w:r>
        <w:t>MARIA LENALDA DOS SANTOS</w:t>
      </w:r>
    </w:p>
    <w:p w14:paraId="1BA20499" w14:textId="77777777" w:rsidR="00BC15F5" w:rsidRDefault="00BC15F5" w:rsidP="00BC15F5">
      <w:pPr>
        <w:jc w:val="both"/>
      </w:pPr>
      <w:r>
        <w:t>SILVA</w:t>
      </w:r>
    </w:p>
    <w:p w14:paraId="31972C96" w14:textId="77777777" w:rsidR="00BC15F5" w:rsidRDefault="00BC15F5" w:rsidP="00BC15F5">
      <w:pPr>
        <w:jc w:val="both"/>
      </w:pPr>
      <w:r>
        <w:t>7010.2025/0012197-7 PRODAM PAULO TINOCO CABRAL</w:t>
      </w:r>
    </w:p>
    <w:p w14:paraId="0F964984" w14:textId="77777777" w:rsidR="00BC15F5" w:rsidRDefault="00BC15F5" w:rsidP="00BC15F5">
      <w:pPr>
        <w:jc w:val="both"/>
      </w:pPr>
      <w:r>
        <w:t>7310.2025/0000249-9 SP-Parcerias ANDRESSA ELEOTÉRIO RODRIGUES</w:t>
      </w:r>
    </w:p>
    <w:p w14:paraId="138F0A53" w14:textId="77777777" w:rsidR="00BC15F5" w:rsidRDefault="00BC15F5" w:rsidP="00BC15F5">
      <w:pPr>
        <w:jc w:val="both"/>
      </w:pPr>
      <w:r>
        <w:t>9310.2025/0006175-0 SPREGULA GUILHERME FONSECA NOGUEIRÃO</w:t>
      </w:r>
    </w:p>
    <w:p w14:paraId="718BBC8F" w14:textId="77777777" w:rsidR="00BC15F5" w:rsidRDefault="00BC15F5" w:rsidP="00BC15F5">
      <w:pPr>
        <w:jc w:val="both"/>
      </w:pPr>
      <w:r>
        <w:t>9310.2025/0006176-8 SPREGULA JOÃO HENRIQUE LIMA DOS SANTOS</w:t>
      </w:r>
    </w:p>
    <w:p w14:paraId="18CDB2D0" w14:textId="77777777" w:rsidR="00BC15F5" w:rsidRDefault="00BC15F5" w:rsidP="00BC15F5">
      <w:pPr>
        <w:jc w:val="both"/>
      </w:pPr>
      <w:r>
        <w:t>7810.2025/0001442-8 SP- URBANISMO</w:t>
      </w:r>
    </w:p>
    <w:p w14:paraId="26518897" w14:textId="77777777" w:rsidR="00BC15F5" w:rsidRDefault="00BC15F5" w:rsidP="00BC15F5">
      <w:pPr>
        <w:jc w:val="both"/>
      </w:pPr>
      <w:r>
        <w:t>VINICIUS ROMANO SANTOS</w:t>
      </w:r>
    </w:p>
    <w:p w14:paraId="20F1D715" w14:textId="77777777" w:rsidR="00BC15F5" w:rsidRDefault="00BC15F5" w:rsidP="00BC15F5">
      <w:pPr>
        <w:jc w:val="both"/>
      </w:pPr>
      <w:r>
        <w:t>3. As propostas de nomeações/designações foram analisadas e aprovadas pelo Conselho, em conformidade com a</w:t>
      </w:r>
    </w:p>
    <w:p w14:paraId="78D50C61" w14:textId="77777777" w:rsidR="00BC15F5" w:rsidRDefault="00BC15F5" w:rsidP="00BC15F5">
      <w:pPr>
        <w:jc w:val="both"/>
      </w:pPr>
      <w:r>
        <w:t>legislação do item 1. Ressalva-se que sua prática é ad referendum/extemporânea, uma vez que a documentação foi</w:t>
      </w:r>
    </w:p>
    <w:p w14:paraId="2048D795" w14:textId="77777777" w:rsidR="00BC15F5" w:rsidRDefault="00BC15F5" w:rsidP="00BC15F5">
      <w:pPr>
        <w:jc w:val="both"/>
      </w:pPr>
      <w:r>
        <w:t>encaminhada para análise em data posterior à publicação da nomeação/designação do indicado:</w:t>
      </w:r>
    </w:p>
    <w:p w14:paraId="258329CD" w14:textId="77777777" w:rsidR="00BC15F5" w:rsidRDefault="00BC15F5" w:rsidP="00BC15F5">
      <w:pPr>
        <w:jc w:val="both"/>
      </w:pPr>
      <w:r>
        <w:t>PROCESSO SEI SECRETARIA NOME</w:t>
      </w:r>
    </w:p>
    <w:p w14:paraId="33E75991" w14:textId="77777777" w:rsidR="00BC15F5" w:rsidRDefault="00BC15F5" w:rsidP="00BC15F5">
      <w:pPr>
        <w:jc w:val="both"/>
      </w:pPr>
      <w:r>
        <w:t>6010.2025/0003784- 1 GABPREF ALEXANDRE LEITE DA SILVA</w:t>
      </w:r>
    </w:p>
    <w:p w14:paraId="4D63DD14" w14:textId="77777777" w:rsidR="00BC15F5" w:rsidRDefault="00BC15F5" w:rsidP="00BC15F5">
      <w:pPr>
        <w:jc w:val="both"/>
      </w:pPr>
      <w:r>
        <w:t>6012.2025/0019035- 7 SMSUB ALEXANDRE BAPTISTA PIRES</w:t>
      </w:r>
    </w:p>
    <w:p w14:paraId="0B251419" w14:textId="77777777" w:rsidR="00BC15F5" w:rsidRDefault="00BC15F5" w:rsidP="00BC15F5">
      <w:pPr>
        <w:jc w:val="both"/>
      </w:pPr>
      <w:r>
        <w:t>4. Ademais, os casos que continham vínculos familiares abaixo discriminados foram analisados e aprovados pelo</w:t>
      </w:r>
    </w:p>
    <w:p w14:paraId="2880AFAB" w14:textId="77777777" w:rsidR="00BC15F5" w:rsidRDefault="00BC15F5" w:rsidP="00BC15F5">
      <w:pPr>
        <w:jc w:val="both"/>
      </w:pPr>
      <w:r>
        <w:t>Conselho, em conformidade com os precedentes análogos e a legislação supramencionada constante no item 1:</w:t>
      </w:r>
    </w:p>
    <w:p w14:paraId="6BDFE984" w14:textId="77777777" w:rsidR="00BC15F5" w:rsidRDefault="00BC15F5" w:rsidP="00BC15F5">
      <w:pPr>
        <w:jc w:val="both"/>
      </w:pPr>
      <w:r>
        <w:lastRenderedPageBreak/>
        <w:t>PROCESSO SEI SECRETARIA NOME JUSTIFICATIVA</w:t>
      </w:r>
    </w:p>
    <w:p w14:paraId="080E6837" w14:textId="77777777" w:rsidR="00BC15F5" w:rsidRDefault="00BC15F5" w:rsidP="00BC15F5">
      <w:pPr>
        <w:jc w:val="both"/>
      </w:pPr>
      <w:r>
        <w:t>6012.2025/0021041-2 SMSUB ANA CLARA BARONE GASPARINI</w:t>
      </w:r>
    </w:p>
    <w:p w14:paraId="2BC0B1D1" w14:textId="77777777" w:rsidR="00BC15F5" w:rsidRDefault="00BC15F5" w:rsidP="00BC15F5">
      <w:pPr>
        <w:jc w:val="both"/>
      </w:pPr>
      <w:r>
        <w:t>GIAMELLARO</w:t>
      </w:r>
    </w:p>
    <w:p w14:paraId="1A725C5F" w14:textId="77777777" w:rsidR="00BC15F5" w:rsidRDefault="00BC15F5" w:rsidP="00BC15F5">
      <w:pPr>
        <w:jc w:val="both"/>
      </w:pPr>
      <w:r>
        <w:t>Favorável. Informação SNJ n° 305/2013</w:t>
      </w:r>
    </w:p>
    <w:p w14:paraId="304E59E4" w14:textId="77777777" w:rsidR="00BC15F5" w:rsidRDefault="00BC15F5" w:rsidP="00BC15F5">
      <w:pPr>
        <w:jc w:val="both"/>
      </w:pPr>
      <w:r>
        <w:t>5. Algumas propostas serão remetidas à sua origem para a correta instrução de acordo com a Resolução COMAP nº 01/2024, ou obtiveram parecer desfavorável quanto ao seu prosseguimento, por deliberação do Conselho, em</w:t>
      </w:r>
    </w:p>
    <w:p w14:paraId="48DB4E34" w14:textId="77777777" w:rsidR="00BC15F5" w:rsidRDefault="00BC15F5" w:rsidP="00BC15F5">
      <w:pPr>
        <w:jc w:val="both"/>
      </w:pPr>
      <w:r>
        <w:t>conformidade com os precedentes análogos:</w:t>
      </w:r>
    </w:p>
    <w:p w14:paraId="2053FA95" w14:textId="77777777" w:rsidR="00BC15F5" w:rsidRDefault="00BC15F5" w:rsidP="00BC15F5">
      <w:pPr>
        <w:jc w:val="both"/>
      </w:pPr>
      <w:r>
        <w:t>PROCESSO SEI SECRETARIA NOME JUSTIFICATIVA</w:t>
      </w:r>
    </w:p>
    <w:p w14:paraId="50C0E9DD" w14:textId="77777777" w:rsidR="00BC15F5" w:rsidRDefault="00BC15F5" w:rsidP="00BC15F5">
      <w:pPr>
        <w:jc w:val="both"/>
      </w:pPr>
      <w:r>
        <w:t>6051.2025/0003984-8 SMSUB LAURA GONCALVES TEIXEIRA Desfavorável Informação SNJ n°1429/2013</w:t>
      </w:r>
    </w:p>
    <w:p w14:paraId="13D8A4EB" w14:textId="77777777" w:rsidR="00BC15F5" w:rsidRDefault="00BC15F5" w:rsidP="00BC15F5">
      <w:pPr>
        <w:jc w:val="both"/>
      </w:pPr>
      <w:r>
        <w:t>6. Após esgotados os assuntos em pauta, a Senhora Presidente declarou encerrada a sessão. A ata correspondente</w:t>
      </w:r>
    </w:p>
    <w:p w14:paraId="793B98D8" w14:textId="77777777" w:rsidR="00BC15F5" w:rsidRDefault="00BC15F5" w:rsidP="00BC15F5">
      <w:pPr>
        <w:jc w:val="both"/>
      </w:pPr>
      <w:r>
        <w:t>foi elaborada, lida e aprovada por todos os presentes, sendo então assinada por todos os membros do Conselho.</w:t>
      </w:r>
    </w:p>
    <w:p w14:paraId="7E638FA0" w14:textId="77777777" w:rsidR="00BC15F5" w:rsidRDefault="00BC15F5" w:rsidP="00BC15F5">
      <w:pPr>
        <w:jc w:val="both"/>
      </w:pPr>
      <w:r>
        <w:t>MEMBROS ÓRGÃO</w:t>
      </w:r>
    </w:p>
    <w:p w14:paraId="4C89E263" w14:textId="77777777" w:rsidR="00BC15F5" w:rsidRDefault="00BC15F5" w:rsidP="00BC15F5">
      <w:pPr>
        <w:jc w:val="both"/>
      </w:pPr>
      <w:r>
        <w:t>Denise Soares Ramos CASA CIVIL</w:t>
      </w:r>
    </w:p>
    <w:p w14:paraId="60BED424" w14:textId="77777777" w:rsidR="00BC15F5" w:rsidRDefault="00BC15F5" w:rsidP="00BC15F5">
      <w:pPr>
        <w:jc w:val="both"/>
      </w:pPr>
      <w:proofErr w:type="spellStart"/>
      <w:r>
        <w:t>Caian</w:t>
      </w:r>
      <w:proofErr w:type="spellEnd"/>
      <w:r>
        <w:t xml:space="preserve"> Jose </w:t>
      </w:r>
      <w:proofErr w:type="spellStart"/>
      <w:r>
        <w:t>Mangifesti</w:t>
      </w:r>
      <w:proofErr w:type="spellEnd"/>
      <w:r>
        <w:t xml:space="preserve"> de Oliva GABINETE DO PREFEITO</w:t>
      </w:r>
    </w:p>
    <w:p w14:paraId="13DD63AA" w14:textId="77777777" w:rsidR="00BC15F5" w:rsidRDefault="00BC15F5" w:rsidP="00BC15F5">
      <w:pPr>
        <w:jc w:val="both"/>
      </w:pPr>
      <w:r>
        <w:t>Raissa Marques Agostinho GABINETE DO PREFEITO</w:t>
      </w:r>
    </w:p>
    <w:p w14:paraId="2F452A87" w14:textId="77777777" w:rsidR="00BC15F5" w:rsidRDefault="00BC15F5" w:rsidP="00BC15F5">
      <w:pPr>
        <w:jc w:val="both"/>
      </w:pPr>
      <w:r>
        <w:t>Alexandre Dias Maciel SMJ</w:t>
      </w:r>
    </w:p>
    <w:p w14:paraId="642AA58A" w14:textId="0B7D589C" w:rsidR="00BC15F5" w:rsidRDefault="00BC15F5" w:rsidP="00BC15F5">
      <w:pPr>
        <w:jc w:val="both"/>
      </w:pPr>
      <w:r>
        <w:t>Tarsila Amaral Fabre Godinho SGM</w:t>
      </w:r>
    </w:p>
    <w:p w14:paraId="7BA1B2AD" w14:textId="77777777" w:rsidR="00BC15F5" w:rsidRDefault="00BC15F5" w:rsidP="00BC15F5">
      <w:pPr>
        <w:jc w:val="both"/>
      </w:pPr>
    </w:p>
    <w:p w14:paraId="4368E7ED" w14:textId="77777777" w:rsidR="00F45C21" w:rsidRPr="00BC15F5" w:rsidRDefault="00F45C21" w:rsidP="00F45C21">
      <w:pPr>
        <w:jc w:val="both"/>
        <w:rPr>
          <w:b/>
          <w:bCs/>
          <w:sz w:val="32"/>
          <w:szCs w:val="32"/>
          <w:u w:val="single"/>
        </w:rPr>
      </w:pPr>
      <w:r w:rsidRPr="00BC15F5">
        <w:rPr>
          <w:b/>
          <w:bCs/>
          <w:sz w:val="32"/>
          <w:szCs w:val="32"/>
          <w:u w:val="single"/>
        </w:rPr>
        <w:t>Secretaria Municipal de Desenvolvimento Econômico e Trabalho</w:t>
      </w:r>
    </w:p>
    <w:p w14:paraId="6D0180F4" w14:textId="77777777" w:rsidR="00BC15F5" w:rsidRPr="00BC15F5" w:rsidRDefault="00BC15F5" w:rsidP="00BC15F5">
      <w:pPr>
        <w:jc w:val="both"/>
        <w:rPr>
          <w:b/>
          <w:bCs/>
          <w:sz w:val="32"/>
          <w:szCs w:val="32"/>
          <w:u w:val="single"/>
        </w:rPr>
      </w:pPr>
      <w:r w:rsidRPr="00BC15F5">
        <w:rPr>
          <w:b/>
          <w:bCs/>
          <w:sz w:val="32"/>
          <w:szCs w:val="32"/>
          <w:u w:val="single"/>
        </w:rPr>
        <w:t>CONSELHO MUNICIPAL DO TRABALHO, EMPREGO E RENDA</w:t>
      </w:r>
    </w:p>
    <w:p w14:paraId="6DBD041A" w14:textId="77777777" w:rsidR="00BC15F5" w:rsidRPr="00BC15F5" w:rsidRDefault="00BC15F5" w:rsidP="00BC15F5">
      <w:pPr>
        <w:jc w:val="both"/>
        <w:rPr>
          <w:b/>
          <w:bCs/>
          <w:u w:val="single"/>
        </w:rPr>
      </w:pPr>
      <w:r w:rsidRPr="00BC15F5">
        <w:rPr>
          <w:b/>
          <w:bCs/>
          <w:u w:val="single"/>
        </w:rPr>
        <w:t>Ata de Reunião | Documento: 145951281</w:t>
      </w:r>
    </w:p>
    <w:p w14:paraId="07535634" w14:textId="77777777" w:rsidR="00BC15F5" w:rsidRDefault="00BC15F5" w:rsidP="00BC15F5">
      <w:pPr>
        <w:jc w:val="both"/>
      </w:pPr>
      <w:r>
        <w:t>ATA DA 11ª REUNIÃO ORDINÁRIA DO CONSELHO MUNICIPAL DO TRABALHO, EMPREGO E RENDA - CONTER</w:t>
      </w:r>
    </w:p>
    <w:p w14:paraId="231ECD01" w14:textId="77777777" w:rsidR="00BC15F5" w:rsidRDefault="00BC15F5" w:rsidP="00BC15F5">
      <w:pPr>
        <w:jc w:val="both"/>
      </w:pPr>
      <w:r>
        <w:t>Data: 13 de outubro de 2025</w:t>
      </w:r>
    </w:p>
    <w:p w14:paraId="6FAB571B" w14:textId="77777777" w:rsidR="00BC15F5" w:rsidRDefault="00BC15F5" w:rsidP="00BC15F5">
      <w:pPr>
        <w:jc w:val="both"/>
      </w:pPr>
      <w:r>
        <w:lastRenderedPageBreak/>
        <w:t>Horário: 10h00</w:t>
      </w:r>
    </w:p>
    <w:p w14:paraId="1B39AC69" w14:textId="77777777" w:rsidR="00BC15F5" w:rsidRDefault="00BC15F5" w:rsidP="00BC15F5">
      <w:pPr>
        <w:jc w:val="both"/>
      </w:pPr>
      <w:r>
        <w:t>Formato: Híbrido (online e presencial)</w:t>
      </w:r>
    </w:p>
    <w:p w14:paraId="0E97E687" w14:textId="77777777" w:rsidR="00BC15F5" w:rsidRDefault="00BC15F5" w:rsidP="00BC15F5">
      <w:pPr>
        <w:jc w:val="both"/>
      </w:pPr>
      <w:r>
        <w:t xml:space="preserve">Local: Sindicato do Comércio Varejista de Gêneros Alimentícios - SINCOVAGA-SP Rua 24 de Maio, 35 - 13º andar - </w:t>
      </w:r>
      <w:proofErr w:type="spellStart"/>
      <w:r>
        <w:t>Cj</w:t>
      </w:r>
      <w:proofErr w:type="spellEnd"/>
      <w:r>
        <w:t>. 1313 - Centro Histórico - São Paulo/SP.</w:t>
      </w:r>
    </w:p>
    <w:p w14:paraId="74738D3A" w14:textId="77777777" w:rsidR="00BC15F5" w:rsidRDefault="00BC15F5" w:rsidP="00BC15F5">
      <w:pPr>
        <w:jc w:val="both"/>
      </w:pPr>
      <w:r>
        <w:t>Participantes:</w:t>
      </w:r>
    </w:p>
    <w:p w14:paraId="0FFDCF27" w14:textId="77777777" w:rsidR="00BC15F5" w:rsidRDefault="00BC15F5" w:rsidP="00BC15F5">
      <w:pPr>
        <w:jc w:val="both"/>
      </w:pPr>
      <w:r>
        <w:t>Titulares/Suplentes ou Representantes:</w:t>
      </w:r>
    </w:p>
    <w:p w14:paraId="1700BFFF" w14:textId="77777777" w:rsidR="00BC15F5" w:rsidRDefault="00BC15F5" w:rsidP="00BC15F5">
      <w:pPr>
        <w:jc w:val="both"/>
      </w:pPr>
      <w:r>
        <w:t>• Sindicato dos Eletricitários de São Paulo: Sr. Sérgio Canuto da Silva (</w:t>
      </w:r>
      <w:proofErr w:type="spellStart"/>
      <w:r>
        <w:t>VicePresidente</w:t>
      </w:r>
      <w:proofErr w:type="spellEnd"/>
      <w:r>
        <w:t xml:space="preserve"> do CONTER);</w:t>
      </w:r>
    </w:p>
    <w:p w14:paraId="12D24F4A" w14:textId="77777777" w:rsidR="00BC15F5" w:rsidRDefault="00BC15F5" w:rsidP="00BC15F5">
      <w:pPr>
        <w:jc w:val="both"/>
      </w:pPr>
      <w:r>
        <w:t xml:space="preserve">• Departamento Intersindical de Estatística e Estudos Socioeconômicos - DIEESE: Sra. Patrícia Toledo </w:t>
      </w:r>
      <w:proofErr w:type="spellStart"/>
      <w:r>
        <w:t>Pelatieri</w:t>
      </w:r>
      <w:proofErr w:type="spellEnd"/>
      <w:r>
        <w:t>;</w:t>
      </w:r>
    </w:p>
    <w:p w14:paraId="29387F75" w14:textId="77777777" w:rsidR="00BC15F5" w:rsidRDefault="00BC15F5" w:rsidP="00BC15F5">
      <w:pPr>
        <w:jc w:val="both"/>
      </w:pPr>
      <w:r>
        <w:t>• Centro de Integração Empresa-Escola - CIEE: Sr. Diego Rodrigues Brito; • Secretaria Municipal da Fazenda - SF: Sra. Vivian Lie;</w:t>
      </w:r>
    </w:p>
    <w:p w14:paraId="777E8078" w14:textId="77777777" w:rsidR="00BC15F5" w:rsidRDefault="00BC15F5" w:rsidP="00BC15F5">
      <w:pPr>
        <w:jc w:val="both"/>
      </w:pPr>
      <w:r>
        <w:t>• Secretaria Municipal de Governo - SMG: Sr. Marcelo Pedro;</w:t>
      </w:r>
    </w:p>
    <w:p w14:paraId="4B137B0C" w14:textId="77777777" w:rsidR="00BC15F5" w:rsidRDefault="00BC15F5" w:rsidP="00BC15F5">
      <w:pPr>
        <w:jc w:val="both"/>
      </w:pPr>
      <w:r>
        <w:t>• Coordenadoria de Políticas de Emprego e Renda - CPER (Governo do Estado de SP): Sr. Rodrigo Ramos Nogueira da</w:t>
      </w:r>
    </w:p>
    <w:p w14:paraId="45645426" w14:textId="77777777" w:rsidR="00BC15F5" w:rsidRDefault="00BC15F5" w:rsidP="00BC15F5">
      <w:pPr>
        <w:jc w:val="both"/>
      </w:pPr>
      <w:r>
        <w:t>Silveira;</w:t>
      </w:r>
    </w:p>
    <w:p w14:paraId="34FD1903" w14:textId="77777777" w:rsidR="00BC15F5" w:rsidRDefault="00BC15F5" w:rsidP="00BC15F5">
      <w:pPr>
        <w:jc w:val="both"/>
      </w:pPr>
      <w:r>
        <w:t xml:space="preserve">• Federação do Comércio do Estado de São Paulo - FECOMÉRCIO: Sr. Álvaro Luiz </w:t>
      </w:r>
      <w:proofErr w:type="spellStart"/>
      <w:r>
        <w:t>Bruzadin</w:t>
      </w:r>
      <w:proofErr w:type="spellEnd"/>
      <w:r>
        <w:t xml:space="preserve"> Furtado;</w:t>
      </w:r>
    </w:p>
    <w:p w14:paraId="6CB54E72" w14:textId="77777777" w:rsidR="00BC15F5" w:rsidRDefault="00BC15F5" w:rsidP="00BC15F5">
      <w:pPr>
        <w:jc w:val="both"/>
      </w:pPr>
      <w:r>
        <w:t>• Associação Comercial de São Paulo - ACSP: Sra. Marília Silva Alves de Castro e Sr. Alexandre Ortiz;</w:t>
      </w:r>
    </w:p>
    <w:p w14:paraId="028F5AC3" w14:textId="77777777" w:rsidR="00BC15F5" w:rsidRDefault="00BC15F5" w:rsidP="00BC15F5">
      <w:pPr>
        <w:jc w:val="both"/>
      </w:pPr>
      <w:r>
        <w:t>• Secretaria-Executiva do CONTER: Sr. Rodrigo de Moraes Galante.</w:t>
      </w:r>
    </w:p>
    <w:p w14:paraId="50999B51" w14:textId="77777777" w:rsidR="00BC15F5" w:rsidRDefault="00BC15F5" w:rsidP="00BC15F5">
      <w:pPr>
        <w:jc w:val="both"/>
      </w:pPr>
      <w:r>
        <w:t>Convidados:</w:t>
      </w:r>
    </w:p>
    <w:p w14:paraId="2FE86046" w14:textId="77777777" w:rsidR="00BC15F5" w:rsidRDefault="00BC15F5" w:rsidP="00BC15F5">
      <w:pPr>
        <w:jc w:val="both"/>
      </w:pPr>
      <w:r>
        <w:t>SMDET: Márcia Carvalho (Diretora de Mercado de Trabalho); Sabrina Alexandrino e Felipe Maluf (Assessoria</w:t>
      </w:r>
    </w:p>
    <w:p w14:paraId="00C232DA" w14:textId="77777777" w:rsidR="00BC15F5" w:rsidRDefault="00BC15F5" w:rsidP="00BC15F5">
      <w:pPr>
        <w:jc w:val="both"/>
      </w:pPr>
      <w:r>
        <w:t xml:space="preserve">Técnica), Leonardo de Oliveira e Maria Valéria </w:t>
      </w:r>
      <w:proofErr w:type="spellStart"/>
      <w:r>
        <w:t>Bonin</w:t>
      </w:r>
      <w:proofErr w:type="spellEnd"/>
      <w:r>
        <w:t xml:space="preserve"> (Gestão do Portal CATE), Sidnei Silva e Michele Dantas</w:t>
      </w:r>
    </w:p>
    <w:p w14:paraId="35258B5F" w14:textId="77777777" w:rsidR="00BC15F5" w:rsidRDefault="00BC15F5" w:rsidP="00BC15F5">
      <w:pPr>
        <w:jc w:val="both"/>
      </w:pPr>
      <w:r>
        <w:t xml:space="preserve">(Gerência do CATE), Anna Carolina Martinelli </w:t>
      </w:r>
      <w:proofErr w:type="spellStart"/>
      <w:r>
        <w:t>Trassatte</w:t>
      </w:r>
      <w:proofErr w:type="spellEnd"/>
      <w:r>
        <w:t xml:space="preserve"> de Oliveira (Comunicação).</w:t>
      </w:r>
    </w:p>
    <w:p w14:paraId="7C607B80" w14:textId="77777777" w:rsidR="00BC15F5" w:rsidRDefault="00BC15F5" w:rsidP="00BC15F5">
      <w:pPr>
        <w:jc w:val="both"/>
      </w:pPr>
      <w:r>
        <w:t>SINCOVAGA: Thaís (Assessoria de Imprensa).</w:t>
      </w:r>
    </w:p>
    <w:p w14:paraId="1C6EC77D" w14:textId="77777777" w:rsidR="00BC15F5" w:rsidRDefault="00BC15F5" w:rsidP="00BC15F5">
      <w:pPr>
        <w:jc w:val="both"/>
      </w:pPr>
      <w:r>
        <w:t xml:space="preserve">DIEESE: Ângela Cristina </w:t>
      </w:r>
      <w:proofErr w:type="spellStart"/>
      <w:r>
        <w:t>Tepasse</w:t>
      </w:r>
      <w:proofErr w:type="spellEnd"/>
      <w:r>
        <w:t>.</w:t>
      </w:r>
    </w:p>
    <w:p w14:paraId="60E7CA85" w14:textId="77777777" w:rsidR="00BC15F5" w:rsidRDefault="00BC15F5" w:rsidP="00BC15F5">
      <w:pPr>
        <w:jc w:val="both"/>
      </w:pPr>
      <w:r>
        <w:t>Pauta:</w:t>
      </w:r>
    </w:p>
    <w:p w14:paraId="37512E6D" w14:textId="77777777" w:rsidR="00BC15F5" w:rsidRDefault="00BC15F5" w:rsidP="00BC15F5">
      <w:pPr>
        <w:jc w:val="both"/>
      </w:pPr>
      <w:r>
        <w:t>I. Abertura;</w:t>
      </w:r>
    </w:p>
    <w:p w14:paraId="406EEAD5" w14:textId="77777777" w:rsidR="00BC15F5" w:rsidRDefault="00BC15F5" w:rsidP="00BC15F5">
      <w:pPr>
        <w:jc w:val="both"/>
      </w:pPr>
      <w:r>
        <w:lastRenderedPageBreak/>
        <w:t>II. Definição da entidade que sediará a última reunião do ano (08/12/2025);</w:t>
      </w:r>
    </w:p>
    <w:p w14:paraId="7A33C20B" w14:textId="77777777" w:rsidR="00BC15F5" w:rsidRDefault="00BC15F5" w:rsidP="00BC15F5">
      <w:pPr>
        <w:jc w:val="both"/>
      </w:pPr>
      <w:r>
        <w:t>III. Revisão da Classificação Brasileira de Ocupações (CBO) - Ofício nº 57011/2025/MTE;</w:t>
      </w:r>
    </w:p>
    <w:p w14:paraId="2EA829F1" w14:textId="77777777" w:rsidR="00BC15F5" w:rsidRDefault="00BC15F5" w:rsidP="00BC15F5">
      <w:pPr>
        <w:jc w:val="both"/>
      </w:pPr>
      <w:r>
        <w:t>IV. Apresentação da Plataforma Portal CATE; V. Informes gerais;</w:t>
      </w:r>
    </w:p>
    <w:p w14:paraId="045DC577" w14:textId="77777777" w:rsidR="00BC15F5" w:rsidRDefault="00BC15F5" w:rsidP="00BC15F5">
      <w:pPr>
        <w:jc w:val="both"/>
      </w:pPr>
      <w:r>
        <w:t>VI. Encerramento.</w:t>
      </w:r>
    </w:p>
    <w:p w14:paraId="1C6D2194" w14:textId="77777777" w:rsidR="00BC15F5" w:rsidRDefault="00BC15F5" w:rsidP="00BC15F5">
      <w:pPr>
        <w:jc w:val="both"/>
      </w:pPr>
      <w:r>
        <w:t>Item I - Abertura</w:t>
      </w:r>
    </w:p>
    <w:p w14:paraId="21ADD8D9" w14:textId="77777777" w:rsidR="00BC15F5" w:rsidRDefault="00BC15F5" w:rsidP="00BC15F5">
      <w:pPr>
        <w:jc w:val="both"/>
      </w:pPr>
      <w:r>
        <w:t>A reunião teve início às 10h06, sob a presidência do Sr. Sérgio Canuto da Silva, que justificou a ausência do</w:t>
      </w:r>
    </w:p>
    <w:p w14:paraId="2564CB82" w14:textId="77777777" w:rsidR="00BC15F5" w:rsidRDefault="00BC15F5" w:rsidP="00BC15F5">
      <w:pPr>
        <w:jc w:val="both"/>
      </w:pPr>
      <w:r>
        <w:t>presidente e iniciou os trabalhos.</w:t>
      </w:r>
    </w:p>
    <w:p w14:paraId="26E0096D" w14:textId="77777777" w:rsidR="00BC15F5" w:rsidRDefault="00BC15F5" w:rsidP="00BC15F5">
      <w:pPr>
        <w:jc w:val="both"/>
      </w:pPr>
      <w:r>
        <w:t>Item II - Definição da próxima reunião</w:t>
      </w:r>
    </w:p>
    <w:p w14:paraId="7BD67435" w14:textId="77777777" w:rsidR="00BC15F5" w:rsidRDefault="00BC15F5" w:rsidP="00BC15F5">
      <w:pPr>
        <w:jc w:val="both"/>
      </w:pPr>
      <w:r>
        <w:t>O Sr. Rodrigo Galante apresentou a proposta de definição da sede da próxima reunião e o Sr. Diego Rodrigues Brito,</w:t>
      </w:r>
    </w:p>
    <w:p w14:paraId="6D351EBF" w14:textId="77777777" w:rsidR="00BC15F5" w:rsidRDefault="00BC15F5" w:rsidP="00BC15F5">
      <w:pPr>
        <w:jc w:val="both"/>
      </w:pPr>
      <w:r>
        <w:t>representante do CIEE, colocou à disposição a sede da instituição para realização da 12ª Reunião Ordinária, prevista</w:t>
      </w:r>
    </w:p>
    <w:p w14:paraId="29E96B37" w14:textId="77777777" w:rsidR="00BC15F5" w:rsidRDefault="00BC15F5" w:rsidP="00BC15F5">
      <w:pPr>
        <w:jc w:val="both"/>
      </w:pPr>
      <w:r>
        <w:t>para o dia 08 de dezembro de 2025. A proposta foi aceita pelos conselheiros presentes.</w:t>
      </w:r>
    </w:p>
    <w:p w14:paraId="7AC2F11F" w14:textId="77777777" w:rsidR="00BC15F5" w:rsidRDefault="00BC15F5" w:rsidP="00BC15F5">
      <w:pPr>
        <w:jc w:val="both"/>
      </w:pPr>
      <w:r>
        <w:t>Item III - Revisão da Classificação Brasileira de Ocupações (CBO)</w:t>
      </w:r>
    </w:p>
    <w:p w14:paraId="23A931CB" w14:textId="77777777" w:rsidR="00BC15F5" w:rsidRDefault="00BC15F5" w:rsidP="00BC15F5">
      <w:pPr>
        <w:jc w:val="both"/>
      </w:pPr>
      <w:r>
        <w:t>A Sra. Sabrina Alexandrino (SMDET) introduziu o tema e convidou a Sra. Márcia Carvalho, Diretora de Mercado de</w:t>
      </w:r>
    </w:p>
    <w:p w14:paraId="2CE7F238" w14:textId="77777777" w:rsidR="00BC15F5" w:rsidRDefault="00BC15F5" w:rsidP="00BC15F5">
      <w:pPr>
        <w:jc w:val="both"/>
      </w:pPr>
      <w:r>
        <w:t>Trabalho da SMDET, a qual explicou que o estudo/ levantamento realizado pelo CATE foi desenvolvido baseado nas</w:t>
      </w:r>
    </w:p>
    <w:p w14:paraId="59440E08" w14:textId="77777777" w:rsidR="00BC15F5" w:rsidRDefault="00BC15F5" w:rsidP="00BC15F5">
      <w:pPr>
        <w:jc w:val="both"/>
      </w:pPr>
      <w:r>
        <w:t>rotinas de intermediação de mão de obra do SINE/CATE, identificando ocupações obsoletas ou extintas, citando</w:t>
      </w:r>
    </w:p>
    <w:p w14:paraId="22DB31E2" w14:textId="77777777" w:rsidR="00BC15F5" w:rsidRDefault="00BC15F5" w:rsidP="00BC15F5">
      <w:pPr>
        <w:jc w:val="both"/>
      </w:pPr>
      <w:r>
        <w:t>como exemplo, o cargo de datilógrafo. Ressaltou que o objetivo do levantamento é colaborar com o Ministério do</w:t>
      </w:r>
    </w:p>
    <w:p w14:paraId="4E1570EF" w14:textId="77777777" w:rsidR="00BC15F5" w:rsidRDefault="00BC15F5" w:rsidP="00BC15F5">
      <w:pPr>
        <w:jc w:val="both"/>
      </w:pPr>
      <w:r>
        <w:t>Trabalho e Emprego (MTE) na atualização da CBO, de modo a refletir as transformações recentes do mercado de</w:t>
      </w:r>
    </w:p>
    <w:p w14:paraId="279A65C1" w14:textId="77777777" w:rsidR="00BC15F5" w:rsidRDefault="00BC15F5" w:rsidP="00BC15F5">
      <w:pPr>
        <w:jc w:val="both"/>
      </w:pPr>
      <w:r>
        <w:t>trabalho. O Sr. Álvaro Furtado (FECOMÉRCIO) destacou que a ausência de determinados cargos na CBO gera</w:t>
      </w:r>
    </w:p>
    <w:p w14:paraId="693E6A4A" w14:textId="77777777" w:rsidR="00BC15F5" w:rsidRDefault="00BC15F5" w:rsidP="00BC15F5">
      <w:pPr>
        <w:jc w:val="both"/>
      </w:pPr>
      <w:r>
        <w:t>entraves administrativos e jurídicos para as empresas, comprometendo o correto registro de funções. Propôs que a</w:t>
      </w:r>
    </w:p>
    <w:p w14:paraId="1A80762C" w14:textId="77777777" w:rsidR="00BC15F5" w:rsidRDefault="00BC15F5" w:rsidP="00BC15F5">
      <w:pPr>
        <w:jc w:val="both"/>
      </w:pPr>
      <w:r>
        <w:lastRenderedPageBreak/>
        <w:t>FECOMÉRCIO e o Sindicato dos Comerciários realizem estudo conjunto para mapear novas ocupações e encaminhar</w:t>
      </w:r>
    </w:p>
    <w:p w14:paraId="4D422EEE" w14:textId="77777777" w:rsidR="00BC15F5" w:rsidRDefault="00BC15F5" w:rsidP="00BC15F5">
      <w:pPr>
        <w:jc w:val="both"/>
      </w:pPr>
      <w:r>
        <w:t xml:space="preserve">sugestões. A Sra. Patrícia </w:t>
      </w:r>
      <w:proofErr w:type="spellStart"/>
      <w:r>
        <w:t>Pelatieri</w:t>
      </w:r>
      <w:proofErr w:type="spellEnd"/>
      <w:r>
        <w:t xml:space="preserve"> (DIEESE) questionou sobre o método de levantamento adotado pelo CATE. A</w:t>
      </w:r>
    </w:p>
    <w:p w14:paraId="7F0F3C18" w14:textId="77777777" w:rsidR="00BC15F5" w:rsidRDefault="00BC15F5" w:rsidP="00BC15F5">
      <w:pPr>
        <w:jc w:val="both"/>
      </w:pPr>
      <w:r>
        <w:t>gerente Michele Dantas esclareceu que o trabalho foi baseado na experiência prática da intermediação de vagas,</w:t>
      </w:r>
    </w:p>
    <w:p w14:paraId="06816A8B" w14:textId="77777777" w:rsidR="00BC15F5" w:rsidRDefault="00BC15F5" w:rsidP="00BC15F5">
      <w:pPr>
        <w:jc w:val="both"/>
      </w:pPr>
      <w:r>
        <w:t>refletindo as demandas reais das empresas em diversos setores. Durante a discussão, a Sra. Patrícia e o Sr. Sérgio</w:t>
      </w:r>
    </w:p>
    <w:p w14:paraId="2DE119DC" w14:textId="77777777" w:rsidR="00BC15F5" w:rsidRDefault="00BC15F5" w:rsidP="00BC15F5">
      <w:pPr>
        <w:jc w:val="both"/>
      </w:pPr>
      <w:r>
        <w:t>Canuto ressaltaram a ausência de representação da indústria no CONTER, inclusive, na discussão da pauta sobre a</w:t>
      </w:r>
    </w:p>
    <w:p w14:paraId="2FA9CBB7" w14:textId="77777777" w:rsidR="00BC15F5" w:rsidRDefault="00BC15F5" w:rsidP="00BC15F5">
      <w:pPr>
        <w:jc w:val="both"/>
      </w:pPr>
      <w:r>
        <w:t>CBO. O Dr. Álvaro destacou que, historicamente, a FIESP já integrou o colegiado, mas optou por se retirar em gestão</w:t>
      </w:r>
    </w:p>
    <w:p w14:paraId="1FF8E733" w14:textId="77777777" w:rsidR="00BC15F5" w:rsidRDefault="00BC15F5" w:rsidP="00BC15F5">
      <w:pPr>
        <w:jc w:val="both"/>
      </w:pPr>
      <w:r>
        <w:t>anterior face às dúvidas quanto à responsabilidade jurídica dos conselheiros. Complementou que, na época, houve</w:t>
      </w:r>
    </w:p>
    <w:p w14:paraId="2ACA6074" w14:textId="77777777" w:rsidR="00BC15F5" w:rsidRDefault="00BC15F5" w:rsidP="00BC15F5">
      <w:pPr>
        <w:jc w:val="both"/>
      </w:pPr>
      <w:r>
        <w:t>interpretação equivocada sobre possíveis implicações legais individuais, o que motivou o afastamento de entidades</w:t>
      </w:r>
    </w:p>
    <w:p w14:paraId="30E2FC36" w14:textId="77777777" w:rsidR="00BC15F5" w:rsidRDefault="00BC15F5" w:rsidP="00BC15F5">
      <w:pPr>
        <w:jc w:val="both"/>
      </w:pPr>
      <w:r>
        <w:t>patronais. Os conselheiros propuseram que a Secretaria Municipal de Desenvolvimento Econômico e Trabalho</w:t>
      </w:r>
    </w:p>
    <w:p w14:paraId="0EF274B1" w14:textId="77777777" w:rsidR="00BC15F5" w:rsidRDefault="00BC15F5" w:rsidP="00BC15F5">
      <w:pPr>
        <w:jc w:val="both"/>
      </w:pPr>
      <w:r>
        <w:t>(SMDET), institucionalmente, retome o diálogo com a FIESP, para verificar o interesse da entidade em colaborar nos</w:t>
      </w:r>
    </w:p>
    <w:p w14:paraId="06737250" w14:textId="77777777" w:rsidR="00BC15F5" w:rsidRDefault="00BC15F5" w:rsidP="00BC15F5">
      <w:pPr>
        <w:jc w:val="both"/>
      </w:pPr>
      <w:r>
        <w:t>trabalhos de revisão da CBO, bem como, de retornar como membro do Conselho, reconhecendo a importância da</w:t>
      </w:r>
    </w:p>
    <w:p w14:paraId="15F50988" w14:textId="77777777" w:rsidR="00BC15F5" w:rsidRDefault="00BC15F5" w:rsidP="00BC15F5">
      <w:pPr>
        <w:jc w:val="both"/>
      </w:pPr>
      <w:r>
        <w:t>representação industrial para a cidade de São Paulo. Em continuidade, a Sra. Michele Dantas apresentou as</w:t>
      </w:r>
    </w:p>
    <w:p w14:paraId="747B6F29" w14:textId="77777777" w:rsidR="00BC15F5" w:rsidRDefault="00BC15F5" w:rsidP="00BC15F5">
      <w:pPr>
        <w:jc w:val="both"/>
      </w:pPr>
      <w:r>
        <w:t>principais conclusões do levantamento realizado pelo CATE, destacando que:</w:t>
      </w:r>
    </w:p>
    <w:p w14:paraId="3E64600C" w14:textId="77777777" w:rsidR="00BC15F5" w:rsidRDefault="00BC15F5" w:rsidP="00BC15F5">
      <w:pPr>
        <w:jc w:val="both"/>
      </w:pPr>
      <w:r>
        <w:t>• diversas ocupações estão desatualizadas ou genéricas, dificultando o “match” entre vagas e candidatos no SINE;</w:t>
      </w:r>
    </w:p>
    <w:p w14:paraId="2BC5726B" w14:textId="77777777" w:rsidR="00BC15F5" w:rsidRDefault="00BC15F5" w:rsidP="00BC15F5">
      <w:pPr>
        <w:jc w:val="both"/>
      </w:pPr>
      <w:r>
        <w:t>• funções modernas, como operadores de máquinas específicas, atendentes de e-commerce, analistas de prevenção</w:t>
      </w:r>
    </w:p>
    <w:p w14:paraId="50C34657" w14:textId="77777777" w:rsidR="00BC15F5" w:rsidRDefault="00BC15F5" w:rsidP="00BC15F5">
      <w:pPr>
        <w:jc w:val="both"/>
      </w:pPr>
      <w:r>
        <w:t>de fraudes e atendentes de chat, ainda não possuem CBO correspondente;</w:t>
      </w:r>
    </w:p>
    <w:p w14:paraId="6E6E5EC7" w14:textId="77777777" w:rsidR="00BC15F5" w:rsidRDefault="00BC15F5" w:rsidP="00BC15F5">
      <w:pPr>
        <w:jc w:val="both"/>
      </w:pPr>
      <w:r>
        <w:t>• há necessidade de revisão técnica das “famílias” ocupacionais para incorporar novas tecnologias e perfis</w:t>
      </w:r>
    </w:p>
    <w:p w14:paraId="1B36FD12" w14:textId="77777777" w:rsidR="00BC15F5" w:rsidRDefault="00BC15F5" w:rsidP="00BC15F5">
      <w:pPr>
        <w:jc w:val="both"/>
      </w:pPr>
      <w:r>
        <w:t>profissionais emergentes.</w:t>
      </w:r>
    </w:p>
    <w:p w14:paraId="279749EC" w14:textId="77777777" w:rsidR="00BC15F5" w:rsidRDefault="00BC15F5" w:rsidP="00BC15F5">
      <w:pPr>
        <w:jc w:val="both"/>
      </w:pPr>
      <w:r>
        <w:lastRenderedPageBreak/>
        <w:t>O Sr. Sérgio Canuto reforçou que cada setor deve contribuir com exemplos concretos e que a Secretaria deverá</w:t>
      </w:r>
    </w:p>
    <w:p w14:paraId="71FBA6EB" w14:textId="77777777" w:rsidR="00BC15F5" w:rsidRDefault="00BC15F5" w:rsidP="00BC15F5">
      <w:pPr>
        <w:jc w:val="both"/>
      </w:pPr>
      <w:r>
        <w:t>compilar as demandas setoriais para encaminhamento ao MTE. O Sr. Álvaro acrescentou que a CBO deve equilibrar abrangência e especificidade, evitando tanto lacunas quanto excesso de subdivisões. A Sra. Patrícia observou que o</w:t>
      </w:r>
    </w:p>
    <w:p w14:paraId="5E3F6A73" w14:textId="77777777" w:rsidR="00BC15F5" w:rsidRDefault="00BC15F5" w:rsidP="00BC15F5">
      <w:pPr>
        <w:jc w:val="both"/>
      </w:pPr>
      <w:r>
        <w:t>Brasil possui cerca de 2.680 ocupações registradas, número expressivo comparado a outros países, e que a meta não é aumentar o volume, mas tornar a classificação mais aderente às realidades regionais e produtivas. A Sra. Marília Castro (ACSP) questionou se na SMDET existe uma equipe técnica específica para análise da CBO e a Sra. Marcia destacou que a SMDET não dispõe de equipe específica para esse tipo de estudo, mas que está aberta à</w:t>
      </w:r>
    </w:p>
    <w:p w14:paraId="41E398F7" w14:textId="77777777" w:rsidR="00BC15F5" w:rsidRDefault="00BC15F5" w:rsidP="00BC15F5">
      <w:pPr>
        <w:jc w:val="both"/>
      </w:pPr>
      <w:r>
        <w:t>cooperação com as entidades representadas no Conselho, reforçando que o papel do município é articular e</w:t>
      </w:r>
    </w:p>
    <w:p w14:paraId="537017BE" w14:textId="77777777" w:rsidR="00BC15F5" w:rsidRDefault="00BC15F5" w:rsidP="00BC15F5">
      <w:pPr>
        <w:jc w:val="both"/>
      </w:pPr>
      <w:r>
        <w:t>encaminhar contribuições ao MTE, órgão responsável por editar a CBO. Após ampla discussão, foi alinhado que:</w:t>
      </w:r>
    </w:p>
    <w:p w14:paraId="0E4BAFF7" w14:textId="77777777" w:rsidR="00BC15F5" w:rsidRDefault="00BC15F5" w:rsidP="00BC15F5">
      <w:pPr>
        <w:jc w:val="both"/>
      </w:pPr>
      <w:r>
        <w:t>1. O CATE enviará o relatório aos membros do CONTER para análise;</w:t>
      </w:r>
    </w:p>
    <w:p w14:paraId="08AA4557" w14:textId="77777777" w:rsidR="00BC15F5" w:rsidRDefault="00BC15F5" w:rsidP="00BC15F5">
      <w:pPr>
        <w:jc w:val="both"/>
      </w:pPr>
      <w:r>
        <w:t>2. Cada entidade deverá apresentar contribuições setoriais até a próxima reunião;</w:t>
      </w:r>
    </w:p>
    <w:p w14:paraId="0732CD56" w14:textId="77777777" w:rsidR="00BC15F5" w:rsidRDefault="00BC15F5" w:rsidP="00BC15F5">
      <w:pPr>
        <w:jc w:val="both"/>
      </w:pPr>
      <w:r>
        <w:t>3. A SMDET realizará consulta junto a FIESP para verificar o interesse da entidade em contribuir com os trabalhos de</w:t>
      </w:r>
    </w:p>
    <w:p w14:paraId="42FC0E98" w14:textId="77777777" w:rsidR="00BC15F5" w:rsidRDefault="00BC15F5" w:rsidP="00BC15F5">
      <w:pPr>
        <w:jc w:val="both"/>
      </w:pPr>
      <w:r>
        <w:t>revisão da CBO, elaborando um levantamento técnico que reflita as especificidades e demandas do setor industrial, de modo que o material possa ser compilado e analisado em conjunto com as contribuições das demais entidades. Além disso, será pautada a possibilidade de retomada da representação da indústria no CONTER, considerando a necessidade de atualização da Portaria que regulamenta a composição e o funcionamento do Conselho, de forma a</w:t>
      </w:r>
    </w:p>
    <w:p w14:paraId="5AC8B974" w14:textId="77777777" w:rsidR="00BC15F5" w:rsidRDefault="00BC15F5" w:rsidP="00BC15F5">
      <w:pPr>
        <w:jc w:val="both"/>
      </w:pPr>
      <w:r>
        <w:t>viabilizar a inclusão da referida representação.</w:t>
      </w:r>
    </w:p>
    <w:p w14:paraId="617F87FB" w14:textId="77777777" w:rsidR="00BC15F5" w:rsidRDefault="00BC15F5" w:rsidP="00BC15F5">
      <w:pPr>
        <w:jc w:val="both"/>
      </w:pPr>
      <w:r>
        <w:t>Item IV - Apresentação da Plataforma Portal CATE</w:t>
      </w:r>
    </w:p>
    <w:p w14:paraId="74909726" w14:textId="77777777" w:rsidR="00BC15F5" w:rsidRDefault="00BC15F5" w:rsidP="00BC15F5">
      <w:pPr>
        <w:jc w:val="both"/>
      </w:pPr>
      <w:r>
        <w:t>O Sr. Rodrigo Galante abriu a pauta e passou a palavra aos responsáveis pela apresentação da Plataforma Portal</w:t>
      </w:r>
    </w:p>
    <w:p w14:paraId="6A038D61" w14:textId="77777777" w:rsidR="00BC15F5" w:rsidRDefault="00BC15F5" w:rsidP="00BC15F5">
      <w:pPr>
        <w:jc w:val="both"/>
      </w:pPr>
      <w:r>
        <w:t>CATE. A Sra. Maria Valéria explicou que o Portal funciona como um repositório centralizado de informações e</w:t>
      </w:r>
    </w:p>
    <w:p w14:paraId="2553B6C1" w14:textId="77777777" w:rsidR="00BC15F5" w:rsidRDefault="00BC15F5" w:rsidP="00BC15F5">
      <w:pPr>
        <w:jc w:val="both"/>
      </w:pPr>
      <w:r>
        <w:t>serviços digitais da SMDET, atuando tanto na intermediação de mão de obra, quanto na qualificação profissional. Destacou que a plataforma passou por significativa evolução desde sua criação em 2019, com forte ampliação</w:t>
      </w:r>
    </w:p>
    <w:p w14:paraId="1796CEE6" w14:textId="77777777" w:rsidR="00BC15F5" w:rsidRDefault="00BC15F5" w:rsidP="00BC15F5">
      <w:pPr>
        <w:jc w:val="both"/>
      </w:pPr>
      <w:r>
        <w:lastRenderedPageBreak/>
        <w:t>durante a pandemia, e atualmente é ferramenta estratégica para intermediação de emprego, reunindo dados de</w:t>
      </w:r>
    </w:p>
    <w:p w14:paraId="0F8C1DA8" w14:textId="77777777" w:rsidR="00BC15F5" w:rsidRDefault="00BC15F5" w:rsidP="00BC15F5">
      <w:pPr>
        <w:jc w:val="both"/>
      </w:pPr>
      <w:r>
        <w:t>candidatos e oportunidades de maneira sistematizada.</w:t>
      </w:r>
    </w:p>
    <w:p w14:paraId="0D5A702E" w14:textId="77777777" w:rsidR="00BC15F5" w:rsidRDefault="00BC15F5" w:rsidP="00BC15F5">
      <w:pPr>
        <w:jc w:val="both"/>
      </w:pPr>
      <w:r>
        <w:t>Foram apresentados os principais indicadores da plataforma:</w:t>
      </w:r>
    </w:p>
    <w:p w14:paraId="618E4663" w14:textId="77777777" w:rsidR="00BC15F5" w:rsidRDefault="00BC15F5" w:rsidP="00BC15F5">
      <w:pPr>
        <w:jc w:val="both"/>
      </w:pPr>
      <w:r>
        <w:t>• Mais de 4.000.000 de acessos desde 2019;</w:t>
      </w:r>
    </w:p>
    <w:p w14:paraId="2A2F2E37" w14:textId="77777777" w:rsidR="00BC15F5" w:rsidRDefault="00BC15F5" w:rsidP="00BC15F5">
      <w:pPr>
        <w:jc w:val="both"/>
      </w:pPr>
      <w:r>
        <w:t>• 883.000 cadastros realizados;</w:t>
      </w:r>
    </w:p>
    <w:p w14:paraId="6F0CBD2F" w14:textId="77777777" w:rsidR="00BC15F5" w:rsidRDefault="00BC15F5" w:rsidP="00BC15F5">
      <w:pPr>
        <w:jc w:val="both"/>
      </w:pPr>
      <w:r>
        <w:t>• 576.372 inscrições em cursos;</w:t>
      </w:r>
    </w:p>
    <w:p w14:paraId="56C29FAC" w14:textId="77777777" w:rsidR="00BC15F5" w:rsidRDefault="00BC15F5" w:rsidP="00BC15F5">
      <w:pPr>
        <w:jc w:val="both"/>
      </w:pPr>
      <w:r>
        <w:t>• 353.844 certificações emitidas;</w:t>
      </w:r>
    </w:p>
    <w:p w14:paraId="03745D09" w14:textId="77777777" w:rsidR="00BC15F5" w:rsidRDefault="00BC15F5" w:rsidP="00BC15F5">
      <w:pPr>
        <w:jc w:val="both"/>
      </w:pPr>
      <w:r>
        <w:t>• 422.067 currículos cadastrados de setembro de 2023 até o momento;</w:t>
      </w:r>
    </w:p>
    <w:p w14:paraId="2221C3B1" w14:textId="77777777" w:rsidR="00BC15F5" w:rsidRDefault="00BC15F5" w:rsidP="00BC15F5">
      <w:pPr>
        <w:jc w:val="both"/>
      </w:pPr>
      <w:r>
        <w:t>• Mais de 44.000 vagas ocupadas por encaminhamentos realizados pela equipe do CATE.</w:t>
      </w:r>
    </w:p>
    <w:p w14:paraId="045D113B" w14:textId="77777777" w:rsidR="00BC15F5" w:rsidRDefault="00BC15F5" w:rsidP="00BC15F5">
      <w:pPr>
        <w:jc w:val="both"/>
      </w:pPr>
      <w:r>
        <w:t>Elencou que o Portal integra diversos serviços e eixos temáticos:</w:t>
      </w:r>
    </w:p>
    <w:p w14:paraId="016AB331" w14:textId="77777777" w:rsidR="00BC15F5" w:rsidRDefault="00BC15F5" w:rsidP="00BC15F5">
      <w:pPr>
        <w:jc w:val="both"/>
      </w:pPr>
      <w:r>
        <w:t>1. Intermediação de mão de obra e empregabilidade: centraliza cadastros de candidatos e vagas, realizando</w:t>
      </w:r>
    </w:p>
    <w:p w14:paraId="75691F76" w14:textId="77777777" w:rsidR="00BC15F5" w:rsidRDefault="00BC15F5" w:rsidP="00BC15F5">
      <w:pPr>
        <w:jc w:val="both"/>
      </w:pPr>
      <w:r>
        <w:t>encaminhamentos conforme perfil e localização;</w:t>
      </w:r>
    </w:p>
    <w:p w14:paraId="5CE8E8B4" w14:textId="77777777" w:rsidR="00BC15F5" w:rsidRDefault="00BC15F5" w:rsidP="00BC15F5">
      <w:pPr>
        <w:jc w:val="both"/>
      </w:pPr>
      <w:r>
        <w:t>2. Qualificação profissional: cursos presenciais e a distância em diversas áreas com certificação, incluindo</w:t>
      </w:r>
    </w:p>
    <w:p w14:paraId="6E3429EA" w14:textId="77777777" w:rsidR="00BC15F5" w:rsidRDefault="00BC15F5" w:rsidP="00BC15F5">
      <w:pPr>
        <w:jc w:val="both"/>
      </w:pPr>
      <w:r>
        <w:t>gastronomia, economia criativa, saúde, sustentabilidade e tecnologia. Destaca-se o curso de ESG, atualmente</w:t>
      </w:r>
    </w:p>
    <w:p w14:paraId="6238DEC1" w14:textId="77777777" w:rsidR="00BC15F5" w:rsidRDefault="00BC15F5" w:rsidP="00BC15F5">
      <w:pPr>
        <w:jc w:val="both"/>
      </w:pPr>
      <w:r>
        <w:t>amplamente discutido e aplicado no contexto empresarial.</w:t>
      </w:r>
    </w:p>
    <w:p w14:paraId="3AC68FEB" w14:textId="77777777" w:rsidR="00BC15F5" w:rsidRDefault="00BC15F5" w:rsidP="00BC15F5">
      <w:pPr>
        <w:jc w:val="both"/>
      </w:pPr>
      <w:r>
        <w:t>3. Empreendedorismo e MEI: orientação e suporte para abertura de negócios e programas de incentivo;</w:t>
      </w:r>
    </w:p>
    <w:p w14:paraId="6E8C033C" w14:textId="77777777" w:rsidR="00BC15F5" w:rsidRDefault="00BC15F5" w:rsidP="00BC15F5">
      <w:pPr>
        <w:jc w:val="both"/>
      </w:pPr>
      <w:r>
        <w:t>4. Observatórios setoriais: como o Observatório da Gastronomia, que fornece cursos, pesquisas e informações</w:t>
      </w:r>
    </w:p>
    <w:p w14:paraId="0C64FEF9" w14:textId="77777777" w:rsidR="00BC15F5" w:rsidRDefault="00BC15F5" w:rsidP="00BC15F5">
      <w:pPr>
        <w:jc w:val="both"/>
      </w:pPr>
      <w:r>
        <w:t>estratégicas para o setor de alimentos e bebidas;</w:t>
      </w:r>
    </w:p>
    <w:p w14:paraId="199658C5" w14:textId="77777777" w:rsidR="00BC15F5" w:rsidRDefault="00BC15F5" w:rsidP="00BC15F5">
      <w:pPr>
        <w:jc w:val="both"/>
      </w:pPr>
      <w:r>
        <w:t>5. Ferramentas de desenvolvimento profissional: simuladores de entrevistas, orientação de carreira, integração com</w:t>
      </w:r>
    </w:p>
    <w:p w14:paraId="37D84DE4" w14:textId="77777777" w:rsidR="00BC15F5" w:rsidRDefault="00BC15F5" w:rsidP="00BC15F5">
      <w:pPr>
        <w:jc w:val="both"/>
      </w:pPr>
      <w:r>
        <w:t>plataformas como LinkedIn, e recursos para aprimorar habilidades dos candidatos;</w:t>
      </w:r>
    </w:p>
    <w:p w14:paraId="0030F2E2" w14:textId="77777777" w:rsidR="00BC15F5" w:rsidRDefault="00BC15F5" w:rsidP="00BC15F5">
      <w:pPr>
        <w:jc w:val="both"/>
      </w:pPr>
      <w:r>
        <w:t>6. Mapeamento e geolocalização: possibilita oferecer vagas próximas à residência do candidato, aumentando a</w:t>
      </w:r>
    </w:p>
    <w:p w14:paraId="70E26D6A" w14:textId="77777777" w:rsidR="00BC15F5" w:rsidRDefault="00BC15F5" w:rsidP="00BC15F5">
      <w:pPr>
        <w:jc w:val="both"/>
      </w:pPr>
      <w:r>
        <w:lastRenderedPageBreak/>
        <w:t>eficiência do atendimento e reduzindo deslocamentos. Ademais, foram destacadas funcionalidades do Portal, como: geolocalização de vagas e candidatos para facilitar o acesso próximo à residência; simuladores de entrevistas e</w:t>
      </w:r>
    </w:p>
    <w:p w14:paraId="398C66E2" w14:textId="77777777" w:rsidR="00BC15F5" w:rsidRDefault="00BC15F5" w:rsidP="00BC15F5">
      <w:pPr>
        <w:jc w:val="both"/>
      </w:pPr>
      <w:r>
        <w:t>orientação para o desenvolvimento de habilidades profissionais; integração com plataformas externas, como</w:t>
      </w:r>
    </w:p>
    <w:p w14:paraId="5A53B934" w14:textId="77777777" w:rsidR="00BC15F5" w:rsidRDefault="00BC15F5" w:rsidP="00BC15F5">
      <w:pPr>
        <w:jc w:val="both"/>
      </w:pPr>
      <w:r>
        <w:t>LinkedIn, para fortalecer a empregabilidade e Observatórios temáticos, com cursos e pesquisas sobre o setor.</w:t>
      </w:r>
    </w:p>
    <w:p w14:paraId="58F4D635" w14:textId="77777777" w:rsidR="00BC15F5" w:rsidRDefault="00BC15F5" w:rsidP="00BC15F5">
      <w:pPr>
        <w:jc w:val="both"/>
      </w:pPr>
      <w:r>
        <w:t>A Sra. Maria Valéria enfatizou que a plataforma busca não apenas qualificar os cidadãos, mas também promover empregabilidade imediata e geração de renda, além de estimular o empreendedorismo e a inclusão econômica,</w:t>
      </w:r>
    </w:p>
    <w:p w14:paraId="43CA92AF" w14:textId="77777777" w:rsidR="00BC15F5" w:rsidRDefault="00BC15F5" w:rsidP="00BC15F5">
      <w:pPr>
        <w:jc w:val="both"/>
      </w:pPr>
      <w:r>
        <w:t>fornecendo dados essenciais para planejamento e controle de políticas públicas na cidade. Salientou que o Portal</w:t>
      </w:r>
    </w:p>
    <w:p w14:paraId="4D6A1ED6" w14:textId="77777777" w:rsidR="00BC15F5" w:rsidRDefault="00BC15F5" w:rsidP="00BC15F5">
      <w:pPr>
        <w:jc w:val="both"/>
      </w:pPr>
      <w:r>
        <w:t>atua de maneira dinâmica, permitindo atualização constante das oportunidades de emprego e cursos, atendendo às</w:t>
      </w:r>
    </w:p>
    <w:p w14:paraId="7B2DDAB8" w14:textId="77777777" w:rsidR="00BC15F5" w:rsidRDefault="00BC15F5" w:rsidP="00BC15F5">
      <w:pPr>
        <w:jc w:val="both"/>
      </w:pPr>
      <w:r>
        <w:t>demandas de diversos setores, incluindo comércio, indústria, serviços, saúde, tecnologia, turismo e economia</w:t>
      </w:r>
    </w:p>
    <w:p w14:paraId="292CC306" w14:textId="77777777" w:rsidR="00BC15F5" w:rsidRDefault="00BC15F5" w:rsidP="00BC15F5">
      <w:pPr>
        <w:jc w:val="both"/>
      </w:pPr>
      <w:r>
        <w:t>criativa. Cursos de curta duração (até 6 horas) e trilhas formativas foram citados como exemplos do potencial de</w:t>
      </w:r>
    </w:p>
    <w:p w14:paraId="35429286" w14:textId="77777777" w:rsidR="00BC15F5" w:rsidRDefault="00BC15F5" w:rsidP="00BC15F5">
      <w:pPr>
        <w:jc w:val="both"/>
      </w:pPr>
      <w:r>
        <w:t>formação rápida e aplicável ao mercado de trabalho. Enfatiza que a ferramenta de entrevistas por IA (inteligência</w:t>
      </w:r>
    </w:p>
    <w:p w14:paraId="55FBF43F" w14:textId="77777777" w:rsidR="00BC15F5" w:rsidRDefault="00BC15F5" w:rsidP="00BC15F5">
      <w:pPr>
        <w:jc w:val="both"/>
      </w:pPr>
      <w:r>
        <w:t>artificial), está em construção. Foi solicitado também ao Conselho apoio na divulgação dos cursos do Portal como</w:t>
      </w:r>
    </w:p>
    <w:p w14:paraId="3DD5FF5C" w14:textId="77777777" w:rsidR="00BC15F5" w:rsidRDefault="00BC15F5" w:rsidP="00BC15F5">
      <w:pPr>
        <w:jc w:val="both"/>
      </w:pPr>
      <w:r>
        <w:t>instrumento estratégico para políticas públicas de emprego, qualificação profissional e desenvolvimento econômico. No oportuno, os conselheiros foram convidados a participar de comentários e perguntas. O Sr. Alexandre Ortiz questionou sobre as vagas destinadas aos jovens aprendizes com condições crônicas, e a Sra. Michele respaldou que</w:t>
      </w:r>
    </w:p>
    <w:p w14:paraId="55B24A88" w14:textId="77777777" w:rsidR="00BC15F5" w:rsidRDefault="00BC15F5" w:rsidP="00BC15F5">
      <w:pPr>
        <w:jc w:val="both"/>
      </w:pPr>
      <w:r>
        <w:t>o CATE atende todos os públicos, promovendo mutirões aos jovens e às pessoas com deficiência - PCD em época</w:t>
      </w:r>
    </w:p>
    <w:p w14:paraId="33E222A4" w14:textId="77777777" w:rsidR="00BC15F5" w:rsidRDefault="00BC15F5" w:rsidP="00BC15F5">
      <w:pPr>
        <w:jc w:val="both"/>
      </w:pPr>
      <w:r>
        <w:t xml:space="preserve">distintas, haja vista existe uma Lei de Cota específica para cada </w:t>
      </w:r>
      <w:proofErr w:type="spellStart"/>
      <w:r>
        <w:t>públicoalvo</w:t>
      </w:r>
      <w:proofErr w:type="spellEnd"/>
      <w:r>
        <w:t>. O Sr. Diego, CIEE ratifica que a pessoa</w:t>
      </w:r>
    </w:p>
    <w:p w14:paraId="0557C240" w14:textId="77777777" w:rsidR="00BC15F5" w:rsidRDefault="00BC15F5" w:rsidP="00BC15F5">
      <w:pPr>
        <w:jc w:val="both"/>
      </w:pPr>
      <w:r>
        <w:t>pode ser contratada apenas por uma LEI de cota (Jovem Aprendiz ou PCD). Sra. Marília pergunta se durante o</w:t>
      </w:r>
    </w:p>
    <w:p w14:paraId="12C3CE78" w14:textId="77777777" w:rsidR="00BC15F5" w:rsidRDefault="00BC15F5" w:rsidP="00BC15F5">
      <w:pPr>
        <w:jc w:val="both"/>
      </w:pPr>
      <w:r>
        <w:lastRenderedPageBreak/>
        <w:t>atendimento do MEI, são explanados sobre os programas de microcrédito, e a Sra. Márcia respalda positivamente,</w:t>
      </w:r>
    </w:p>
    <w:p w14:paraId="7CD4946D" w14:textId="77777777" w:rsidR="00BC15F5" w:rsidRDefault="00BC15F5" w:rsidP="00BC15F5">
      <w:pPr>
        <w:jc w:val="both"/>
      </w:pPr>
      <w:r>
        <w:t>sugerindo que na próxima reunião seja convidado um representante da ADE SAMPA, agência do governo municipal</w:t>
      </w:r>
    </w:p>
    <w:p w14:paraId="024F1AB4" w14:textId="77777777" w:rsidR="00BC15F5" w:rsidRDefault="00BC15F5" w:rsidP="00BC15F5">
      <w:pPr>
        <w:jc w:val="both"/>
      </w:pPr>
      <w:r>
        <w:t>responsável por promover políticas públicas para o desenvolvimento econômico local, com foco na geração de renda</w:t>
      </w:r>
    </w:p>
    <w:p w14:paraId="2FC01DAB" w14:textId="77777777" w:rsidR="00BC15F5" w:rsidRDefault="00BC15F5" w:rsidP="00BC15F5">
      <w:pPr>
        <w:jc w:val="both"/>
      </w:pPr>
      <w:r>
        <w:t>e empreendedorismo, visando apresentar os programas que oferecem suporte gratuito para microempreendedores</w:t>
      </w:r>
    </w:p>
    <w:p w14:paraId="783EFE64" w14:textId="77777777" w:rsidR="00BC15F5" w:rsidRDefault="00BC15F5" w:rsidP="00BC15F5">
      <w:pPr>
        <w:jc w:val="both"/>
      </w:pPr>
      <w:r>
        <w:t>e pequenas empresas, incluindo: orientação sobre formalização de negócios, acesso a espaços de coworking (como</w:t>
      </w:r>
    </w:p>
    <w:p w14:paraId="23B227EF" w14:textId="77777777" w:rsidR="00BC15F5" w:rsidRDefault="00BC15F5" w:rsidP="00BC15F5">
      <w:pPr>
        <w:jc w:val="both"/>
      </w:pPr>
      <w:r>
        <w:t>os Teias), capacitações, mentorias e auxílio para obtenção de microcrédito.</w:t>
      </w:r>
    </w:p>
    <w:p w14:paraId="04B2BAFE" w14:textId="77777777" w:rsidR="00BC15F5" w:rsidRDefault="00BC15F5" w:rsidP="00BC15F5">
      <w:pPr>
        <w:jc w:val="both"/>
      </w:pPr>
      <w:r>
        <w:t>Item V - Informes</w:t>
      </w:r>
    </w:p>
    <w:p w14:paraId="57BC5A78" w14:textId="77777777" w:rsidR="00BC15F5" w:rsidRDefault="00BC15F5" w:rsidP="00BC15F5">
      <w:pPr>
        <w:jc w:val="both"/>
      </w:pPr>
      <w:r>
        <w:t>Sra. Sabrina explana sobre os informes gerais:</w:t>
      </w:r>
    </w:p>
    <w:p w14:paraId="6FE79046" w14:textId="77777777" w:rsidR="00BC15F5" w:rsidRDefault="00BC15F5" w:rsidP="00BC15F5">
      <w:pPr>
        <w:jc w:val="both"/>
      </w:pPr>
      <w:r>
        <w:t>a) Aniversário de 50 anos do SINE:</w:t>
      </w:r>
    </w:p>
    <w:p w14:paraId="2196AFBD" w14:textId="77777777" w:rsidR="00BC15F5" w:rsidRDefault="00BC15F5" w:rsidP="00BC15F5">
      <w:pPr>
        <w:jc w:val="both"/>
      </w:pPr>
      <w:r>
        <w:t>Informa que a solenidade comemorativa ocorreu em 08/10/2025, no Auditório do MTE, em Brasília/DF. O Secretário</w:t>
      </w:r>
    </w:p>
    <w:p w14:paraId="2CE0A520" w14:textId="77777777" w:rsidR="00BC15F5" w:rsidRDefault="00BC15F5" w:rsidP="00BC15F5">
      <w:pPr>
        <w:jc w:val="both"/>
      </w:pPr>
      <w:r>
        <w:t>foi convidado para participar representando a SMDET, porém não pôde comparecer devido a compromissos oficiais</w:t>
      </w:r>
    </w:p>
    <w:p w14:paraId="412B90B2" w14:textId="77777777" w:rsidR="00BC15F5" w:rsidRDefault="00BC15F5" w:rsidP="00BC15F5">
      <w:pPr>
        <w:jc w:val="both"/>
      </w:pPr>
      <w:r>
        <w:t>agendados. Destaca ainda que as tratativas entre o MTE e os entes parceiros do SINE, por ocasião da data</w:t>
      </w:r>
    </w:p>
    <w:p w14:paraId="3F5ACEDC" w14:textId="77777777" w:rsidR="00BC15F5" w:rsidRDefault="00BC15F5" w:rsidP="00BC15F5">
      <w:pPr>
        <w:jc w:val="both"/>
      </w:pPr>
      <w:r>
        <w:t>comemorativa, resultaram na realização de diversas ações e eventos de empregabilidade em todos os estados. Ressalta que o CATE, em alinhamento com essa iniciativa, vem promovendo mutirões temáticos mensais.</w:t>
      </w:r>
    </w:p>
    <w:p w14:paraId="19BEB1BB" w14:textId="77777777" w:rsidR="00BC15F5" w:rsidRDefault="00BC15F5" w:rsidP="00BC15F5">
      <w:pPr>
        <w:jc w:val="both"/>
      </w:pPr>
      <w:r>
        <w:t>b) Próximo Evento do CATE - Contrata SP Construção Civil</w:t>
      </w:r>
    </w:p>
    <w:p w14:paraId="43B50450" w14:textId="77777777" w:rsidR="00BC15F5" w:rsidRDefault="00BC15F5" w:rsidP="00BC15F5">
      <w:pPr>
        <w:jc w:val="both"/>
      </w:pPr>
      <w:r>
        <w:t>Menciona que a data será no dia 24 de outubro de 2025, no CATE Central e enfatiza que as inscrições estão abertas,</w:t>
      </w:r>
    </w:p>
    <w:p w14:paraId="12733F71" w14:textId="77777777" w:rsidR="00BC15F5" w:rsidRDefault="00BC15F5" w:rsidP="00BC15F5">
      <w:pPr>
        <w:jc w:val="both"/>
      </w:pPr>
      <w:r>
        <w:t>cuja equipe está em alinhamento com as empresas que participarão do evento, a fim de cadastrar as vagas para a</w:t>
      </w:r>
    </w:p>
    <w:p w14:paraId="6A558560" w14:textId="77777777" w:rsidR="00BC15F5" w:rsidRDefault="00BC15F5" w:rsidP="00BC15F5">
      <w:pPr>
        <w:jc w:val="both"/>
      </w:pPr>
      <w:r>
        <w:t>realização dos processos seletivos.</w:t>
      </w:r>
    </w:p>
    <w:p w14:paraId="6DEA9DF9" w14:textId="77777777" w:rsidR="00BC15F5" w:rsidRDefault="00BC15F5" w:rsidP="00BC15F5">
      <w:pPr>
        <w:jc w:val="both"/>
      </w:pPr>
      <w:r>
        <w:t>c) Participação da SMDET na COE (Comissão Organizadora Estadual), da Conferência Nacional do Trabalho</w:t>
      </w:r>
    </w:p>
    <w:p w14:paraId="5CBB3B16" w14:textId="77777777" w:rsidR="00BC15F5" w:rsidRDefault="00BC15F5" w:rsidP="00BC15F5">
      <w:pPr>
        <w:jc w:val="both"/>
      </w:pPr>
      <w:r>
        <w:lastRenderedPageBreak/>
        <w:t>Informa que a Conferência Estadual será em São Paulo dia 04 de dezembro/2025, (local a definir), e a Nacional em</w:t>
      </w:r>
    </w:p>
    <w:p w14:paraId="15D6AEE9" w14:textId="77777777" w:rsidR="00BC15F5" w:rsidRDefault="00BC15F5" w:rsidP="00BC15F5">
      <w:pPr>
        <w:jc w:val="both"/>
      </w:pPr>
      <w:r>
        <w:t>março de 2026. Salienta que as etapas estaduais estão sendo conduzidas por Comissões Organizadores</w:t>
      </w:r>
    </w:p>
    <w:p w14:paraId="6800D40B" w14:textId="77777777" w:rsidR="00BC15F5" w:rsidRDefault="00BC15F5" w:rsidP="00BC15F5">
      <w:pPr>
        <w:jc w:val="both"/>
      </w:pPr>
      <w:r>
        <w:t>Estaduais/Distrital (COE), composta pelas Superintendências do MTE, pelas Secretarias do Trabalho ou congêneres</w:t>
      </w:r>
    </w:p>
    <w:p w14:paraId="02D39B11" w14:textId="77777777" w:rsidR="00BC15F5" w:rsidRDefault="00BC15F5" w:rsidP="00BC15F5">
      <w:pPr>
        <w:jc w:val="both"/>
      </w:pPr>
      <w:r>
        <w:t>dos Estados, por representações de trabalhadores e empregadores (tripartite). Menciona que a SMDET integra e</w:t>
      </w:r>
    </w:p>
    <w:p w14:paraId="0AF09254" w14:textId="77777777" w:rsidR="00BC15F5" w:rsidRDefault="00BC15F5" w:rsidP="00BC15F5">
      <w:pPr>
        <w:jc w:val="both"/>
      </w:pPr>
      <w:r>
        <w:t>COE SP e que a data da próxima reunião está prevista para dia 16/10/25, às 14h, onde terá mais informações sobre</w:t>
      </w:r>
    </w:p>
    <w:p w14:paraId="4A2A4801" w14:textId="77777777" w:rsidR="00BC15F5" w:rsidRDefault="00BC15F5" w:rsidP="00BC15F5">
      <w:pPr>
        <w:jc w:val="both"/>
      </w:pPr>
      <w:r>
        <w:t>os próximos encaminhamentos.</w:t>
      </w:r>
    </w:p>
    <w:p w14:paraId="531934A1" w14:textId="77777777" w:rsidR="00BC15F5" w:rsidRDefault="00BC15F5" w:rsidP="00BC15F5">
      <w:pPr>
        <w:jc w:val="both"/>
      </w:pPr>
      <w:r>
        <w:t>Ordem VI.</w:t>
      </w:r>
    </w:p>
    <w:p w14:paraId="0904F316" w14:textId="77777777" w:rsidR="00BC15F5" w:rsidRDefault="00BC15F5" w:rsidP="00BC15F5">
      <w:pPr>
        <w:jc w:val="both"/>
      </w:pPr>
      <w:r>
        <w:t>Sr. Sergio Canuto encerra a reunião cumprimentando a todos os participantes presentes e virtualmente. Encerrada a</w:t>
      </w:r>
    </w:p>
    <w:p w14:paraId="158C95BE" w14:textId="1DEE4A5E" w:rsidR="00BC15F5" w:rsidRDefault="00BC15F5" w:rsidP="00BC15F5">
      <w:pPr>
        <w:jc w:val="both"/>
      </w:pPr>
      <w:r>
        <w:t>gravação às 11:49.</w:t>
      </w:r>
      <w:r>
        <w:cr/>
      </w:r>
    </w:p>
    <w:p w14:paraId="734AA67C" w14:textId="53EF0589" w:rsidR="00BC15F5" w:rsidRPr="00BC15F5" w:rsidRDefault="00BC15F5" w:rsidP="00BC15F5">
      <w:pPr>
        <w:jc w:val="both"/>
        <w:rPr>
          <w:b/>
          <w:bCs/>
          <w:sz w:val="32"/>
          <w:szCs w:val="32"/>
          <w:u w:val="single"/>
        </w:rPr>
      </w:pPr>
      <w:r w:rsidRPr="00BC15F5">
        <w:rPr>
          <w:b/>
          <w:bCs/>
          <w:sz w:val="32"/>
          <w:szCs w:val="32"/>
          <w:u w:val="single"/>
        </w:rPr>
        <w:t>Secretaria Municipal de Direitos Humanos e Cidadania</w:t>
      </w:r>
    </w:p>
    <w:p w14:paraId="2B69FC6E" w14:textId="77777777" w:rsidR="00BC15F5" w:rsidRPr="00BC15F5" w:rsidRDefault="00BC15F5" w:rsidP="00BC15F5">
      <w:pPr>
        <w:jc w:val="both"/>
        <w:rPr>
          <w:b/>
          <w:bCs/>
          <w:sz w:val="32"/>
          <w:szCs w:val="32"/>
          <w:u w:val="single"/>
        </w:rPr>
      </w:pPr>
      <w:r w:rsidRPr="00BC15F5">
        <w:rPr>
          <w:b/>
          <w:bCs/>
          <w:sz w:val="32"/>
          <w:szCs w:val="32"/>
          <w:u w:val="single"/>
        </w:rPr>
        <w:t>COORDENAÇÃO DE POLÍTICAS PARA JUVENTUDE</w:t>
      </w:r>
    </w:p>
    <w:p w14:paraId="1C05E0AE" w14:textId="77777777" w:rsidR="00BC15F5" w:rsidRPr="00BC15F5" w:rsidRDefault="00BC15F5" w:rsidP="00BC15F5">
      <w:pPr>
        <w:jc w:val="both"/>
        <w:rPr>
          <w:b/>
          <w:bCs/>
          <w:u w:val="single"/>
        </w:rPr>
      </w:pPr>
      <w:r w:rsidRPr="00BC15F5">
        <w:rPr>
          <w:b/>
          <w:bCs/>
          <w:u w:val="single"/>
        </w:rPr>
        <w:t>Ata | Documento: 144921719</w:t>
      </w:r>
    </w:p>
    <w:p w14:paraId="28892916" w14:textId="77777777" w:rsidR="00BC15F5" w:rsidRDefault="00BC15F5" w:rsidP="00BC15F5">
      <w:pPr>
        <w:jc w:val="both"/>
      </w:pPr>
      <w:r>
        <w:t>São Paulo, 21 de outubro de 2025.</w:t>
      </w:r>
    </w:p>
    <w:p w14:paraId="30F9FB79" w14:textId="77777777" w:rsidR="00BC15F5" w:rsidRDefault="00BC15F5" w:rsidP="00BC15F5">
      <w:pPr>
        <w:jc w:val="both"/>
      </w:pPr>
      <w:r>
        <w:t>Data: 21/10/2025</w:t>
      </w:r>
    </w:p>
    <w:p w14:paraId="01311991" w14:textId="77777777" w:rsidR="00BC15F5" w:rsidRDefault="00BC15F5" w:rsidP="00BC15F5">
      <w:pPr>
        <w:jc w:val="both"/>
      </w:pPr>
      <w:r>
        <w:t>Horário: 13h - 14h</w:t>
      </w:r>
    </w:p>
    <w:p w14:paraId="53AE8386" w14:textId="77777777" w:rsidR="00BC15F5" w:rsidRDefault="00BC15F5" w:rsidP="00BC15F5">
      <w:pPr>
        <w:jc w:val="both"/>
      </w:pPr>
      <w:r>
        <w:t>Local: Via Google Meet - Online</w:t>
      </w:r>
    </w:p>
    <w:p w14:paraId="68F8A031" w14:textId="77777777" w:rsidR="00BC15F5" w:rsidRDefault="00BC15F5" w:rsidP="00BC15F5">
      <w:pPr>
        <w:jc w:val="both"/>
      </w:pPr>
      <w:r>
        <w:t>Pautas:</w:t>
      </w:r>
    </w:p>
    <w:p w14:paraId="25266E6A" w14:textId="77777777" w:rsidR="00BC15F5" w:rsidRDefault="00BC15F5" w:rsidP="00BC15F5">
      <w:pPr>
        <w:jc w:val="both"/>
      </w:pPr>
      <w:r>
        <w:t>1 - Próxima Reunião Extraordinária;</w:t>
      </w:r>
    </w:p>
    <w:p w14:paraId="4E66A097" w14:textId="77777777" w:rsidR="00BC15F5" w:rsidRDefault="00BC15F5" w:rsidP="00BC15F5">
      <w:pPr>
        <w:jc w:val="both"/>
      </w:pPr>
      <w:r>
        <w:t>2 - Atualizações - GT de Comunicação;</w:t>
      </w:r>
    </w:p>
    <w:p w14:paraId="522B90A7" w14:textId="77777777" w:rsidR="00BC15F5" w:rsidRDefault="00BC15F5" w:rsidP="00BC15F5">
      <w:pPr>
        <w:jc w:val="both"/>
      </w:pPr>
      <w:r>
        <w:t>3 - Divulgação Programa Jovem Monitor Cultural;</w:t>
      </w:r>
    </w:p>
    <w:p w14:paraId="6C5941AA" w14:textId="77777777" w:rsidR="00BC15F5" w:rsidRDefault="00BC15F5" w:rsidP="00BC15F5">
      <w:pPr>
        <w:jc w:val="both"/>
      </w:pPr>
      <w:r>
        <w:t>4 - Informes gerais da Coordenação.</w:t>
      </w:r>
    </w:p>
    <w:p w14:paraId="3738FF49" w14:textId="77777777" w:rsidR="00BC15F5" w:rsidRDefault="00BC15F5" w:rsidP="00BC15F5">
      <w:pPr>
        <w:jc w:val="both"/>
      </w:pPr>
      <w:r>
        <w:t>Participantes:</w:t>
      </w:r>
    </w:p>
    <w:p w14:paraId="20A655FC" w14:textId="77777777" w:rsidR="00BC15F5" w:rsidRDefault="00BC15F5" w:rsidP="00BC15F5">
      <w:pPr>
        <w:jc w:val="both"/>
      </w:pPr>
      <w:r>
        <w:t>João Vítor de Carvalho Almeida - Entidade de Apoio - JMDB - Titular</w:t>
      </w:r>
    </w:p>
    <w:p w14:paraId="283D5C72" w14:textId="77777777" w:rsidR="00BC15F5" w:rsidRDefault="00BC15F5" w:rsidP="00BC15F5">
      <w:pPr>
        <w:jc w:val="both"/>
      </w:pPr>
      <w:r>
        <w:lastRenderedPageBreak/>
        <w:t>Alice Araújo Feitosa - Entidade de Apoio - JMDB - Suplente</w:t>
      </w:r>
    </w:p>
    <w:p w14:paraId="55104838" w14:textId="77777777" w:rsidR="00BC15F5" w:rsidRDefault="00BC15F5" w:rsidP="00BC15F5">
      <w:pPr>
        <w:jc w:val="both"/>
      </w:pPr>
      <w:r>
        <w:t xml:space="preserve">Nayara </w:t>
      </w:r>
      <w:proofErr w:type="spellStart"/>
      <w:r>
        <w:t>Biliero</w:t>
      </w:r>
      <w:proofErr w:type="spellEnd"/>
      <w:r>
        <w:t xml:space="preserve"> - Secretária Executivo CPJ</w:t>
      </w:r>
    </w:p>
    <w:p w14:paraId="6CAF7F22" w14:textId="77777777" w:rsidR="00BC15F5" w:rsidRDefault="00BC15F5" w:rsidP="00BC15F5">
      <w:pPr>
        <w:jc w:val="both"/>
      </w:pPr>
      <w:r>
        <w:t xml:space="preserve">Pedro </w:t>
      </w:r>
      <w:proofErr w:type="spellStart"/>
      <w:r>
        <w:t>Varolo</w:t>
      </w:r>
      <w:proofErr w:type="spellEnd"/>
      <w:r>
        <w:t xml:space="preserve"> Vicente - Diversidade Religiosa - Suplente</w:t>
      </w:r>
    </w:p>
    <w:p w14:paraId="23AD1FAF" w14:textId="77777777" w:rsidR="00BC15F5" w:rsidRDefault="00BC15F5" w:rsidP="00BC15F5">
      <w:pPr>
        <w:jc w:val="both"/>
      </w:pPr>
      <w:r>
        <w:t>Rayssa da Silva Morais - Educação - Suplente</w:t>
      </w:r>
    </w:p>
    <w:p w14:paraId="43A53871" w14:textId="77777777" w:rsidR="00BC15F5" w:rsidRDefault="00BC15F5" w:rsidP="00BC15F5">
      <w:pPr>
        <w:jc w:val="both"/>
      </w:pPr>
      <w:r>
        <w:t>Vitoria Martins de Abreu Fonseca - Centro - Titular</w:t>
      </w:r>
    </w:p>
    <w:p w14:paraId="347325E9" w14:textId="77777777" w:rsidR="00BC15F5" w:rsidRDefault="00BC15F5" w:rsidP="00BC15F5">
      <w:pPr>
        <w:jc w:val="both"/>
      </w:pPr>
      <w:r>
        <w:t>Barbara Vitoria Abib de Souza Ribeiro - CPJ - Suplente</w:t>
      </w:r>
    </w:p>
    <w:p w14:paraId="408233D6" w14:textId="77777777" w:rsidR="00BC15F5" w:rsidRDefault="00BC15F5" w:rsidP="00BC15F5">
      <w:pPr>
        <w:jc w:val="both"/>
      </w:pPr>
      <w:r>
        <w:t>Bárbara Vasconcelos Cruz - Oeste - Titular</w:t>
      </w:r>
    </w:p>
    <w:p w14:paraId="5E0B6A90" w14:textId="77777777" w:rsidR="00BC15F5" w:rsidRDefault="00BC15F5" w:rsidP="00BC15F5">
      <w:pPr>
        <w:jc w:val="both"/>
      </w:pPr>
      <w:r>
        <w:t>Joyce Barbosa Cabral - CPM - Titular</w:t>
      </w:r>
    </w:p>
    <w:p w14:paraId="7703FDA3" w14:textId="77777777" w:rsidR="00BC15F5" w:rsidRDefault="00BC15F5" w:rsidP="00BC15F5">
      <w:pPr>
        <w:jc w:val="both"/>
      </w:pPr>
      <w:r>
        <w:t>Adriana Silva de Oliveira - CPM - Suplente</w:t>
      </w:r>
    </w:p>
    <w:p w14:paraId="6F26428F" w14:textId="77777777" w:rsidR="00BC15F5" w:rsidRDefault="00BC15F5" w:rsidP="00BC15F5">
      <w:pPr>
        <w:jc w:val="both"/>
      </w:pPr>
      <w:proofErr w:type="spellStart"/>
      <w:r>
        <w:t>Giselly</w:t>
      </w:r>
      <w:proofErr w:type="spellEnd"/>
      <w:r>
        <w:t xml:space="preserve"> Cristina Ignacio Lima - SEME - Titular</w:t>
      </w:r>
    </w:p>
    <w:p w14:paraId="29D45AF7" w14:textId="77777777" w:rsidR="00BC15F5" w:rsidRDefault="00BC15F5" w:rsidP="00BC15F5">
      <w:pPr>
        <w:jc w:val="both"/>
      </w:pPr>
      <w:r>
        <w:t>Estela Reis Rodrigues - SMDET - Titular</w:t>
      </w:r>
    </w:p>
    <w:p w14:paraId="52B288AD" w14:textId="77777777" w:rsidR="00BC15F5" w:rsidRDefault="00BC15F5" w:rsidP="00BC15F5">
      <w:pPr>
        <w:jc w:val="both"/>
      </w:pPr>
      <w:r>
        <w:t>Elton Henrique da Silva Costa - SMADS - Titular</w:t>
      </w:r>
    </w:p>
    <w:p w14:paraId="2632319C" w14:textId="77777777" w:rsidR="00BC15F5" w:rsidRDefault="00BC15F5" w:rsidP="00BC15F5">
      <w:pPr>
        <w:jc w:val="both"/>
      </w:pPr>
      <w:r>
        <w:t>Daniel Rocha e Silva - SGM - Titular</w:t>
      </w:r>
    </w:p>
    <w:p w14:paraId="6EA60290" w14:textId="77777777" w:rsidR="00BC15F5" w:rsidRDefault="00BC15F5" w:rsidP="00BC15F5">
      <w:pPr>
        <w:jc w:val="both"/>
      </w:pPr>
      <w:proofErr w:type="spellStart"/>
      <w:r>
        <w:t>Weberton</w:t>
      </w:r>
      <w:proofErr w:type="spellEnd"/>
      <w:r>
        <w:t xml:space="preserve"> da Silva Oliveira - SIURB - Titular</w:t>
      </w:r>
    </w:p>
    <w:p w14:paraId="71BD46CB" w14:textId="77777777" w:rsidR="00BC15F5" w:rsidRDefault="00BC15F5" w:rsidP="00BC15F5">
      <w:pPr>
        <w:jc w:val="both"/>
      </w:pPr>
      <w:proofErr w:type="spellStart"/>
      <w:r>
        <w:t>Antonio</w:t>
      </w:r>
      <w:proofErr w:type="spellEnd"/>
      <w:r>
        <w:t xml:space="preserve"> Oliveira Lima - SIURB - Suplente</w:t>
      </w:r>
    </w:p>
    <w:p w14:paraId="0551DCF3" w14:textId="77777777" w:rsidR="00BC15F5" w:rsidRDefault="00BC15F5" w:rsidP="00BC15F5">
      <w:pPr>
        <w:jc w:val="both"/>
      </w:pPr>
      <w:r>
        <w:t>Caio Vitor de Mesquita - SMC - Suplente</w:t>
      </w:r>
    </w:p>
    <w:p w14:paraId="30960BDA" w14:textId="77777777" w:rsidR="00BC15F5" w:rsidRDefault="00BC15F5" w:rsidP="00BC15F5">
      <w:pPr>
        <w:jc w:val="both"/>
      </w:pPr>
      <w:r>
        <w:t xml:space="preserve">João Samuel </w:t>
      </w:r>
      <w:proofErr w:type="spellStart"/>
      <w:r>
        <w:t>Costard</w:t>
      </w:r>
      <w:proofErr w:type="spellEnd"/>
      <w:r>
        <w:t xml:space="preserve"> de </w:t>
      </w:r>
      <w:proofErr w:type="spellStart"/>
      <w:r>
        <w:t>Scatimburgo</w:t>
      </w:r>
      <w:proofErr w:type="spellEnd"/>
      <w:r>
        <w:t xml:space="preserve"> - SMC - Titular</w:t>
      </w:r>
    </w:p>
    <w:p w14:paraId="07517F2B" w14:textId="77777777" w:rsidR="00BC15F5" w:rsidRDefault="00BC15F5" w:rsidP="00BC15F5">
      <w:pPr>
        <w:jc w:val="both"/>
      </w:pPr>
      <w:r>
        <w:t>Adham Junior Lopes da Silva - CMSP - Titular</w:t>
      </w:r>
    </w:p>
    <w:p w14:paraId="5C884759" w14:textId="77777777" w:rsidR="00BC15F5" w:rsidRDefault="00BC15F5" w:rsidP="00BC15F5">
      <w:pPr>
        <w:jc w:val="both"/>
      </w:pPr>
      <w:proofErr w:type="spellStart"/>
      <w:r>
        <w:t>Antonio</w:t>
      </w:r>
      <w:proofErr w:type="spellEnd"/>
      <w:r>
        <w:t xml:space="preserve"> Carlos Thadeu - </w:t>
      </w:r>
      <w:proofErr w:type="spellStart"/>
      <w:r>
        <w:t>Subpref</w:t>
      </w:r>
      <w:proofErr w:type="spellEnd"/>
      <w:r>
        <w:t xml:space="preserve"> Mooca - Titular</w:t>
      </w:r>
    </w:p>
    <w:p w14:paraId="7325FA0B" w14:textId="77777777" w:rsidR="00BC15F5" w:rsidRDefault="00BC15F5" w:rsidP="00BC15F5">
      <w:pPr>
        <w:jc w:val="both"/>
      </w:pPr>
      <w:r>
        <w:t>Gilberto Takada - SMS - Suplente</w:t>
      </w:r>
    </w:p>
    <w:p w14:paraId="12F67A99" w14:textId="77777777" w:rsidR="00BC15F5" w:rsidRDefault="00BC15F5" w:rsidP="00BC15F5">
      <w:pPr>
        <w:jc w:val="both"/>
      </w:pPr>
      <w:r>
        <w:t>Convidados (as):</w:t>
      </w:r>
    </w:p>
    <w:p w14:paraId="14CA0A23" w14:textId="77777777" w:rsidR="00BC15F5" w:rsidRDefault="00BC15F5" w:rsidP="00BC15F5">
      <w:pPr>
        <w:jc w:val="both"/>
      </w:pPr>
      <w:r>
        <w:t>Murilo Correia</w:t>
      </w:r>
    </w:p>
    <w:p w14:paraId="25F3B04A" w14:textId="77777777" w:rsidR="00BC15F5" w:rsidRDefault="00BC15F5" w:rsidP="00BC15F5">
      <w:pPr>
        <w:jc w:val="both"/>
      </w:pPr>
      <w:r>
        <w:t>Tatiana Rodrigues</w:t>
      </w:r>
    </w:p>
    <w:p w14:paraId="10BEDCFB" w14:textId="77777777" w:rsidR="00BC15F5" w:rsidRDefault="00BC15F5" w:rsidP="00BC15F5">
      <w:pPr>
        <w:jc w:val="both"/>
      </w:pPr>
      <w:r>
        <w:t xml:space="preserve">Rodrigo </w:t>
      </w:r>
      <w:proofErr w:type="spellStart"/>
      <w:r>
        <w:t>Fabretti</w:t>
      </w:r>
      <w:proofErr w:type="spellEnd"/>
    </w:p>
    <w:p w14:paraId="05303159" w14:textId="77777777" w:rsidR="00BC15F5" w:rsidRDefault="00BC15F5" w:rsidP="00BC15F5">
      <w:pPr>
        <w:jc w:val="both"/>
      </w:pPr>
      <w:r>
        <w:t>1. A conselheira Alice cita a regra de quórum prevista no Regimento Interno e solicita que todos aguardem a</w:t>
      </w:r>
    </w:p>
    <w:p w14:paraId="24E1E499" w14:textId="77777777" w:rsidR="00BC15F5" w:rsidRDefault="00BC15F5" w:rsidP="00BC15F5">
      <w:pPr>
        <w:jc w:val="both"/>
      </w:pPr>
      <w:r>
        <w:t>segunda chamada, uma vez que o quórum não foi atingido na primeira chamada.</w:t>
      </w:r>
    </w:p>
    <w:p w14:paraId="090B7D14" w14:textId="77777777" w:rsidR="00BC15F5" w:rsidRDefault="00BC15F5" w:rsidP="00BC15F5">
      <w:pPr>
        <w:jc w:val="both"/>
      </w:pPr>
      <w:r>
        <w:t>2. Às 13h24, o conselheiro João Almeida dá início à reunião com o quórum de conselheiros presentes.</w:t>
      </w:r>
    </w:p>
    <w:p w14:paraId="18CA2449" w14:textId="77777777" w:rsidR="00BC15F5" w:rsidRDefault="00BC15F5" w:rsidP="00BC15F5">
      <w:pPr>
        <w:jc w:val="both"/>
      </w:pPr>
      <w:r>
        <w:lastRenderedPageBreak/>
        <w:t>3. João informa sobre a entrada de novos conselheiros representantes da Secretaria Municipal de Cultura (SMC),</w:t>
      </w:r>
    </w:p>
    <w:p w14:paraId="1DDECAF4" w14:textId="77777777" w:rsidR="00BC15F5" w:rsidRDefault="00BC15F5" w:rsidP="00BC15F5">
      <w:pPr>
        <w:jc w:val="both"/>
      </w:pPr>
      <w:r>
        <w:t>convidando-os a se apresentarem e compartilharem informações sobre o Programa Jovem Monitor Cultural</w:t>
      </w:r>
    </w:p>
    <w:p w14:paraId="071CC298" w14:textId="77777777" w:rsidR="00BC15F5" w:rsidRDefault="00BC15F5" w:rsidP="00BC15F5">
      <w:pPr>
        <w:jc w:val="both"/>
      </w:pPr>
      <w:r>
        <w:t>(PJMC).</w:t>
      </w:r>
    </w:p>
    <w:p w14:paraId="7561ED6C" w14:textId="77777777" w:rsidR="00BC15F5" w:rsidRDefault="00BC15F5" w:rsidP="00BC15F5">
      <w:pPr>
        <w:jc w:val="both"/>
      </w:pPr>
      <w:r>
        <w:t>4. O conselheiro suplente Caio, da SMC, inicia sua apresentação explicando os objetivos e etapas do programa, exibindo uma apresentação ilustrativa. Em seguida, o conselheiro titular João, também da SMC, complementa as</w:t>
      </w:r>
    </w:p>
    <w:p w14:paraId="48DE4EE1" w14:textId="77777777" w:rsidR="00BC15F5" w:rsidRDefault="00BC15F5" w:rsidP="00BC15F5">
      <w:pPr>
        <w:jc w:val="both"/>
      </w:pPr>
      <w:r>
        <w:t>informações, destacando que as inscrições estarão abertas até o dia 7 de novembro, com mais detalhes</w:t>
      </w:r>
    </w:p>
    <w:p w14:paraId="1384F751" w14:textId="77777777" w:rsidR="00BC15F5" w:rsidRDefault="00BC15F5" w:rsidP="00BC15F5">
      <w:pPr>
        <w:jc w:val="both"/>
      </w:pPr>
      <w:r>
        <w:t>disponíveis no site da Secretaria Municipal de Cultura.</w:t>
      </w:r>
    </w:p>
    <w:p w14:paraId="6F108F47" w14:textId="77777777" w:rsidR="00BC15F5" w:rsidRDefault="00BC15F5" w:rsidP="00BC15F5">
      <w:pPr>
        <w:jc w:val="both"/>
      </w:pPr>
      <w:r>
        <w:t>5. Após a apresentação, João e Caio abrem espaço para dúvidas. A conselheira Vitória questiona sobre a</w:t>
      </w:r>
    </w:p>
    <w:p w14:paraId="6955811D" w14:textId="77777777" w:rsidR="00BC15F5" w:rsidRDefault="00BC15F5" w:rsidP="00BC15F5">
      <w:pPr>
        <w:jc w:val="both"/>
      </w:pPr>
      <w:r>
        <w:t>possibilidade de inscrição de jovens que concluirão o ensino médio ainda neste ano, tendo em vista que o</w:t>
      </w:r>
    </w:p>
    <w:p w14:paraId="10472C26" w14:textId="77777777" w:rsidR="00BC15F5" w:rsidRDefault="00BC15F5" w:rsidP="00BC15F5">
      <w:pPr>
        <w:jc w:val="both"/>
      </w:pPr>
      <w:r>
        <w:t>programa terá início em 2026. Os representantes da SMC esclarecem que, nesses casos, será aceita declaração</w:t>
      </w:r>
    </w:p>
    <w:p w14:paraId="157575E3" w14:textId="77777777" w:rsidR="00BC15F5" w:rsidRDefault="00BC15F5" w:rsidP="00BC15F5">
      <w:pPr>
        <w:jc w:val="both"/>
      </w:pPr>
      <w:r>
        <w:t>de conclusão de curso para ato de inscrição.</w:t>
      </w:r>
    </w:p>
    <w:p w14:paraId="56385543" w14:textId="77777777" w:rsidR="00BC15F5" w:rsidRDefault="00BC15F5" w:rsidP="00BC15F5">
      <w:pPr>
        <w:jc w:val="both"/>
      </w:pPr>
      <w:r>
        <w:t>6. Os conselheiros da SMC informam ainda que as demais informações e materiais de apoio foram encaminhados</w:t>
      </w:r>
    </w:p>
    <w:p w14:paraId="4A2BD656" w14:textId="77777777" w:rsidR="00BC15F5" w:rsidRDefault="00BC15F5" w:rsidP="00BC15F5">
      <w:pPr>
        <w:jc w:val="both"/>
      </w:pPr>
      <w:r>
        <w:t>ao grupo de WhatsApp do Conselho.</w:t>
      </w:r>
    </w:p>
    <w:p w14:paraId="0ECA89C5" w14:textId="77777777" w:rsidR="00BC15F5" w:rsidRDefault="00BC15F5" w:rsidP="00BC15F5">
      <w:pPr>
        <w:jc w:val="both"/>
      </w:pPr>
      <w:r>
        <w:t>7. Na sequência, o presidente João Almeida ressalta a importância da participação dos conselheiros nas próximas</w:t>
      </w:r>
    </w:p>
    <w:p w14:paraId="0B140CF5" w14:textId="77777777" w:rsidR="00BC15F5" w:rsidRDefault="00BC15F5" w:rsidP="00BC15F5">
      <w:pPr>
        <w:jc w:val="both"/>
      </w:pPr>
      <w:r>
        <w:t>reuniões, especialmente na troca de experiências e no compartilhamento de informações sobre políticas</w:t>
      </w:r>
    </w:p>
    <w:p w14:paraId="1B41C3EF" w14:textId="77777777" w:rsidR="00BC15F5" w:rsidRDefault="00BC15F5" w:rsidP="00BC15F5">
      <w:pPr>
        <w:jc w:val="both"/>
      </w:pPr>
      <w:r>
        <w:t>públicas voltadas à juventude.</w:t>
      </w:r>
    </w:p>
    <w:p w14:paraId="450672C1" w14:textId="77777777" w:rsidR="00BC15F5" w:rsidRDefault="00BC15F5" w:rsidP="00BC15F5">
      <w:pPr>
        <w:jc w:val="both"/>
      </w:pPr>
      <w:r>
        <w:t>8. João Almeida abre fala para a Coordenação de Políticas para Juventude apresentar seus informes. A secretária</w:t>
      </w:r>
    </w:p>
    <w:p w14:paraId="236D222B" w14:textId="77777777" w:rsidR="00BC15F5" w:rsidRDefault="00BC15F5" w:rsidP="00BC15F5">
      <w:pPr>
        <w:jc w:val="both"/>
      </w:pPr>
      <w:r>
        <w:t xml:space="preserve">executiva Nayara </w:t>
      </w:r>
      <w:proofErr w:type="spellStart"/>
      <w:r>
        <w:t>Biliero</w:t>
      </w:r>
      <w:proofErr w:type="spellEnd"/>
      <w:r>
        <w:t xml:space="preserve"> informa sobre a meta atingida do programa Meu Trampo, o edital do Rango Responsa e</w:t>
      </w:r>
    </w:p>
    <w:p w14:paraId="2CC48D1C" w14:textId="77777777" w:rsidR="00BC15F5" w:rsidRDefault="00BC15F5" w:rsidP="00BC15F5">
      <w:pPr>
        <w:jc w:val="both"/>
      </w:pPr>
      <w:r>
        <w:t>o início do processo seletivo do programa Bolsa Trabalho, que ocorrerá no dia 4 de novembro. Nayara também</w:t>
      </w:r>
    </w:p>
    <w:p w14:paraId="0B663B93" w14:textId="77777777" w:rsidR="00BC15F5" w:rsidRDefault="00BC15F5" w:rsidP="00BC15F5">
      <w:pPr>
        <w:jc w:val="both"/>
      </w:pPr>
      <w:r>
        <w:lastRenderedPageBreak/>
        <w:t>informa que os demais informes serão enviados no grupo de WhatsApp do Conselho.</w:t>
      </w:r>
    </w:p>
    <w:p w14:paraId="792FFADC" w14:textId="6C08260E" w:rsidR="00BC15F5" w:rsidRDefault="00BC15F5" w:rsidP="00BC15F5">
      <w:pPr>
        <w:jc w:val="both"/>
      </w:pPr>
      <w:r>
        <w:t>9. Nada mais havendo a tratar, o presidente João Almeida encerra a reunião às 13h49.</w:t>
      </w:r>
    </w:p>
    <w:sectPr w:rsidR="00BC15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5F5"/>
    <w:rsid w:val="007D67F6"/>
    <w:rsid w:val="00BC15F5"/>
    <w:rsid w:val="00F4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E42B"/>
  <w15:chartTrackingRefBased/>
  <w15:docId w15:val="{63A3A2D4-0394-46C3-B274-CF792E81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C1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1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1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1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1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1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1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1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1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1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1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1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15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15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15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15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15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15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1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C1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1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C1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1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15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15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C15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1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15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15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3851</Words>
  <Characters>20796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Amaro Rodrigues Wicher</dc:creator>
  <cp:keywords/>
  <dc:description/>
  <cp:lastModifiedBy>Beatriz Amaro Rodrigues Wicher</cp:lastModifiedBy>
  <cp:revision>1</cp:revision>
  <dcterms:created xsi:type="dcterms:W3CDTF">2025-11-13T10:38:00Z</dcterms:created>
  <dcterms:modified xsi:type="dcterms:W3CDTF">2025-11-13T10:53:00Z</dcterms:modified>
</cp:coreProperties>
</file>