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E1B4"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037EA4FD" w14:textId="66AE12EA" w:rsidR="00966C2A" w:rsidRPr="00FA0330" w:rsidRDefault="005B1D30" w:rsidP="0030526B">
      <w:pPr>
        <w:jc w:val="center"/>
        <w:rPr>
          <w:rFonts w:ascii="Arial" w:hAnsi="Arial" w:cs="Arial"/>
          <w:b/>
          <w:bCs/>
          <w:sz w:val="28"/>
          <w:szCs w:val="28"/>
        </w:rPr>
      </w:pPr>
      <w:r>
        <w:rPr>
          <w:rFonts w:ascii="Arial" w:hAnsi="Arial" w:cs="Arial"/>
          <w:b/>
          <w:bCs/>
          <w:sz w:val="28"/>
          <w:szCs w:val="28"/>
        </w:rPr>
        <w:t>2</w:t>
      </w:r>
      <w:r w:rsidR="009909C0">
        <w:rPr>
          <w:rFonts w:ascii="Arial" w:hAnsi="Arial" w:cs="Arial"/>
          <w:b/>
          <w:bCs/>
          <w:sz w:val="28"/>
          <w:szCs w:val="28"/>
        </w:rPr>
        <w:t>6</w:t>
      </w:r>
      <w:r w:rsidR="00FA0330" w:rsidRPr="00FA0330">
        <w:rPr>
          <w:rFonts w:ascii="Arial" w:hAnsi="Arial" w:cs="Arial"/>
          <w:b/>
          <w:bCs/>
          <w:sz w:val="28"/>
          <w:szCs w:val="28"/>
        </w:rPr>
        <w:t>/0</w:t>
      </w:r>
      <w:r w:rsidR="00742E6C">
        <w:rPr>
          <w:rFonts w:ascii="Arial" w:hAnsi="Arial" w:cs="Arial"/>
          <w:b/>
          <w:bCs/>
          <w:sz w:val="28"/>
          <w:szCs w:val="28"/>
        </w:rPr>
        <w:t>3</w:t>
      </w:r>
      <w:r w:rsidR="00966C2A" w:rsidRPr="00FA0330">
        <w:rPr>
          <w:rFonts w:ascii="Arial" w:hAnsi="Arial" w:cs="Arial"/>
          <w:b/>
          <w:bCs/>
          <w:sz w:val="28"/>
          <w:szCs w:val="28"/>
        </w:rPr>
        <w:t>/2026</w:t>
      </w:r>
    </w:p>
    <w:p w14:paraId="2C8C3549"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19E4EDEA" w14:textId="77777777" w:rsidR="00642795" w:rsidRDefault="00642795" w:rsidP="00292B62">
      <w:pPr>
        <w:tabs>
          <w:tab w:val="left" w:pos="6061"/>
        </w:tabs>
        <w:rPr>
          <w:rFonts w:ascii="Arial" w:hAnsi="Arial" w:cs="Arial"/>
          <w:b/>
          <w:bCs/>
          <w:u w:val="single"/>
        </w:rPr>
      </w:pPr>
    </w:p>
    <w:p w14:paraId="21CC79E4" w14:textId="77777777" w:rsidR="00FD7B85" w:rsidRDefault="00FD7B85" w:rsidP="005B1D30">
      <w:pPr>
        <w:tabs>
          <w:tab w:val="left" w:pos="6061"/>
        </w:tabs>
        <w:rPr>
          <w:rFonts w:ascii="Arial" w:hAnsi="Arial" w:cs="Arial"/>
          <w:b/>
          <w:bCs/>
          <w:u w:val="single"/>
        </w:rPr>
      </w:pPr>
      <w:r w:rsidRPr="00FD7B85">
        <w:rPr>
          <w:rFonts w:ascii="Arial" w:hAnsi="Arial" w:cs="Arial"/>
          <w:b/>
          <w:bCs/>
          <w:u w:val="single"/>
        </w:rPr>
        <w:t xml:space="preserve">Agência São Paulo de Desenvolvimento </w:t>
      </w:r>
    </w:p>
    <w:p w14:paraId="0F55ECD6" w14:textId="77777777" w:rsidR="00FD7B85" w:rsidRDefault="00FD7B85" w:rsidP="003C3C91">
      <w:pPr>
        <w:tabs>
          <w:tab w:val="left" w:pos="6061"/>
        </w:tabs>
        <w:rPr>
          <w:rFonts w:ascii="Arial" w:hAnsi="Arial" w:cs="Arial"/>
          <w:b/>
          <w:bCs/>
          <w:u w:val="single"/>
        </w:rPr>
      </w:pPr>
      <w:r w:rsidRPr="00FD7B85">
        <w:rPr>
          <w:rFonts w:ascii="Arial" w:hAnsi="Arial" w:cs="Arial"/>
          <w:b/>
          <w:bCs/>
          <w:u w:val="single"/>
        </w:rPr>
        <w:t xml:space="preserve">GERÊNCIA JURÍDICA </w:t>
      </w:r>
    </w:p>
    <w:p w14:paraId="008E88CB" w14:textId="77777777" w:rsidR="00FD7B85" w:rsidRPr="00FD7B85" w:rsidRDefault="00FD7B85" w:rsidP="00FD7B85">
      <w:pPr>
        <w:tabs>
          <w:tab w:val="left" w:pos="6061"/>
        </w:tabs>
        <w:rPr>
          <w:rFonts w:ascii="Arial" w:hAnsi="Arial" w:cs="Arial"/>
          <w:b/>
          <w:bCs/>
        </w:rPr>
      </w:pPr>
      <w:r w:rsidRPr="00FD7B85">
        <w:rPr>
          <w:rFonts w:ascii="Arial" w:hAnsi="Arial" w:cs="Arial"/>
          <w:b/>
          <w:bCs/>
        </w:rPr>
        <w:t>Portaria | Documento: 153508972</w:t>
      </w:r>
    </w:p>
    <w:p w14:paraId="77228E1D" w14:textId="77777777" w:rsidR="00FD7B85" w:rsidRPr="00FD7B85" w:rsidRDefault="00FD7B85" w:rsidP="00FD7B85">
      <w:pPr>
        <w:tabs>
          <w:tab w:val="left" w:pos="6061"/>
        </w:tabs>
        <w:rPr>
          <w:rFonts w:ascii="Arial" w:hAnsi="Arial" w:cs="Arial"/>
        </w:rPr>
      </w:pPr>
      <w:r w:rsidRPr="00FD7B85">
        <w:rPr>
          <w:rFonts w:ascii="Arial" w:hAnsi="Arial" w:cs="Arial"/>
        </w:rPr>
        <w:t>PORTARIA ADE SAMPA Nº 04, de 26 de março de 2026</w:t>
      </w:r>
    </w:p>
    <w:p w14:paraId="03B2DB7C" w14:textId="77777777" w:rsidR="00FD7B85" w:rsidRPr="00FD7B85" w:rsidRDefault="00FD7B85" w:rsidP="00FD7B85">
      <w:pPr>
        <w:tabs>
          <w:tab w:val="left" w:pos="6061"/>
        </w:tabs>
        <w:rPr>
          <w:rFonts w:ascii="Arial" w:hAnsi="Arial" w:cs="Arial"/>
        </w:rPr>
      </w:pPr>
      <w:r w:rsidRPr="00FD7B85">
        <w:rPr>
          <w:rFonts w:ascii="Arial" w:hAnsi="Arial" w:cs="Arial"/>
        </w:rPr>
        <w:t>Constitui a Comissão de Avaliação de Propostas do Programa para Valorização de Iniciativas Tecnológicas - VAI TEC.</w:t>
      </w:r>
    </w:p>
    <w:p w14:paraId="7F9AE71B" w14:textId="77777777" w:rsidR="00FD7B85" w:rsidRPr="00FD7B85" w:rsidRDefault="00FD7B85" w:rsidP="00FD7B85">
      <w:pPr>
        <w:tabs>
          <w:tab w:val="left" w:pos="6061"/>
        </w:tabs>
        <w:rPr>
          <w:rFonts w:ascii="Arial" w:hAnsi="Arial" w:cs="Arial"/>
        </w:rPr>
      </w:pPr>
      <w:r w:rsidRPr="00FD7B85">
        <w:rPr>
          <w:rFonts w:ascii="Arial" w:hAnsi="Arial" w:cs="Arial"/>
        </w:rPr>
        <w:t>O Diretor-Presidente da Agência São Paulo de Desenvolvimento - ADESAMPA, no uso das atribuições que lhe são</w:t>
      </w:r>
    </w:p>
    <w:p w14:paraId="74A0E673" w14:textId="77777777" w:rsidR="00FD7B85" w:rsidRPr="00FD7B85" w:rsidRDefault="00FD7B85" w:rsidP="00FD7B85">
      <w:pPr>
        <w:tabs>
          <w:tab w:val="left" w:pos="6061"/>
        </w:tabs>
        <w:rPr>
          <w:rFonts w:ascii="Arial" w:hAnsi="Arial" w:cs="Arial"/>
        </w:rPr>
      </w:pPr>
      <w:r w:rsidRPr="00FD7B85">
        <w:rPr>
          <w:rFonts w:ascii="Arial" w:hAnsi="Arial" w:cs="Arial"/>
        </w:rPr>
        <w:t>conferidas pela Lei Municipal n.º 18.214, de 27 de dezembro de 2024, que altera a Lei Municipal n.º 15.838, de 4 de julho de 2013.</w:t>
      </w:r>
    </w:p>
    <w:p w14:paraId="5BB5BC7E" w14:textId="77777777" w:rsidR="00FD7B85" w:rsidRPr="00FD7B85" w:rsidRDefault="00FD7B85" w:rsidP="00FD7B85">
      <w:pPr>
        <w:tabs>
          <w:tab w:val="left" w:pos="6061"/>
        </w:tabs>
        <w:rPr>
          <w:rFonts w:ascii="Arial" w:hAnsi="Arial" w:cs="Arial"/>
        </w:rPr>
      </w:pPr>
      <w:r w:rsidRPr="00FD7B85">
        <w:rPr>
          <w:rFonts w:ascii="Arial" w:hAnsi="Arial" w:cs="Arial"/>
        </w:rPr>
        <w:t>RESOLVE:</w:t>
      </w:r>
    </w:p>
    <w:p w14:paraId="660D0B35" w14:textId="77777777" w:rsidR="00FD7B85" w:rsidRPr="00FD7B85" w:rsidRDefault="00FD7B85" w:rsidP="00FD7B85">
      <w:pPr>
        <w:tabs>
          <w:tab w:val="left" w:pos="6061"/>
        </w:tabs>
        <w:rPr>
          <w:rFonts w:ascii="Arial" w:hAnsi="Arial" w:cs="Arial"/>
        </w:rPr>
      </w:pPr>
      <w:r w:rsidRPr="00FD7B85">
        <w:rPr>
          <w:rFonts w:ascii="Arial" w:hAnsi="Arial" w:cs="Arial"/>
        </w:rPr>
        <w:t>Art. 1º Nomear, para compor a Comissão de Avaliação de Proposta do Programa para a Valorização de Iniciativas Tecnológicas - VAI TEC, sob a presidência do primeiro:</w:t>
      </w:r>
    </w:p>
    <w:p w14:paraId="1D73DD80" w14:textId="77777777" w:rsidR="00FD7B85" w:rsidRPr="00FD7B85" w:rsidRDefault="00FD7B85" w:rsidP="00FD7B85">
      <w:pPr>
        <w:tabs>
          <w:tab w:val="left" w:pos="6061"/>
        </w:tabs>
        <w:rPr>
          <w:rFonts w:ascii="Arial" w:hAnsi="Arial" w:cs="Arial"/>
        </w:rPr>
      </w:pPr>
      <w:r w:rsidRPr="00FD7B85">
        <w:rPr>
          <w:rFonts w:ascii="Arial" w:hAnsi="Arial" w:cs="Arial"/>
        </w:rPr>
        <w:t>I - Representantes do Poder Executivo:</w:t>
      </w:r>
    </w:p>
    <w:p w14:paraId="01054AE6" w14:textId="77777777" w:rsidR="00FD7B85" w:rsidRPr="00FD7B85" w:rsidRDefault="00FD7B85" w:rsidP="00FD7B85">
      <w:pPr>
        <w:tabs>
          <w:tab w:val="left" w:pos="6061"/>
        </w:tabs>
        <w:rPr>
          <w:rFonts w:ascii="Arial" w:hAnsi="Arial" w:cs="Arial"/>
        </w:rPr>
      </w:pPr>
      <w:r w:rsidRPr="00FD7B85">
        <w:rPr>
          <w:rFonts w:ascii="Arial" w:hAnsi="Arial" w:cs="Arial"/>
        </w:rPr>
        <w:t>a) Daniela Freire Soares, CPF:***.728.518-**, Agência São Paulo de Desenvolvimento - ADE SAMPA;</w:t>
      </w:r>
    </w:p>
    <w:p w14:paraId="43171366" w14:textId="77777777" w:rsidR="00FD7B85" w:rsidRPr="00FD7B85" w:rsidRDefault="00FD7B85" w:rsidP="00FD7B85">
      <w:pPr>
        <w:tabs>
          <w:tab w:val="left" w:pos="6061"/>
        </w:tabs>
        <w:rPr>
          <w:rFonts w:ascii="Arial" w:hAnsi="Arial" w:cs="Arial"/>
        </w:rPr>
      </w:pPr>
      <w:r w:rsidRPr="00FD7B85">
        <w:rPr>
          <w:rFonts w:ascii="Arial" w:hAnsi="Arial" w:cs="Arial"/>
        </w:rPr>
        <w:t>b) Flávio Fernandes, RF: 891516-4, Secretaria Municipal de Desenvolvimento Econômico e Trabalho - SMDET;</w:t>
      </w:r>
    </w:p>
    <w:p w14:paraId="67501296" w14:textId="77777777" w:rsidR="00FD7B85" w:rsidRPr="00FD7B85" w:rsidRDefault="00FD7B85" w:rsidP="00FD7B85">
      <w:pPr>
        <w:tabs>
          <w:tab w:val="left" w:pos="6061"/>
        </w:tabs>
        <w:rPr>
          <w:rFonts w:ascii="Arial" w:hAnsi="Arial" w:cs="Arial"/>
        </w:rPr>
      </w:pPr>
      <w:r w:rsidRPr="00FD7B85">
        <w:rPr>
          <w:rFonts w:ascii="Arial" w:hAnsi="Arial" w:cs="Arial"/>
        </w:rPr>
        <w:t>c) Luciana Carneiro Moreira, CPF: ***.861.906-**, Agência São Paulo de Desenvolvimento - ADE SAMPA;</w:t>
      </w:r>
    </w:p>
    <w:p w14:paraId="05E5E454" w14:textId="77777777" w:rsidR="00FD7B85" w:rsidRPr="00FD7B85" w:rsidRDefault="00FD7B85" w:rsidP="00FD7B85">
      <w:pPr>
        <w:tabs>
          <w:tab w:val="left" w:pos="6061"/>
        </w:tabs>
        <w:rPr>
          <w:rFonts w:ascii="Arial" w:hAnsi="Arial" w:cs="Arial"/>
        </w:rPr>
      </w:pPr>
      <w:r w:rsidRPr="00FD7B85">
        <w:rPr>
          <w:rFonts w:ascii="Arial" w:hAnsi="Arial" w:cs="Arial"/>
        </w:rPr>
        <w:t>d) Odilon Alves Cândido, RF. 9412000-1, Procuradoria Geral do Município - PGM;</w:t>
      </w:r>
    </w:p>
    <w:p w14:paraId="5F752A34" w14:textId="77777777" w:rsidR="00FD7B85" w:rsidRPr="00FD7B85" w:rsidRDefault="00FD7B85" w:rsidP="00FD7B85">
      <w:pPr>
        <w:tabs>
          <w:tab w:val="left" w:pos="6061"/>
        </w:tabs>
        <w:rPr>
          <w:rFonts w:ascii="Arial" w:hAnsi="Arial" w:cs="Arial"/>
        </w:rPr>
      </w:pPr>
      <w:r w:rsidRPr="00FD7B85">
        <w:rPr>
          <w:rFonts w:ascii="Arial" w:hAnsi="Arial" w:cs="Arial"/>
        </w:rPr>
        <w:t>e) Vinícius Godoy Guilherme, CPF: ***.539.688-**, Agência São Paulo de Desenvolvimento - ADE SAMPA - Presidência da Comissão.</w:t>
      </w:r>
    </w:p>
    <w:p w14:paraId="2CE0F5DE" w14:textId="77777777" w:rsidR="00FD7B85" w:rsidRPr="00FD7B85" w:rsidRDefault="00FD7B85" w:rsidP="00FD7B85">
      <w:pPr>
        <w:tabs>
          <w:tab w:val="left" w:pos="6061"/>
        </w:tabs>
        <w:rPr>
          <w:rFonts w:ascii="Arial" w:hAnsi="Arial" w:cs="Arial"/>
        </w:rPr>
      </w:pPr>
      <w:r w:rsidRPr="00FD7B85">
        <w:rPr>
          <w:rFonts w:ascii="Arial" w:hAnsi="Arial" w:cs="Arial"/>
        </w:rPr>
        <w:t>II - Representantes da Sociedade Civil:</w:t>
      </w:r>
    </w:p>
    <w:p w14:paraId="4D450B7B" w14:textId="77777777" w:rsidR="00FD7B85" w:rsidRPr="00FD7B85" w:rsidRDefault="00FD7B85" w:rsidP="00FD7B85">
      <w:pPr>
        <w:tabs>
          <w:tab w:val="left" w:pos="6061"/>
        </w:tabs>
        <w:rPr>
          <w:rFonts w:ascii="Arial" w:hAnsi="Arial" w:cs="Arial"/>
        </w:rPr>
      </w:pPr>
      <w:r w:rsidRPr="00FD7B85">
        <w:rPr>
          <w:rFonts w:ascii="Arial" w:hAnsi="Arial" w:cs="Arial"/>
        </w:rPr>
        <w:t>a) Ana Karla Amorim Rocha Aragão, CPF: ***.731.264-**;</w:t>
      </w:r>
    </w:p>
    <w:p w14:paraId="6CD6529C" w14:textId="77777777" w:rsidR="00FD7B85" w:rsidRPr="00FD7B85" w:rsidRDefault="00FD7B85" w:rsidP="00FD7B85">
      <w:pPr>
        <w:tabs>
          <w:tab w:val="left" w:pos="6061"/>
        </w:tabs>
        <w:rPr>
          <w:rFonts w:ascii="Arial" w:hAnsi="Arial" w:cs="Arial"/>
        </w:rPr>
      </w:pPr>
      <w:r w:rsidRPr="00FD7B85">
        <w:rPr>
          <w:rFonts w:ascii="Arial" w:hAnsi="Arial" w:cs="Arial"/>
        </w:rPr>
        <w:t>b) Gabriela da Silva Costa, CPF: ***.674.218-**.</w:t>
      </w:r>
    </w:p>
    <w:p w14:paraId="752C1E35" w14:textId="77777777" w:rsidR="00FD7B85" w:rsidRPr="00FD7B85" w:rsidRDefault="00FD7B85" w:rsidP="00FD7B85">
      <w:pPr>
        <w:tabs>
          <w:tab w:val="left" w:pos="6061"/>
        </w:tabs>
        <w:rPr>
          <w:rFonts w:ascii="Arial" w:hAnsi="Arial" w:cs="Arial"/>
        </w:rPr>
      </w:pPr>
      <w:r w:rsidRPr="00FD7B85">
        <w:rPr>
          <w:rFonts w:ascii="Arial" w:hAnsi="Arial" w:cs="Arial"/>
        </w:rPr>
        <w:lastRenderedPageBreak/>
        <w:t>Art. 2º A participação nesta comissão não ensejará nenhum tipo de remuneração adicional.</w:t>
      </w:r>
    </w:p>
    <w:p w14:paraId="388FDB0E" w14:textId="77777777" w:rsidR="00FD7B85" w:rsidRPr="00FD7B85" w:rsidRDefault="00FD7B85" w:rsidP="00FD7B85">
      <w:pPr>
        <w:tabs>
          <w:tab w:val="left" w:pos="6061"/>
        </w:tabs>
        <w:rPr>
          <w:rFonts w:ascii="Arial" w:hAnsi="Arial" w:cs="Arial"/>
        </w:rPr>
      </w:pPr>
      <w:r w:rsidRPr="00FD7B85">
        <w:rPr>
          <w:rFonts w:ascii="Arial" w:hAnsi="Arial" w:cs="Arial"/>
        </w:rPr>
        <w:t>Art.3º Fica revogada a Portaria nº 04/2025.</w:t>
      </w:r>
    </w:p>
    <w:p w14:paraId="01D36F0C" w14:textId="77777777" w:rsidR="00FD7B85" w:rsidRPr="00FD7B85" w:rsidRDefault="00FD7B85" w:rsidP="00FD7B85">
      <w:pPr>
        <w:tabs>
          <w:tab w:val="left" w:pos="6061"/>
        </w:tabs>
        <w:rPr>
          <w:rFonts w:ascii="Arial" w:hAnsi="Arial" w:cs="Arial"/>
        </w:rPr>
      </w:pPr>
      <w:r w:rsidRPr="00FD7B85">
        <w:rPr>
          <w:rFonts w:ascii="Arial" w:hAnsi="Arial" w:cs="Arial"/>
        </w:rPr>
        <w:t>Art. 4º Esta portaria entra em vigor na data de sua publicação.</w:t>
      </w:r>
    </w:p>
    <w:p w14:paraId="4719AD16" w14:textId="2757D35D" w:rsidR="003C3C91" w:rsidRDefault="00FD7B85" w:rsidP="00FD7B85">
      <w:pPr>
        <w:tabs>
          <w:tab w:val="left" w:pos="6061"/>
        </w:tabs>
        <w:rPr>
          <w:rFonts w:ascii="Arial" w:hAnsi="Arial" w:cs="Arial"/>
        </w:rPr>
      </w:pPr>
      <w:r w:rsidRPr="00FD7B85">
        <w:rPr>
          <w:rFonts w:ascii="Arial" w:hAnsi="Arial" w:cs="Arial"/>
        </w:rPr>
        <w:t>Publique-se, registre-se e cumpra-se.</w:t>
      </w:r>
    </w:p>
    <w:p w14:paraId="20863393" w14:textId="77777777" w:rsidR="00FD7B85" w:rsidRDefault="00FD7B85" w:rsidP="00FD7B85">
      <w:pPr>
        <w:tabs>
          <w:tab w:val="left" w:pos="6061"/>
        </w:tabs>
        <w:rPr>
          <w:rFonts w:ascii="Arial" w:hAnsi="Arial" w:cs="Arial"/>
        </w:rPr>
      </w:pPr>
    </w:p>
    <w:p w14:paraId="4989B99B" w14:textId="678E2943" w:rsidR="00FD7B85" w:rsidRDefault="00FD7B85" w:rsidP="00FD7B85">
      <w:pPr>
        <w:tabs>
          <w:tab w:val="left" w:pos="6061"/>
        </w:tabs>
        <w:rPr>
          <w:rFonts w:ascii="Arial" w:hAnsi="Arial" w:cs="Arial"/>
          <w:b/>
          <w:bCs/>
          <w:u w:val="single"/>
        </w:rPr>
      </w:pPr>
      <w:r w:rsidRPr="00FD7B85">
        <w:rPr>
          <w:rFonts w:ascii="Arial" w:hAnsi="Arial" w:cs="Arial"/>
          <w:b/>
          <w:bCs/>
          <w:u w:val="single"/>
        </w:rPr>
        <w:t>GABINETE</w:t>
      </w:r>
    </w:p>
    <w:p w14:paraId="6E7ABA6D" w14:textId="77777777" w:rsidR="00FD7B85" w:rsidRPr="00FD7B85" w:rsidRDefault="00FD7B85" w:rsidP="00FD7B85">
      <w:pPr>
        <w:tabs>
          <w:tab w:val="left" w:pos="6061"/>
        </w:tabs>
        <w:rPr>
          <w:rFonts w:ascii="Arial" w:hAnsi="Arial" w:cs="Arial"/>
          <w:b/>
          <w:bCs/>
        </w:rPr>
      </w:pPr>
      <w:r w:rsidRPr="00FD7B85">
        <w:rPr>
          <w:rFonts w:ascii="Arial" w:hAnsi="Arial" w:cs="Arial"/>
          <w:b/>
          <w:bCs/>
        </w:rPr>
        <w:t>Homologação | Documento: 153497252</w:t>
      </w:r>
    </w:p>
    <w:p w14:paraId="754EEB8B" w14:textId="77777777" w:rsidR="00FD7B85" w:rsidRPr="00FD7B85" w:rsidRDefault="00FD7B85" w:rsidP="00FD7B85">
      <w:pPr>
        <w:tabs>
          <w:tab w:val="left" w:pos="6061"/>
        </w:tabs>
        <w:rPr>
          <w:rFonts w:ascii="Arial" w:hAnsi="Arial" w:cs="Arial"/>
        </w:rPr>
      </w:pPr>
      <w:r w:rsidRPr="00FD7B85">
        <w:rPr>
          <w:rFonts w:ascii="Arial" w:hAnsi="Arial" w:cs="Arial"/>
        </w:rPr>
        <w:t>Edital de Pregão Eletrônico Nº 005/2026</w:t>
      </w:r>
    </w:p>
    <w:p w14:paraId="6FAF2EC0" w14:textId="77777777" w:rsidR="00FD7B85" w:rsidRPr="00FD7B85" w:rsidRDefault="00FD7B85" w:rsidP="00FD7B85">
      <w:pPr>
        <w:tabs>
          <w:tab w:val="left" w:pos="6061"/>
        </w:tabs>
        <w:rPr>
          <w:rFonts w:ascii="Arial" w:hAnsi="Arial" w:cs="Arial"/>
        </w:rPr>
      </w:pPr>
      <w:r w:rsidRPr="00FD7B85">
        <w:rPr>
          <w:rFonts w:ascii="Arial" w:hAnsi="Arial" w:cs="Arial"/>
        </w:rPr>
        <w:t>Processo SEI! Nº 8710.2026/0000188-2</w:t>
      </w:r>
    </w:p>
    <w:p w14:paraId="2EA17450" w14:textId="77777777" w:rsidR="00FD7B85" w:rsidRPr="00FD7B85" w:rsidRDefault="00FD7B85" w:rsidP="00FD7B85">
      <w:pPr>
        <w:tabs>
          <w:tab w:val="left" w:pos="6061"/>
        </w:tabs>
        <w:rPr>
          <w:rFonts w:ascii="Arial" w:hAnsi="Arial" w:cs="Arial"/>
        </w:rPr>
      </w:pPr>
      <w:r w:rsidRPr="00FD7B85">
        <w:rPr>
          <w:rFonts w:ascii="Arial" w:hAnsi="Arial" w:cs="Arial"/>
        </w:rPr>
        <w:t>Objeto: Fornecimento de insumos com disponibilização de sistema informatizado, para atender as necessidades administrativas da ADE SAMPA</w:t>
      </w:r>
    </w:p>
    <w:p w14:paraId="02F7DE95" w14:textId="77777777" w:rsidR="00FD7B85" w:rsidRPr="00FD7B85" w:rsidRDefault="00FD7B85" w:rsidP="00FD7B85">
      <w:pPr>
        <w:tabs>
          <w:tab w:val="left" w:pos="6061"/>
        </w:tabs>
        <w:rPr>
          <w:rFonts w:ascii="Arial" w:hAnsi="Arial" w:cs="Arial"/>
        </w:rPr>
      </w:pPr>
      <w:r w:rsidRPr="00FD7B85">
        <w:rPr>
          <w:rFonts w:ascii="Arial" w:hAnsi="Arial" w:cs="Arial"/>
        </w:rPr>
        <w:t>DESPACHO DE HOMOLOGAÇÃO E ADJUDICAÇÃO</w:t>
      </w:r>
    </w:p>
    <w:p w14:paraId="7A22B279" w14:textId="77777777" w:rsidR="00FD7B85" w:rsidRPr="00FD7B85" w:rsidRDefault="00FD7B85" w:rsidP="00FD7B85">
      <w:pPr>
        <w:tabs>
          <w:tab w:val="left" w:pos="6061"/>
        </w:tabs>
        <w:rPr>
          <w:rFonts w:ascii="Arial" w:hAnsi="Arial" w:cs="Arial"/>
        </w:rPr>
      </w:pPr>
      <w:r w:rsidRPr="00FD7B85">
        <w:rPr>
          <w:rFonts w:ascii="Arial" w:hAnsi="Arial" w:cs="Arial"/>
        </w:rPr>
        <w:t xml:space="preserve">1. Em conformidade com o Regulamento Interno de Compras, Contratações, Alienações e Parcerias -RICCAP desta Agência, especialmente fundamentado no inciso VIII e IX do artigo 5º, HOMOLOGO e ADJUDICO a licitação na modalidade Pregão Eletrônico para registro de preço Nº 005/2026, conforme ata de procedimento e julgamento do certame juntada em SEI! nº 153493735 onde sagrou-se vencedora pelo critério Menor Preço Global, a empresa </w:t>
      </w:r>
      <w:proofErr w:type="spellStart"/>
      <w:r w:rsidRPr="00FD7B85">
        <w:rPr>
          <w:rFonts w:ascii="Arial" w:hAnsi="Arial" w:cs="Arial"/>
        </w:rPr>
        <w:t>Supricorp</w:t>
      </w:r>
      <w:proofErr w:type="spellEnd"/>
      <w:r w:rsidRPr="00FD7B85">
        <w:rPr>
          <w:rFonts w:ascii="Arial" w:hAnsi="Arial" w:cs="Arial"/>
        </w:rPr>
        <w:t xml:space="preserve"> Suprimentos Ltda, inscrita no CNPJ/MF sob o nº 54.651.716/0011-50, o valor de R$ 7.049.646,50 (sete milhões, quarenta e nove mil</w:t>
      </w:r>
    </w:p>
    <w:p w14:paraId="2025BC94" w14:textId="77777777" w:rsidR="00FD7B85" w:rsidRPr="00FD7B85" w:rsidRDefault="00FD7B85" w:rsidP="00FD7B85">
      <w:pPr>
        <w:tabs>
          <w:tab w:val="left" w:pos="6061"/>
        </w:tabs>
        <w:rPr>
          <w:rFonts w:ascii="Arial" w:hAnsi="Arial" w:cs="Arial"/>
        </w:rPr>
      </w:pPr>
      <w:r w:rsidRPr="00FD7B85">
        <w:rPr>
          <w:rFonts w:ascii="Arial" w:hAnsi="Arial" w:cs="Arial"/>
        </w:rPr>
        <w:t>seiscentos e quarenta e seis reais e cinquenta centavos).</w:t>
      </w:r>
    </w:p>
    <w:p w14:paraId="62C04478" w14:textId="77777777" w:rsidR="00FD7B85" w:rsidRPr="00FD7B85" w:rsidRDefault="00FD7B85" w:rsidP="00FD7B85">
      <w:pPr>
        <w:tabs>
          <w:tab w:val="left" w:pos="6061"/>
        </w:tabs>
        <w:rPr>
          <w:rFonts w:ascii="Arial" w:hAnsi="Arial" w:cs="Arial"/>
        </w:rPr>
      </w:pPr>
      <w:r w:rsidRPr="00FD7B85">
        <w:rPr>
          <w:rFonts w:ascii="Arial" w:hAnsi="Arial" w:cs="Arial"/>
        </w:rPr>
        <w:t>2. Ademais, autorizo a formalização de Ata de Registro de preços com a referida empresa, nos termos do edital que</w:t>
      </w:r>
    </w:p>
    <w:p w14:paraId="050F8D1C" w14:textId="77777777" w:rsidR="00FD7B85" w:rsidRPr="00FD7B85" w:rsidRDefault="00FD7B85" w:rsidP="00FD7B85">
      <w:pPr>
        <w:tabs>
          <w:tab w:val="left" w:pos="6061"/>
        </w:tabs>
        <w:rPr>
          <w:rFonts w:ascii="Arial" w:hAnsi="Arial" w:cs="Arial"/>
        </w:rPr>
      </w:pPr>
      <w:r w:rsidRPr="00FD7B85">
        <w:rPr>
          <w:rFonts w:ascii="Arial" w:hAnsi="Arial" w:cs="Arial"/>
        </w:rPr>
        <w:t>antecedeu a Sessão Pública anexada nos autos do processo.</w:t>
      </w:r>
    </w:p>
    <w:p w14:paraId="40A512A9" w14:textId="77777777" w:rsidR="00FD7B85" w:rsidRPr="00FD7B85" w:rsidRDefault="00FD7B85" w:rsidP="00FD7B85">
      <w:pPr>
        <w:tabs>
          <w:tab w:val="left" w:pos="6061"/>
        </w:tabs>
        <w:rPr>
          <w:rFonts w:ascii="Arial" w:hAnsi="Arial" w:cs="Arial"/>
        </w:rPr>
      </w:pPr>
      <w:r w:rsidRPr="00FD7B85">
        <w:rPr>
          <w:rFonts w:ascii="Arial" w:hAnsi="Arial" w:cs="Arial"/>
        </w:rPr>
        <w:t>3. A seguir remeta-se à Gerência Jurídica para formalização do contrato.</w:t>
      </w:r>
    </w:p>
    <w:p w14:paraId="17C9ACAC" w14:textId="77777777" w:rsidR="00FD7B85" w:rsidRDefault="00FD7B85" w:rsidP="00FD7B85">
      <w:pPr>
        <w:tabs>
          <w:tab w:val="left" w:pos="6061"/>
        </w:tabs>
        <w:rPr>
          <w:rFonts w:ascii="Arial" w:hAnsi="Arial" w:cs="Arial"/>
        </w:rPr>
      </w:pPr>
      <w:r w:rsidRPr="00FD7B85">
        <w:rPr>
          <w:rFonts w:ascii="Arial" w:hAnsi="Arial" w:cs="Arial"/>
        </w:rPr>
        <w:t>Cordialmente,</w:t>
      </w:r>
    </w:p>
    <w:p w14:paraId="77725E7E" w14:textId="77777777" w:rsidR="00FD7B85" w:rsidRPr="00FD7B85" w:rsidRDefault="00FD7B85" w:rsidP="00FD7B85">
      <w:pPr>
        <w:tabs>
          <w:tab w:val="left" w:pos="6061"/>
        </w:tabs>
        <w:rPr>
          <w:rFonts w:ascii="Arial" w:hAnsi="Arial" w:cs="Arial"/>
        </w:rPr>
      </w:pPr>
    </w:p>
    <w:p w14:paraId="2EF1FCB4" w14:textId="77777777" w:rsidR="00FD7B85" w:rsidRPr="00FD7B85" w:rsidRDefault="00FD7B85" w:rsidP="00FD7B85">
      <w:pPr>
        <w:tabs>
          <w:tab w:val="left" w:pos="6061"/>
        </w:tabs>
        <w:rPr>
          <w:rFonts w:ascii="Arial" w:hAnsi="Arial" w:cs="Arial"/>
          <w:b/>
          <w:bCs/>
        </w:rPr>
      </w:pPr>
      <w:r w:rsidRPr="00FD7B85">
        <w:rPr>
          <w:rFonts w:ascii="Arial" w:hAnsi="Arial" w:cs="Arial"/>
          <w:b/>
          <w:bCs/>
        </w:rPr>
        <w:t>Despacho Autorização | Documento: 153528948</w:t>
      </w:r>
    </w:p>
    <w:p w14:paraId="14786467" w14:textId="77777777" w:rsidR="00FD7B85" w:rsidRPr="00FD7B85" w:rsidRDefault="00FD7B85" w:rsidP="00FD7B85">
      <w:pPr>
        <w:tabs>
          <w:tab w:val="left" w:pos="6061"/>
        </w:tabs>
        <w:rPr>
          <w:rFonts w:ascii="Arial" w:hAnsi="Arial" w:cs="Arial"/>
        </w:rPr>
      </w:pPr>
      <w:r w:rsidRPr="00FD7B85">
        <w:rPr>
          <w:rFonts w:ascii="Arial" w:hAnsi="Arial" w:cs="Arial"/>
        </w:rPr>
        <w:t>São Paulo, 25 de março de 2026.</w:t>
      </w:r>
    </w:p>
    <w:p w14:paraId="69B0832E" w14:textId="77777777" w:rsidR="00FD7B85" w:rsidRPr="00FD7B85" w:rsidRDefault="00FD7B85" w:rsidP="00FD7B85">
      <w:pPr>
        <w:tabs>
          <w:tab w:val="left" w:pos="6061"/>
        </w:tabs>
        <w:rPr>
          <w:rFonts w:ascii="Arial" w:hAnsi="Arial" w:cs="Arial"/>
        </w:rPr>
      </w:pPr>
      <w:r w:rsidRPr="00FD7B85">
        <w:rPr>
          <w:rFonts w:ascii="Arial" w:hAnsi="Arial" w:cs="Arial"/>
        </w:rPr>
        <w:t>PROCESSO Nº: 8710.2026/0000166-1</w:t>
      </w:r>
    </w:p>
    <w:p w14:paraId="33A56BA8" w14:textId="77777777" w:rsidR="00FD7B85" w:rsidRPr="00FD7B85" w:rsidRDefault="00FD7B85" w:rsidP="00FD7B85">
      <w:pPr>
        <w:tabs>
          <w:tab w:val="left" w:pos="6061"/>
        </w:tabs>
        <w:rPr>
          <w:rFonts w:ascii="Arial" w:hAnsi="Arial" w:cs="Arial"/>
        </w:rPr>
      </w:pPr>
      <w:r w:rsidRPr="00FD7B85">
        <w:rPr>
          <w:rFonts w:ascii="Arial" w:hAnsi="Arial" w:cs="Arial"/>
        </w:rPr>
        <w:lastRenderedPageBreak/>
        <w:t>ASSUNTO: Edital de Concorrência nº 001/2026 - Registro de Preços para execução de turmas do curso de gestão de negócios da ADE SAMPA, no município de São Paulo.</w:t>
      </w:r>
    </w:p>
    <w:p w14:paraId="6C1FCDBE" w14:textId="77777777" w:rsidR="00FD7B85" w:rsidRPr="00FD7B85" w:rsidRDefault="00FD7B85" w:rsidP="00FD7B85">
      <w:pPr>
        <w:tabs>
          <w:tab w:val="left" w:pos="6061"/>
        </w:tabs>
        <w:rPr>
          <w:rFonts w:ascii="Arial" w:hAnsi="Arial" w:cs="Arial"/>
        </w:rPr>
      </w:pPr>
      <w:r w:rsidRPr="00FD7B85">
        <w:rPr>
          <w:rFonts w:ascii="Arial" w:hAnsi="Arial" w:cs="Arial"/>
        </w:rPr>
        <w:t>A Diretoria Executiva da Agência São Paulo de Desenvolvimento - ADE SAMPA, no uso de suas atribuições legais e</w:t>
      </w:r>
    </w:p>
    <w:p w14:paraId="1B24D754" w14:textId="77777777" w:rsidR="00FD7B85" w:rsidRPr="00FD7B85" w:rsidRDefault="00FD7B85" w:rsidP="00FD7B85">
      <w:pPr>
        <w:tabs>
          <w:tab w:val="left" w:pos="6061"/>
        </w:tabs>
        <w:rPr>
          <w:rFonts w:ascii="Arial" w:hAnsi="Arial" w:cs="Arial"/>
        </w:rPr>
      </w:pPr>
      <w:r w:rsidRPr="00FD7B85">
        <w:rPr>
          <w:rFonts w:ascii="Arial" w:hAnsi="Arial" w:cs="Arial"/>
        </w:rPr>
        <w:t>regulamentares, acolhe a manifestação da Comissão de Licitação constante no documento SEI nº 153521781, a qual</w:t>
      </w:r>
    </w:p>
    <w:p w14:paraId="6F657B2B" w14:textId="77777777" w:rsidR="00FD7B85" w:rsidRPr="00FD7B85" w:rsidRDefault="00FD7B85" w:rsidP="00FD7B85">
      <w:pPr>
        <w:tabs>
          <w:tab w:val="left" w:pos="6061"/>
        </w:tabs>
        <w:rPr>
          <w:rFonts w:ascii="Arial" w:hAnsi="Arial" w:cs="Arial"/>
        </w:rPr>
      </w:pPr>
      <w:r w:rsidRPr="00FD7B85">
        <w:rPr>
          <w:rFonts w:ascii="Arial" w:hAnsi="Arial" w:cs="Arial"/>
        </w:rPr>
        <w:t>informa que a Concorrência Presencial nº 001/2026 restou deserta. Diante do exposto, DECLARA-SE DESERTO o referido</w:t>
      </w:r>
    </w:p>
    <w:p w14:paraId="23330FAB" w14:textId="77777777" w:rsidR="00FD7B85" w:rsidRPr="00FD7B85" w:rsidRDefault="00FD7B85" w:rsidP="00FD7B85">
      <w:pPr>
        <w:tabs>
          <w:tab w:val="left" w:pos="6061"/>
        </w:tabs>
        <w:rPr>
          <w:rFonts w:ascii="Arial" w:hAnsi="Arial" w:cs="Arial"/>
        </w:rPr>
      </w:pPr>
      <w:r w:rsidRPr="00FD7B85">
        <w:rPr>
          <w:rFonts w:ascii="Arial" w:hAnsi="Arial" w:cs="Arial"/>
        </w:rPr>
        <w:t>certame.</w:t>
      </w:r>
    </w:p>
    <w:p w14:paraId="78ECCE16" w14:textId="77777777" w:rsidR="00FD7B85" w:rsidRPr="00FD7B85" w:rsidRDefault="00FD7B85" w:rsidP="00FD7B85">
      <w:pPr>
        <w:tabs>
          <w:tab w:val="left" w:pos="6061"/>
        </w:tabs>
        <w:rPr>
          <w:rFonts w:ascii="Arial" w:hAnsi="Arial" w:cs="Arial"/>
        </w:rPr>
      </w:pPr>
      <w:r w:rsidRPr="00FD7B85">
        <w:rPr>
          <w:rFonts w:ascii="Arial" w:hAnsi="Arial" w:cs="Arial"/>
        </w:rPr>
        <w:t>Na sequência, considerando a necessidade de atendimento das demandas administrativas desta Agência, AUTORIZA a</w:t>
      </w:r>
    </w:p>
    <w:p w14:paraId="2FAB2053" w14:textId="77777777" w:rsidR="00FD7B85" w:rsidRPr="00FD7B85" w:rsidRDefault="00FD7B85" w:rsidP="00FD7B85">
      <w:pPr>
        <w:tabs>
          <w:tab w:val="left" w:pos="6061"/>
        </w:tabs>
        <w:rPr>
          <w:rFonts w:ascii="Arial" w:hAnsi="Arial" w:cs="Arial"/>
        </w:rPr>
      </w:pPr>
      <w:r w:rsidRPr="00FD7B85">
        <w:rPr>
          <w:rFonts w:ascii="Arial" w:hAnsi="Arial" w:cs="Arial"/>
        </w:rPr>
        <w:t>adoção das providências necessárias para nova publicação do edital, visando à formalização do Registro de Preços para execução de turmas do curso de gestão de negócios da ADE SAMPA, no município de São Paulo constantes no Termo de Referência anexo ao edital acostado no doc. SEI nº153521139 que ora aprovamos.</w:t>
      </w:r>
    </w:p>
    <w:p w14:paraId="5303CD38" w14:textId="77777777" w:rsidR="00FD7B85" w:rsidRPr="00FD7B85" w:rsidRDefault="00FD7B85" w:rsidP="00FD7B85">
      <w:pPr>
        <w:tabs>
          <w:tab w:val="left" w:pos="6061"/>
        </w:tabs>
        <w:rPr>
          <w:rFonts w:ascii="Arial" w:hAnsi="Arial" w:cs="Arial"/>
        </w:rPr>
      </w:pPr>
      <w:r w:rsidRPr="00FD7B85">
        <w:rPr>
          <w:rFonts w:ascii="Arial" w:hAnsi="Arial" w:cs="Arial"/>
        </w:rPr>
        <w:t>A autorização fundamenta-se no parecer jurídico constante no doc. SEI nº 152655939 e nas competências previstas no</w:t>
      </w:r>
    </w:p>
    <w:p w14:paraId="53E4B89B" w14:textId="77777777" w:rsidR="00FD7B85" w:rsidRPr="00FD7B85" w:rsidRDefault="00FD7B85" w:rsidP="00FD7B85">
      <w:pPr>
        <w:tabs>
          <w:tab w:val="left" w:pos="6061"/>
        </w:tabs>
        <w:rPr>
          <w:rFonts w:ascii="Arial" w:hAnsi="Arial" w:cs="Arial"/>
        </w:rPr>
      </w:pPr>
      <w:r w:rsidRPr="00FD7B85">
        <w:rPr>
          <w:rFonts w:ascii="Arial" w:hAnsi="Arial" w:cs="Arial"/>
        </w:rPr>
        <w:t>artigo 26, inciso VII, do Estatuto da Agência, ratificado pelo Decreto Municipal nº 54.661 de 5 de dezembro de 2013, observando-se o disposto no Regulamento Interno de Compras, Contratações, Alienações e Parcerias - RICCAP, bem como na legislação municipal e federal aplicável.</w:t>
      </w:r>
    </w:p>
    <w:p w14:paraId="088AF54B" w14:textId="77777777" w:rsidR="00FD7B85" w:rsidRPr="00FD7B85" w:rsidRDefault="00FD7B85" w:rsidP="00FD7B85">
      <w:pPr>
        <w:tabs>
          <w:tab w:val="left" w:pos="6061"/>
        </w:tabs>
        <w:rPr>
          <w:rFonts w:ascii="Arial" w:hAnsi="Arial" w:cs="Arial"/>
        </w:rPr>
      </w:pPr>
      <w:r w:rsidRPr="00FD7B85">
        <w:rPr>
          <w:rFonts w:ascii="Arial" w:hAnsi="Arial" w:cs="Arial"/>
        </w:rPr>
        <w:t xml:space="preserve">Ficam os funcionários abaixo indicados para compor a Comissão de Seleção para o presente </w:t>
      </w:r>
      <w:proofErr w:type="gramStart"/>
      <w:r w:rsidRPr="00FD7B85">
        <w:rPr>
          <w:rFonts w:ascii="Arial" w:hAnsi="Arial" w:cs="Arial"/>
        </w:rPr>
        <w:t>certame::</w:t>
      </w:r>
      <w:proofErr w:type="gramEnd"/>
    </w:p>
    <w:p w14:paraId="55F0EFB3" w14:textId="77777777" w:rsidR="00FD7B85" w:rsidRPr="00FD7B85" w:rsidRDefault="00FD7B85" w:rsidP="00FD7B85">
      <w:pPr>
        <w:tabs>
          <w:tab w:val="left" w:pos="6061"/>
        </w:tabs>
        <w:rPr>
          <w:rFonts w:ascii="Arial" w:hAnsi="Arial" w:cs="Arial"/>
        </w:rPr>
      </w:pPr>
      <w:r w:rsidRPr="00FD7B85">
        <w:rPr>
          <w:rFonts w:ascii="Arial" w:hAnsi="Arial" w:cs="Arial"/>
        </w:rPr>
        <w:t>Presidência do certame</w:t>
      </w:r>
    </w:p>
    <w:p w14:paraId="17287B60" w14:textId="77777777" w:rsidR="00FD7B85" w:rsidRPr="00FD7B85" w:rsidRDefault="00FD7B85" w:rsidP="00FD7B85">
      <w:pPr>
        <w:tabs>
          <w:tab w:val="left" w:pos="6061"/>
        </w:tabs>
        <w:rPr>
          <w:rFonts w:ascii="Arial" w:hAnsi="Arial" w:cs="Arial"/>
        </w:rPr>
      </w:pPr>
      <w:r w:rsidRPr="00FD7B85">
        <w:rPr>
          <w:rFonts w:ascii="Arial" w:hAnsi="Arial" w:cs="Arial"/>
        </w:rPr>
        <w:t>Titular: Marcus Vinicius Braga Teixeira da Silva - Gerente</w:t>
      </w:r>
    </w:p>
    <w:p w14:paraId="0711C115" w14:textId="77777777" w:rsidR="00FD7B85" w:rsidRPr="00FD7B85" w:rsidRDefault="00FD7B85" w:rsidP="00FD7B85">
      <w:pPr>
        <w:tabs>
          <w:tab w:val="left" w:pos="6061"/>
        </w:tabs>
        <w:rPr>
          <w:rFonts w:ascii="Arial" w:hAnsi="Arial" w:cs="Arial"/>
        </w:rPr>
      </w:pPr>
      <w:r w:rsidRPr="00FD7B85">
        <w:rPr>
          <w:rFonts w:ascii="Arial" w:hAnsi="Arial" w:cs="Arial"/>
        </w:rPr>
        <w:t>Suplente: Mariana Beatriz Silveira de Oliveira - Assessora</w:t>
      </w:r>
    </w:p>
    <w:p w14:paraId="4F2906BD" w14:textId="77777777" w:rsidR="00FD7B85" w:rsidRPr="00FD7B85" w:rsidRDefault="00FD7B85" w:rsidP="00FD7B85">
      <w:pPr>
        <w:tabs>
          <w:tab w:val="left" w:pos="6061"/>
        </w:tabs>
        <w:rPr>
          <w:rFonts w:ascii="Arial" w:hAnsi="Arial" w:cs="Arial"/>
        </w:rPr>
      </w:pPr>
      <w:r w:rsidRPr="00FD7B85">
        <w:rPr>
          <w:rFonts w:ascii="Arial" w:hAnsi="Arial" w:cs="Arial"/>
        </w:rPr>
        <w:t>Equipe de Apoio</w:t>
      </w:r>
    </w:p>
    <w:p w14:paraId="73F45EC4" w14:textId="77777777" w:rsidR="00FD7B85" w:rsidRPr="00FD7B85" w:rsidRDefault="00FD7B85" w:rsidP="00FD7B85">
      <w:pPr>
        <w:tabs>
          <w:tab w:val="left" w:pos="6061"/>
        </w:tabs>
        <w:rPr>
          <w:rFonts w:ascii="Arial" w:hAnsi="Arial" w:cs="Arial"/>
        </w:rPr>
      </w:pPr>
      <w:r w:rsidRPr="00FD7B85">
        <w:rPr>
          <w:rFonts w:ascii="Arial" w:hAnsi="Arial" w:cs="Arial"/>
        </w:rPr>
        <w:t>Titular: Erika Ribeiro de Paula - Assessora</w:t>
      </w:r>
    </w:p>
    <w:p w14:paraId="00E48ACE" w14:textId="77777777" w:rsidR="00FD7B85" w:rsidRPr="00FD7B85" w:rsidRDefault="00FD7B85" w:rsidP="00FD7B85">
      <w:pPr>
        <w:tabs>
          <w:tab w:val="left" w:pos="6061"/>
        </w:tabs>
        <w:rPr>
          <w:rFonts w:ascii="Arial" w:hAnsi="Arial" w:cs="Arial"/>
        </w:rPr>
      </w:pPr>
      <w:r w:rsidRPr="00FD7B85">
        <w:rPr>
          <w:rFonts w:ascii="Arial" w:hAnsi="Arial" w:cs="Arial"/>
        </w:rPr>
        <w:t>Suplente: Gabriel Lima Santos - Assistente</w:t>
      </w:r>
    </w:p>
    <w:p w14:paraId="5AADAF37" w14:textId="77777777" w:rsidR="00FD7B85" w:rsidRPr="00FD7B85" w:rsidRDefault="00FD7B85" w:rsidP="00FD7B85">
      <w:pPr>
        <w:tabs>
          <w:tab w:val="left" w:pos="6061"/>
        </w:tabs>
        <w:rPr>
          <w:rFonts w:ascii="Arial" w:hAnsi="Arial" w:cs="Arial"/>
        </w:rPr>
      </w:pPr>
      <w:r w:rsidRPr="00FD7B85">
        <w:rPr>
          <w:rFonts w:ascii="Arial" w:hAnsi="Arial" w:cs="Arial"/>
        </w:rPr>
        <w:t>Suplente: Flavia Pereira de Siqueira Marques - Assistente</w:t>
      </w:r>
    </w:p>
    <w:p w14:paraId="5427BB87" w14:textId="77777777" w:rsidR="00FD7B85" w:rsidRPr="00FD7B85" w:rsidRDefault="00FD7B85" w:rsidP="00FD7B85">
      <w:pPr>
        <w:tabs>
          <w:tab w:val="left" w:pos="6061"/>
        </w:tabs>
        <w:rPr>
          <w:rFonts w:ascii="Arial" w:hAnsi="Arial" w:cs="Arial"/>
        </w:rPr>
      </w:pPr>
      <w:r w:rsidRPr="00FD7B85">
        <w:rPr>
          <w:rFonts w:ascii="Arial" w:hAnsi="Arial" w:cs="Arial"/>
        </w:rPr>
        <w:t>Equipe Técnica:</w:t>
      </w:r>
    </w:p>
    <w:p w14:paraId="13521A97" w14:textId="77777777" w:rsidR="00FD7B85" w:rsidRPr="00FD7B85" w:rsidRDefault="00FD7B85" w:rsidP="00FD7B85">
      <w:pPr>
        <w:tabs>
          <w:tab w:val="left" w:pos="6061"/>
        </w:tabs>
        <w:rPr>
          <w:rFonts w:ascii="Arial" w:hAnsi="Arial" w:cs="Arial"/>
        </w:rPr>
      </w:pPr>
      <w:r w:rsidRPr="00FD7B85">
        <w:rPr>
          <w:rFonts w:ascii="Arial" w:hAnsi="Arial" w:cs="Arial"/>
        </w:rPr>
        <w:t xml:space="preserve">Titular: Jéssica </w:t>
      </w:r>
      <w:proofErr w:type="spellStart"/>
      <w:r w:rsidRPr="00FD7B85">
        <w:rPr>
          <w:rFonts w:ascii="Arial" w:hAnsi="Arial" w:cs="Arial"/>
        </w:rPr>
        <w:t>Cérqueira</w:t>
      </w:r>
      <w:proofErr w:type="spellEnd"/>
      <w:r w:rsidRPr="00FD7B85">
        <w:rPr>
          <w:rFonts w:ascii="Arial" w:hAnsi="Arial" w:cs="Arial"/>
        </w:rPr>
        <w:t>- Coordenador</w:t>
      </w:r>
    </w:p>
    <w:p w14:paraId="4FD2BF96" w14:textId="77777777" w:rsidR="00FD7B85" w:rsidRPr="00FD7B85" w:rsidRDefault="00FD7B85" w:rsidP="00FD7B85">
      <w:pPr>
        <w:tabs>
          <w:tab w:val="left" w:pos="6061"/>
        </w:tabs>
        <w:rPr>
          <w:rFonts w:ascii="Arial" w:hAnsi="Arial" w:cs="Arial"/>
        </w:rPr>
      </w:pPr>
      <w:proofErr w:type="spellStart"/>
      <w:r w:rsidRPr="00FD7B85">
        <w:rPr>
          <w:rFonts w:ascii="Arial" w:hAnsi="Arial" w:cs="Arial"/>
        </w:rPr>
        <w:lastRenderedPageBreak/>
        <w:t>Titular:Alessandro</w:t>
      </w:r>
      <w:proofErr w:type="spellEnd"/>
      <w:r w:rsidRPr="00FD7B85">
        <w:rPr>
          <w:rFonts w:ascii="Arial" w:hAnsi="Arial" w:cs="Arial"/>
        </w:rPr>
        <w:t xml:space="preserve"> Leite - Analista</w:t>
      </w:r>
    </w:p>
    <w:p w14:paraId="630CC830" w14:textId="77777777" w:rsidR="00FD7B85" w:rsidRPr="00FD7B85" w:rsidRDefault="00FD7B85" w:rsidP="00FD7B85">
      <w:pPr>
        <w:tabs>
          <w:tab w:val="left" w:pos="6061"/>
        </w:tabs>
        <w:rPr>
          <w:rFonts w:ascii="Arial" w:hAnsi="Arial" w:cs="Arial"/>
        </w:rPr>
      </w:pPr>
      <w:r w:rsidRPr="00FD7B85">
        <w:rPr>
          <w:rFonts w:ascii="Arial" w:hAnsi="Arial" w:cs="Arial"/>
        </w:rPr>
        <w:t>Suplente: Ana Lívia Pires - Assistente</w:t>
      </w:r>
    </w:p>
    <w:p w14:paraId="7C68CC73" w14:textId="77777777" w:rsidR="00FD7B85" w:rsidRPr="00FD7B85" w:rsidRDefault="00FD7B85" w:rsidP="00FD7B85">
      <w:pPr>
        <w:tabs>
          <w:tab w:val="left" w:pos="6061"/>
        </w:tabs>
        <w:rPr>
          <w:rFonts w:ascii="Arial" w:hAnsi="Arial" w:cs="Arial"/>
        </w:rPr>
      </w:pPr>
      <w:r w:rsidRPr="00FD7B85">
        <w:rPr>
          <w:rFonts w:ascii="Arial" w:hAnsi="Arial" w:cs="Arial"/>
        </w:rPr>
        <w:t>Ao setor competente para prosseguimento das providências necessárias.</w:t>
      </w:r>
    </w:p>
    <w:p w14:paraId="5B785103" w14:textId="77777777" w:rsidR="00FD7B85" w:rsidRDefault="00FD7B85" w:rsidP="00FD7B85">
      <w:pPr>
        <w:tabs>
          <w:tab w:val="left" w:pos="6061"/>
        </w:tabs>
        <w:rPr>
          <w:rFonts w:ascii="Arial" w:hAnsi="Arial" w:cs="Arial"/>
        </w:rPr>
      </w:pPr>
      <w:r w:rsidRPr="00FD7B85">
        <w:rPr>
          <w:rFonts w:ascii="Arial" w:hAnsi="Arial" w:cs="Arial"/>
        </w:rPr>
        <w:t>Publique-se.</w:t>
      </w:r>
    </w:p>
    <w:p w14:paraId="6282DE0C" w14:textId="77777777" w:rsidR="00FD7B85" w:rsidRPr="00FD7B85" w:rsidRDefault="00FD7B85" w:rsidP="00FD7B85">
      <w:pPr>
        <w:tabs>
          <w:tab w:val="left" w:pos="6061"/>
        </w:tabs>
        <w:rPr>
          <w:rFonts w:ascii="Arial" w:hAnsi="Arial" w:cs="Arial"/>
        </w:rPr>
      </w:pPr>
    </w:p>
    <w:p w14:paraId="31C8B609" w14:textId="77777777" w:rsidR="00FD7B85" w:rsidRPr="00FD7B85" w:rsidRDefault="00FD7B85" w:rsidP="00FD7B85">
      <w:pPr>
        <w:tabs>
          <w:tab w:val="left" w:pos="6061"/>
        </w:tabs>
        <w:rPr>
          <w:rFonts w:ascii="Arial" w:hAnsi="Arial" w:cs="Arial"/>
          <w:b/>
          <w:bCs/>
        </w:rPr>
      </w:pPr>
      <w:r w:rsidRPr="00FD7B85">
        <w:rPr>
          <w:rFonts w:ascii="Arial" w:hAnsi="Arial" w:cs="Arial"/>
          <w:b/>
          <w:bCs/>
        </w:rPr>
        <w:t>Extrato | Documento: 153542119</w:t>
      </w:r>
    </w:p>
    <w:p w14:paraId="7BFC37DB" w14:textId="77777777" w:rsidR="00FD7B85" w:rsidRPr="00FD7B85" w:rsidRDefault="00FD7B85" w:rsidP="00FD7B85">
      <w:pPr>
        <w:tabs>
          <w:tab w:val="left" w:pos="6061"/>
        </w:tabs>
        <w:rPr>
          <w:rFonts w:ascii="Arial" w:hAnsi="Arial" w:cs="Arial"/>
        </w:rPr>
      </w:pPr>
      <w:r w:rsidRPr="00FD7B85">
        <w:rPr>
          <w:rFonts w:ascii="Arial" w:hAnsi="Arial" w:cs="Arial"/>
        </w:rPr>
        <w:t>AGÊNCIA SÃO PAULO DE DESENVOLVIMENTO - ADE SAMPA</w:t>
      </w:r>
    </w:p>
    <w:p w14:paraId="15F7BC6E" w14:textId="77777777" w:rsidR="00FD7B85" w:rsidRPr="00FD7B85" w:rsidRDefault="00FD7B85" w:rsidP="00FD7B85">
      <w:pPr>
        <w:tabs>
          <w:tab w:val="left" w:pos="6061"/>
        </w:tabs>
        <w:rPr>
          <w:rFonts w:ascii="Arial" w:hAnsi="Arial" w:cs="Arial"/>
        </w:rPr>
      </w:pPr>
      <w:r w:rsidRPr="00FD7B85">
        <w:rPr>
          <w:rFonts w:ascii="Arial" w:hAnsi="Arial" w:cs="Arial"/>
        </w:rPr>
        <w:t>EXTRATO DO EDITAL DE CONCORRÊNCIA PRESENCIAL Nº 001/2026</w:t>
      </w:r>
    </w:p>
    <w:p w14:paraId="5C0482C7" w14:textId="77777777" w:rsidR="00FD7B85" w:rsidRPr="00FD7B85" w:rsidRDefault="00FD7B85" w:rsidP="00FD7B85">
      <w:pPr>
        <w:tabs>
          <w:tab w:val="left" w:pos="6061"/>
        </w:tabs>
        <w:rPr>
          <w:rFonts w:ascii="Arial" w:hAnsi="Arial" w:cs="Arial"/>
        </w:rPr>
      </w:pPr>
      <w:r w:rsidRPr="00FD7B85">
        <w:rPr>
          <w:rFonts w:ascii="Arial" w:hAnsi="Arial" w:cs="Arial"/>
        </w:rPr>
        <w:t>PROCESSO SEI Nº 8710.2026/0000166-1</w:t>
      </w:r>
    </w:p>
    <w:p w14:paraId="3419FCB0" w14:textId="77777777" w:rsidR="00FD7B85" w:rsidRPr="00FD7B85" w:rsidRDefault="00FD7B85" w:rsidP="00FD7B85">
      <w:pPr>
        <w:tabs>
          <w:tab w:val="left" w:pos="6061"/>
        </w:tabs>
        <w:rPr>
          <w:rFonts w:ascii="Arial" w:hAnsi="Arial" w:cs="Arial"/>
        </w:rPr>
      </w:pPr>
      <w:r w:rsidRPr="00FD7B85">
        <w:rPr>
          <w:rFonts w:ascii="Arial" w:hAnsi="Arial" w:cs="Arial"/>
        </w:rPr>
        <w:t>A Agência São Paulo de Desenvolvimento - ADE SAMPA, Serviço Social Autônomo, torna público, para conhecimento dos</w:t>
      </w:r>
    </w:p>
    <w:p w14:paraId="63FFB118" w14:textId="77777777" w:rsidR="00FD7B85" w:rsidRPr="00FD7B85" w:rsidRDefault="00FD7B85" w:rsidP="00FD7B85">
      <w:pPr>
        <w:tabs>
          <w:tab w:val="left" w:pos="6061"/>
        </w:tabs>
        <w:rPr>
          <w:rFonts w:ascii="Arial" w:hAnsi="Arial" w:cs="Arial"/>
        </w:rPr>
      </w:pPr>
      <w:r w:rsidRPr="00FD7B85">
        <w:rPr>
          <w:rFonts w:ascii="Arial" w:hAnsi="Arial" w:cs="Arial"/>
        </w:rPr>
        <w:t>interessados, o Edital de Concorrência Presencial nº 001/2026, do tipo Técnica e Preço, com modo de disputa fechado, destinado ao registro de preços para a execução de turmas do curso de Gestão de Negócios da ADE SAMPA no Município de São Paulo, nos termos do edital e de seus anexos.</w:t>
      </w:r>
    </w:p>
    <w:p w14:paraId="6339D8A8" w14:textId="77777777" w:rsidR="00FD7B85" w:rsidRPr="00FD7B85" w:rsidRDefault="00FD7B85" w:rsidP="00FD7B85">
      <w:pPr>
        <w:tabs>
          <w:tab w:val="left" w:pos="6061"/>
        </w:tabs>
        <w:rPr>
          <w:rFonts w:ascii="Arial" w:hAnsi="Arial" w:cs="Arial"/>
        </w:rPr>
      </w:pPr>
      <w:r w:rsidRPr="00FD7B85">
        <w:rPr>
          <w:rFonts w:ascii="Arial" w:hAnsi="Arial" w:cs="Arial"/>
        </w:rPr>
        <w:t>A sessão pública presencial para recebimento e abertura dos envelopes ocorrerá em 02/04/2026, às 10h, na Rua Líbero Badaró, 425, 11º andar, Centro, São Paulo/SP, CEP 01009-905.</w:t>
      </w:r>
    </w:p>
    <w:p w14:paraId="3D39974C" w14:textId="77777777" w:rsidR="00FD7B85" w:rsidRPr="00FD7B85" w:rsidRDefault="00FD7B85" w:rsidP="00FD7B85">
      <w:pPr>
        <w:tabs>
          <w:tab w:val="left" w:pos="6061"/>
        </w:tabs>
        <w:rPr>
          <w:rFonts w:ascii="Arial" w:hAnsi="Arial" w:cs="Arial"/>
        </w:rPr>
      </w:pPr>
      <w:r w:rsidRPr="00FD7B85">
        <w:rPr>
          <w:rFonts w:ascii="Arial" w:hAnsi="Arial" w:cs="Arial"/>
        </w:rPr>
        <w:t>O edital e seus anexos estarão disponíveis gratuitamente no sítio eletrônico da ADE SAMPA, no endereço https://adesampa.com.br/adeeditais/concorrencia/, e eventuais comunicações ocorrerão pelos canais oficiais indicados no</w:t>
      </w:r>
    </w:p>
    <w:p w14:paraId="2893A79E" w14:textId="656E1885" w:rsidR="00FD7B85" w:rsidRDefault="00FD7B85" w:rsidP="00FD7B85">
      <w:pPr>
        <w:tabs>
          <w:tab w:val="left" w:pos="6061"/>
        </w:tabs>
        <w:rPr>
          <w:rFonts w:ascii="Arial" w:hAnsi="Arial" w:cs="Arial"/>
        </w:rPr>
      </w:pPr>
      <w:r w:rsidRPr="00FD7B85">
        <w:rPr>
          <w:rFonts w:ascii="Arial" w:hAnsi="Arial" w:cs="Arial"/>
        </w:rPr>
        <w:t>instrumento convocatório.</w:t>
      </w:r>
    </w:p>
    <w:p w14:paraId="0CC34389" w14:textId="77777777" w:rsidR="00FD7B85" w:rsidRDefault="00FD7B85" w:rsidP="00FD7B85">
      <w:pPr>
        <w:tabs>
          <w:tab w:val="left" w:pos="6061"/>
        </w:tabs>
        <w:rPr>
          <w:rFonts w:ascii="Arial" w:hAnsi="Arial" w:cs="Arial"/>
        </w:rPr>
      </w:pPr>
    </w:p>
    <w:p w14:paraId="0ED6D664" w14:textId="2F77F0BC" w:rsidR="00FD7B85" w:rsidRDefault="00FD7B85" w:rsidP="00FD7B85">
      <w:pPr>
        <w:tabs>
          <w:tab w:val="left" w:pos="6061"/>
        </w:tabs>
        <w:rPr>
          <w:rFonts w:ascii="Arial" w:hAnsi="Arial" w:cs="Arial"/>
          <w:b/>
          <w:bCs/>
          <w:u w:val="single"/>
        </w:rPr>
      </w:pPr>
      <w:r w:rsidRPr="00FD7B85">
        <w:rPr>
          <w:rFonts w:ascii="Arial" w:hAnsi="Arial" w:cs="Arial"/>
          <w:b/>
          <w:bCs/>
          <w:u w:val="single"/>
        </w:rPr>
        <w:t>Secretaria Municipal de Desenvolvimento Econômico e Trabalho</w:t>
      </w:r>
    </w:p>
    <w:p w14:paraId="26263267" w14:textId="1462FB6C" w:rsidR="00FD7B85" w:rsidRDefault="00FD7B85" w:rsidP="00FD7B85">
      <w:pPr>
        <w:tabs>
          <w:tab w:val="left" w:pos="6061"/>
        </w:tabs>
        <w:rPr>
          <w:rFonts w:ascii="Arial" w:hAnsi="Arial" w:cs="Arial"/>
          <w:b/>
          <w:bCs/>
          <w:u w:val="single"/>
        </w:rPr>
      </w:pPr>
      <w:r w:rsidRPr="00FD7B85">
        <w:rPr>
          <w:rFonts w:ascii="Arial" w:hAnsi="Arial" w:cs="Arial"/>
          <w:b/>
          <w:bCs/>
          <w:u w:val="single"/>
        </w:rPr>
        <w:t>GABINETE DO SECRETÁRIO</w:t>
      </w:r>
    </w:p>
    <w:p w14:paraId="5232FDBD" w14:textId="77777777" w:rsidR="00FD7B85" w:rsidRPr="00FD7B85" w:rsidRDefault="00FD7B85" w:rsidP="00FD7B85">
      <w:pPr>
        <w:tabs>
          <w:tab w:val="left" w:pos="6061"/>
        </w:tabs>
        <w:rPr>
          <w:rFonts w:ascii="Arial" w:hAnsi="Arial" w:cs="Arial"/>
          <w:b/>
          <w:bCs/>
        </w:rPr>
      </w:pPr>
      <w:r w:rsidRPr="00FD7B85">
        <w:rPr>
          <w:rFonts w:ascii="Arial" w:hAnsi="Arial" w:cs="Arial"/>
          <w:b/>
          <w:bCs/>
        </w:rPr>
        <w:t>Portaria | Documento: 153462091</w:t>
      </w:r>
    </w:p>
    <w:p w14:paraId="093D2670" w14:textId="77777777" w:rsidR="00FD7B85" w:rsidRPr="00FD7B85" w:rsidRDefault="00FD7B85" w:rsidP="00FD7B85">
      <w:pPr>
        <w:tabs>
          <w:tab w:val="left" w:pos="6061"/>
        </w:tabs>
        <w:rPr>
          <w:rFonts w:ascii="Arial" w:hAnsi="Arial" w:cs="Arial"/>
        </w:rPr>
      </w:pPr>
      <w:r w:rsidRPr="00FD7B85">
        <w:rPr>
          <w:rFonts w:ascii="Arial" w:hAnsi="Arial" w:cs="Arial"/>
        </w:rPr>
        <w:t>PORTARIA SMDET 25, DE 24 DE MARÇO DE 2026</w:t>
      </w:r>
    </w:p>
    <w:p w14:paraId="09F843F3" w14:textId="77777777" w:rsidR="00FD7B85" w:rsidRPr="00FD7B85" w:rsidRDefault="00FD7B85" w:rsidP="00FD7B85">
      <w:pPr>
        <w:tabs>
          <w:tab w:val="left" w:pos="6061"/>
        </w:tabs>
        <w:rPr>
          <w:rFonts w:ascii="Arial" w:hAnsi="Arial" w:cs="Arial"/>
        </w:rPr>
      </w:pPr>
      <w:r w:rsidRPr="00FD7B85">
        <w:rPr>
          <w:rFonts w:ascii="Arial" w:hAnsi="Arial" w:cs="Arial"/>
        </w:rPr>
        <w:t>Designa servidor em substituição.</w:t>
      </w:r>
    </w:p>
    <w:p w14:paraId="145369AB" w14:textId="77777777" w:rsidR="00FD7B85" w:rsidRPr="00FD7B85" w:rsidRDefault="00FD7B85" w:rsidP="00FD7B85">
      <w:pPr>
        <w:tabs>
          <w:tab w:val="left" w:pos="6061"/>
        </w:tabs>
        <w:rPr>
          <w:rFonts w:ascii="Arial" w:hAnsi="Arial" w:cs="Arial"/>
        </w:rPr>
      </w:pPr>
      <w:r w:rsidRPr="00FD7B85">
        <w:rPr>
          <w:rFonts w:ascii="Arial" w:hAnsi="Arial" w:cs="Arial"/>
        </w:rPr>
        <w:t>RODRIGO HAYASHI GOULART, Secretário Municipal de Desenvolvimento Econômico e Trabalho, no uso das atribuições que</w:t>
      </w:r>
    </w:p>
    <w:p w14:paraId="5F0974EC" w14:textId="77777777" w:rsidR="00FD7B85" w:rsidRPr="00FD7B85" w:rsidRDefault="00FD7B85" w:rsidP="00FD7B85">
      <w:pPr>
        <w:tabs>
          <w:tab w:val="left" w:pos="6061"/>
        </w:tabs>
        <w:rPr>
          <w:rFonts w:ascii="Arial" w:hAnsi="Arial" w:cs="Arial"/>
        </w:rPr>
      </w:pPr>
      <w:r w:rsidRPr="00FD7B85">
        <w:rPr>
          <w:rFonts w:ascii="Arial" w:hAnsi="Arial" w:cs="Arial"/>
        </w:rPr>
        <w:t>lhe são conferidas por Lei,</w:t>
      </w:r>
    </w:p>
    <w:p w14:paraId="08D77D98" w14:textId="77777777" w:rsidR="00FD7B85" w:rsidRPr="00FD7B85" w:rsidRDefault="00FD7B85" w:rsidP="00FD7B85">
      <w:pPr>
        <w:tabs>
          <w:tab w:val="left" w:pos="6061"/>
        </w:tabs>
        <w:rPr>
          <w:rFonts w:ascii="Arial" w:hAnsi="Arial" w:cs="Arial"/>
        </w:rPr>
      </w:pPr>
      <w:r w:rsidRPr="00FD7B85">
        <w:rPr>
          <w:rFonts w:ascii="Arial" w:hAnsi="Arial" w:cs="Arial"/>
        </w:rPr>
        <w:t>RESOLVE:</w:t>
      </w:r>
    </w:p>
    <w:p w14:paraId="4DF9ED5C" w14:textId="77777777" w:rsidR="00FD7B85" w:rsidRPr="00FD7B85" w:rsidRDefault="00FD7B85" w:rsidP="00FD7B85">
      <w:pPr>
        <w:tabs>
          <w:tab w:val="left" w:pos="6061"/>
        </w:tabs>
        <w:rPr>
          <w:rFonts w:ascii="Arial" w:hAnsi="Arial" w:cs="Arial"/>
        </w:rPr>
      </w:pPr>
      <w:r w:rsidRPr="00FD7B85">
        <w:rPr>
          <w:rFonts w:ascii="Arial" w:hAnsi="Arial" w:cs="Arial"/>
        </w:rPr>
        <w:lastRenderedPageBreak/>
        <w:t>Art. 1º Designar a senhora ADELAIDE MARIA DA SILVA, RF.: 878.918.5/3, Chefe de Assessoria I, comissionada, para no período de 25 a 26/03/2026, substituir o senhor ARMANDO DE ALMEIDA PINTO JUNIOR, RF.: 886.006.8/1, comissionado, no</w:t>
      </w:r>
    </w:p>
    <w:p w14:paraId="0813C4A8" w14:textId="77777777" w:rsidR="00FD7B85" w:rsidRPr="00FD7B85" w:rsidRDefault="00FD7B85" w:rsidP="00FD7B85">
      <w:pPr>
        <w:tabs>
          <w:tab w:val="left" w:pos="6061"/>
        </w:tabs>
        <w:rPr>
          <w:rFonts w:ascii="Arial" w:hAnsi="Arial" w:cs="Arial"/>
        </w:rPr>
      </w:pPr>
      <w:r w:rsidRPr="00FD7B85">
        <w:rPr>
          <w:rFonts w:ascii="Arial" w:hAnsi="Arial" w:cs="Arial"/>
        </w:rPr>
        <w:t>cargo de Secretário Adjunto, símbolo SAD, do Gabinete do Secretário, da Secretaria Municipal de Desenvolvimento</w:t>
      </w:r>
    </w:p>
    <w:p w14:paraId="796C1986" w14:textId="77777777" w:rsidR="00FD7B85" w:rsidRPr="00FD7B85" w:rsidRDefault="00FD7B85" w:rsidP="00FD7B85">
      <w:pPr>
        <w:tabs>
          <w:tab w:val="left" w:pos="6061"/>
        </w:tabs>
        <w:rPr>
          <w:rFonts w:ascii="Arial" w:hAnsi="Arial" w:cs="Arial"/>
        </w:rPr>
      </w:pPr>
      <w:r w:rsidRPr="00FD7B85">
        <w:rPr>
          <w:rFonts w:ascii="Arial" w:hAnsi="Arial" w:cs="Arial"/>
        </w:rPr>
        <w:t>Econômico e Trabalho, à vista de seu impedimento legal, por motivo afastamento para viagem nacional, de acordo com o Processo SEI n.º 6064.2026/0000278-5.</w:t>
      </w:r>
    </w:p>
    <w:p w14:paraId="65737A3D" w14:textId="431C283C" w:rsidR="00FD7B85" w:rsidRDefault="00FD7B85" w:rsidP="00FD7B85">
      <w:pPr>
        <w:tabs>
          <w:tab w:val="left" w:pos="6061"/>
        </w:tabs>
        <w:rPr>
          <w:rFonts w:ascii="Arial" w:hAnsi="Arial" w:cs="Arial"/>
        </w:rPr>
      </w:pPr>
      <w:r w:rsidRPr="00FD7B85">
        <w:rPr>
          <w:rFonts w:ascii="Arial" w:hAnsi="Arial" w:cs="Arial"/>
        </w:rPr>
        <w:t>Art. 2º Esta Portaria entrará em vigor na data da sua publicação.</w:t>
      </w:r>
    </w:p>
    <w:p w14:paraId="69702271" w14:textId="77777777" w:rsidR="00FD7B85" w:rsidRDefault="00FD7B85" w:rsidP="00FD7B85">
      <w:pPr>
        <w:tabs>
          <w:tab w:val="left" w:pos="6061"/>
        </w:tabs>
        <w:rPr>
          <w:rFonts w:ascii="Arial" w:hAnsi="Arial" w:cs="Arial"/>
        </w:rPr>
      </w:pPr>
    </w:p>
    <w:p w14:paraId="54A3D61F" w14:textId="7BCC9BD5" w:rsidR="00FD7B85" w:rsidRDefault="00FD7B85" w:rsidP="00FD7B85">
      <w:pPr>
        <w:tabs>
          <w:tab w:val="left" w:pos="6061"/>
        </w:tabs>
        <w:rPr>
          <w:rFonts w:ascii="Arial" w:hAnsi="Arial" w:cs="Arial"/>
          <w:b/>
          <w:bCs/>
          <w:u w:val="single"/>
        </w:rPr>
      </w:pPr>
      <w:r w:rsidRPr="00FD7B85">
        <w:rPr>
          <w:rFonts w:ascii="Arial" w:hAnsi="Arial" w:cs="Arial"/>
          <w:b/>
          <w:bCs/>
          <w:u w:val="single"/>
        </w:rPr>
        <w:t>DEPARTAMENTO DE GESTÃO DE PESSOAS</w:t>
      </w:r>
    </w:p>
    <w:p w14:paraId="203D46E4" w14:textId="77777777" w:rsidR="00FD7B85" w:rsidRPr="00FD7B85" w:rsidRDefault="00FD7B85" w:rsidP="00FD7B85">
      <w:pPr>
        <w:tabs>
          <w:tab w:val="left" w:pos="6061"/>
        </w:tabs>
        <w:rPr>
          <w:rFonts w:ascii="Arial" w:hAnsi="Arial" w:cs="Arial"/>
          <w:b/>
          <w:bCs/>
        </w:rPr>
      </w:pPr>
      <w:r w:rsidRPr="00FD7B85">
        <w:rPr>
          <w:rFonts w:ascii="Arial" w:hAnsi="Arial" w:cs="Arial"/>
          <w:b/>
          <w:bCs/>
        </w:rPr>
        <w:t>Portaria | Documento: 153481326</w:t>
      </w:r>
    </w:p>
    <w:p w14:paraId="69D55BA9" w14:textId="77777777" w:rsidR="00FD7B85" w:rsidRPr="00FD7B85" w:rsidRDefault="00FD7B85" w:rsidP="00FD7B85">
      <w:pPr>
        <w:tabs>
          <w:tab w:val="left" w:pos="6061"/>
        </w:tabs>
        <w:rPr>
          <w:rFonts w:ascii="Arial" w:hAnsi="Arial" w:cs="Arial"/>
        </w:rPr>
      </w:pPr>
      <w:r w:rsidRPr="00FD7B85">
        <w:rPr>
          <w:rFonts w:ascii="Arial" w:hAnsi="Arial" w:cs="Arial"/>
        </w:rPr>
        <w:t>PORTARIA SMDET Nº 26, DE 25 DE MARÇO DE 2026</w:t>
      </w:r>
    </w:p>
    <w:p w14:paraId="392A637F" w14:textId="77777777" w:rsidR="00FD7B85" w:rsidRPr="00FD7B85" w:rsidRDefault="00FD7B85" w:rsidP="00FD7B85">
      <w:pPr>
        <w:tabs>
          <w:tab w:val="left" w:pos="6061"/>
        </w:tabs>
        <w:rPr>
          <w:rFonts w:ascii="Arial" w:hAnsi="Arial" w:cs="Arial"/>
        </w:rPr>
      </w:pPr>
      <w:r w:rsidRPr="00FD7B85">
        <w:rPr>
          <w:rFonts w:ascii="Arial" w:hAnsi="Arial" w:cs="Arial"/>
        </w:rPr>
        <w:t>LEONARDO WILLIAM CASAL SANTOS, Chefe de Gabinete da Secretaria Municipal de Desenvolvimento Econômico e Trabalho, no uso das atribuições que lhe são conferidas por Lei,</w:t>
      </w:r>
    </w:p>
    <w:p w14:paraId="2A37D7B4" w14:textId="77777777" w:rsidR="00FD7B85" w:rsidRPr="00FD7B85" w:rsidRDefault="00FD7B85" w:rsidP="00FD7B85">
      <w:pPr>
        <w:tabs>
          <w:tab w:val="left" w:pos="6061"/>
        </w:tabs>
        <w:rPr>
          <w:rFonts w:ascii="Arial" w:hAnsi="Arial" w:cs="Arial"/>
        </w:rPr>
      </w:pPr>
      <w:r w:rsidRPr="00FD7B85">
        <w:rPr>
          <w:rFonts w:ascii="Arial" w:hAnsi="Arial" w:cs="Arial"/>
        </w:rPr>
        <w:t>RESOLVE:</w:t>
      </w:r>
    </w:p>
    <w:p w14:paraId="3B5AE2B1" w14:textId="77777777" w:rsidR="00FD7B85" w:rsidRPr="00FD7B85" w:rsidRDefault="00FD7B85" w:rsidP="00FD7B85">
      <w:pPr>
        <w:tabs>
          <w:tab w:val="left" w:pos="6061"/>
        </w:tabs>
        <w:rPr>
          <w:rFonts w:ascii="Arial" w:hAnsi="Arial" w:cs="Arial"/>
        </w:rPr>
      </w:pPr>
      <w:r w:rsidRPr="00FD7B85">
        <w:rPr>
          <w:rFonts w:ascii="Arial" w:hAnsi="Arial" w:cs="Arial"/>
        </w:rPr>
        <w:t xml:space="preserve">Art. 1º CONVOCAR os servidores abaixo relacionados para trabalharem no dia indicado, acompanhando e apoiando as operações do Programa </w:t>
      </w:r>
      <w:proofErr w:type="spellStart"/>
      <w:r w:rsidRPr="00FD7B85">
        <w:rPr>
          <w:rFonts w:ascii="Arial" w:hAnsi="Arial" w:cs="Arial"/>
        </w:rPr>
        <w:t>Sampa+Rural</w:t>
      </w:r>
      <w:proofErr w:type="spellEnd"/>
      <w:r w:rsidRPr="00FD7B85">
        <w:rPr>
          <w:rFonts w:ascii="Arial" w:hAnsi="Arial" w:cs="Arial"/>
        </w:rPr>
        <w:t>, ficando concedido aos servidores que efetivamente trabalharem, 02 (dois) dias de descanso por dia trabalhado, a serem usufruídos até 31/12/2026:</w:t>
      </w:r>
    </w:p>
    <w:p w14:paraId="28B77306" w14:textId="77777777" w:rsidR="00FD7B85" w:rsidRPr="00FD7B85" w:rsidRDefault="00FD7B85" w:rsidP="00FD7B85">
      <w:pPr>
        <w:tabs>
          <w:tab w:val="left" w:pos="6061"/>
        </w:tabs>
        <w:rPr>
          <w:rFonts w:ascii="Arial" w:hAnsi="Arial" w:cs="Arial"/>
        </w:rPr>
      </w:pPr>
      <w:r w:rsidRPr="00FD7B85">
        <w:rPr>
          <w:rFonts w:ascii="Arial" w:hAnsi="Arial" w:cs="Arial"/>
        </w:rPr>
        <w:t>Dia 28/03/2026</w:t>
      </w:r>
    </w:p>
    <w:p w14:paraId="20C4750A" w14:textId="77777777" w:rsidR="00FD7B85" w:rsidRPr="00FD7B85" w:rsidRDefault="00FD7B85" w:rsidP="00FD7B85">
      <w:pPr>
        <w:tabs>
          <w:tab w:val="left" w:pos="6061"/>
        </w:tabs>
        <w:rPr>
          <w:rFonts w:ascii="Arial" w:hAnsi="Arial" w:cs="Arial"/>
        </w:rPr>
      </w:pPr>
      <w:r w:rsidRPr="00FD7B85">
        <w:rPr>
          <w:rFonts w:ascii="Arial" w:hAnsi="Arial" w:cs="Arial"/>
        </w:rPr>
        <w:t>Aloísio Areias Bezerra da Silva - RF. 754.453.7</w:t>
      </w:r>
    </w:p>
    <w:p w14:paraId="2BCABB87" w14:textId="77777777" w:rsidR="00FD7B85" w:rsidRPr="00FD7B85" w:rsidRDefault="00FD7B85" w:rsidP="00FD7B85">
      <w:pPr>
        <w:tabs>
          <w:tab w:val="left" w:pos="6061"/>
        </w:tabs>
        <w:rPr>
          <w:rFonts w:ascii="Arial" w:hAnsi="Arial" w:cs="Arial"/>
        </w:rPr>
      </w:pPr>
      <w:r w:rsidRPr="00FD7B85">
        <w:rPr>
          <w:rFonts w:ascii="Arial" w:hAnsi="Arial" w:cs="Arial"/>
        </w:rPr>
        <w:t>Evento: 35º Instituto Biológico de Portas Abertas - 5ª Festa do Cacau</w:t>
      </w:r>
    </w:p>
    <w:p w14:paraId="1B88FB0B" w14:textId="77777777" w:rsidR="00FD7B85" w:rsidRPr="00FD7B85" w:rsidRDefault="00FD7B85" w:rsidP="00FD7B85">
      <w:pPr>
        <w:tabs>
          <w:tab w:val="left" w:pos="6061"/>
        </w:tabs>
        <w:rPr>
          <w:rFonts w:ascii="Arial" w:hAnsi="Arial" w:cs="Arial"/>
        </w:rPr>
      </w:pPr>
      <w:r w:rsidRPr="00FD7B85">
        <w:rPr>
          <w:rFonts w:ascii="Arial" w:hAnsi="Arial" w:cs="Arial"/>
        </w:rPr>
        <w:t>Local: Av. Cons. Rodrigues Alves, 1252 - Vila Mariana Roberto Stefani Takahashi - RF. 897.288.5</w:t>
      </w:r>
    </w:p>
    <w:p w14:paraId="71139608" w14:textId="77777777" w:rsidR="00FD7B85" w:rsidRPr="00FD7B85" w:rsidRDefault="00FD7B85" w:rsidP="00FD7B85">
      <w:pPr>
        <w:tabs>
          <w:tab w:val="left" w:pos="6061"/>
        </w:tabs>
        <w:rPr>
          <w:rFonts w:ascii="Arial" w:hAnsi="Arial" w:cs="Arial"/>
        </w:rPr>
      </w:pPr>
      <w:r w:rsidRPr="00FD7B85">
        <w:rPr>
          <w:rFonts w:ascii="Arial" w:hAnsi="Arial" w:cs="Arial"/>
        </w:rPr>
        <w:t>Evento: 35º Instituto Biológico de Portas Abertas - 5ª Festa do Cacau</w:t>
      </w:r>
    </w:p>
    <w:p w14:paraId="176FA439" w14:textId="77777777" w:rsidR="00FD7B85" w:rsidRPr="00FD7B85" w:rsidRDefault="00FD7B85" w:rsidP="00FD7B85">
      <w:pPr>
        <w:tabs>
          <w:tab w:val="left" w:pos="6061"/>
        </w:tabs>
        <w:rPr>
          <w:rFonts w:ascii="Arial" w:hAnsi="Arial" w:cs="Arial"/>
        </w:rPr>
      </w:pPr>
      <w:r w:rsidRPr="00FD7B85">
        <w:rPr>
          <w:rFonts w:ascii="Arial" w:hAnsi="Arial" w:cs="Arial"/>
        </w:rPr>
        <w:t>Local: Av. Cons. Rodrigues Alves, 1252 - Vila Mariana</w:t>
      </w:r>
    </w:p>
    <w:p w14:paraId="30FBE72A" w14:textId="77777777" w:rsidR="00FD7B85" w:rsidRPr="00FD7B85" w:rsidRDefault="00FD7B85" w:rsidP="00FD7B85">
      <w:pPr>
        <w:tabs>
          <w:tab w:val="left" w:pos="6061"/>
        </w:tabs>
        <w:rPr>
          <w:rFonts w:ascii="Arial" w:hAnsi="Arial" w:cs="Arial"/>
        </w:rPr>
      </w:pPr>
      <w:r w:rsidRPr="00FD7B85">
        <w:rPr>
          <w:rFonts w:ascii="Arial" w:hAnsi="Arial" w:cs="Arial"/>
        </w:rPr>
        <w:t>Dia 29/03/2026</w:t>
      </w:r>
    </w:p>
    <w:p w14:paraId="4AE00289" w14:textId="77777777" w:rsidR="00FD7B85" w:rsidRPr="00FD7B85" w:rsidRDefault="00FD7B85" w:rsidP="00FD7B85">
      <w:pPr>
        <w:tabs>
          <w:tab w:val="left" w:pos="6061"/>
        </w:tabs>
        <w:rPr>
          <w:rFonts w:ascii="Arial" w:hAnsi="Arial" w:cs="Arial"/>
        </w:rPr>
      </w:pPr>
      <w:r w:rsidRPr="00FD7B85">
        <w:rPr>
          <w:rFonts w:ascii="Arial" w:hAnsi="Arial" w:cs="Arial"/>
        </w:rPr>
        <w:t>Flávia Patrícia Alves de Souza - RF. 892.749.9</w:t>
      </w:r>
    </w:p>
    <w:p w14:paraId="0ECE182A" w14:textId="77777777" w:rsidR="00FD7B85" w:rsidRPr="00FD7B85" w:rsidRDefault="00FD7B85" w:rsidP="00FD7B85">
      <w:pPr>
        <w:tabs>
          <w:tab w:val="left" w:pos="6061"/>
        </w:tabs>
        <w:rPr>
          <w:rFonts w:ascii="Arial" w:hAnsi="Arial" w:cs="Arial"/>
        </w:rPr>
      </w:pPr>
      <w:r w:rsidRPr="00FD7B85">
        <w:rPr>
          <w:rFonts w:ascii="Arial" w:hAnsi="Arial" w:cs="Arial"/>
        </w:rPr>
        <w:t>Evento: 35º Instituto Biológico de Portas Abertas - 5ª Festa do Cacau</w:t>
      </w:r>
    </w:p>
    <w:p w14:paraId="1381C74C" w14:textId="77777777" w:rsidR="00FD7B85" w:rsidRPr="00FD7B85" w:rsidRDefault="00FD7B85" w:rsidP="00FD7B85">
      <w:pPr>
        <w:tabs>
          <w:tab w:val="left" w:pos="6061"/>
        </w:tabs>
        <w:rPr>
          <w:rFonts w:ascii="Arial" w:hAnsi="Arial" w:cs="Arial"/>
        </w:rPr>
      </w:pPr>
      <w:r w:rsidRPr="00FD7B85">
        <w:rPr>
          <w:rFonts w:ascii="Arial" w:hAnsi="Arial" w:cs="Arial"/>
        </w:rPr>
        <w:lastRenderedPageBreak/>
        <w:t>Local: Av. Cons. Rodrigues Alves, 1252 - Vila Mariana</w:t>
      </w:r>
    </w:p>
    <w:p w14:paraId="45C65778" w14:textId="32E06C21" w:rsidR="00FD7B85" w:rsidRDefault="00FD7B85" w:rsidP="00FD7B85">
      <w:pPr>
        <w:tabs>
          <w:tab w:val="left" w:pos="6061"/>
        </w:tabs>
        <w:rPr>
          <w:rFonts w:ascii="Arial" w:hAnsi="Arial" w:cs="Arial"/>
        </w:rPr>
      </w:pPr>
      <w:r w:rsidRPr="00FD7B85">
        <w:rPr>
          <w:rFonts w:ascii="Arial" w:hAnsi="Arial" w:cs="Arial"/>
        </w:rPr>
        <w:t>Art. 2º Esta Portaria entra em vigor na data de sua publicação.</w:t>
      </w:r>
    </w:p>
    <w:p w14:paraId="4A1528EE" w14:textId="77777777" w:rsidR="00864B7D" w:rsidRDefault="00864B7D" w:rsidP="00FD7B85">
      <w:pPr>
        <w:tabs>
          <w:tab w:val="left" w:pos="6061"/>
        </w:tabs>
        <w:rPr>
          <w:rFonts w:ascii="Arial" w:hAnsi="Arial" w:cs="Arial"/>
        </w:rPr>
      </w:pPr>
    </w:p>
    <w:p w14:paraId="507A7763" w14:textId="6BE73717" w:rsidR="00864B7D" w:rsidRDefault="00864B7D" w:rsidP="00FD7B85">
      <w:pPr>
        <w:tabs>
          <w:tab w:val="left" w:pos="6061"/>
        </w:tabs>
        <w:rPr>
          <w:rFonts w:ascii="Arial" w:hAnsi="Arial" w:cs="Arial"/>
          <w:b/>
          <w:bCs/>
          <w:u w:val="single"/>
        </w:rPr>
      </w:pPr>
      <w:r w:rsidRPr="00864B7D">
        <w:rPr>
          <w:rFonts w:ascii="Arial" w:hAnsi="Arial" w:cs="Arial"/>
          <w:b/>
          <w:bCs/>
          <w:u w:val="single"/>
        </w:rPr>
        <w:t>NÚCLEO DE PUBLICAÇÃO</w:t>
      </w:r>
    </w:p>
    <w:p w14:paraId="78AB2727" w14:textId="77777777" w:rsidR="00864B7D" w:rsidRPr="00864B7D" w:rsidRDefault="00864B7D" w:rsidP="00864B7D">
      <w:pPr>
        <w:tabs>
          <w:tab w:val="left" w:pos="6061"/>
        </w:tabs>
        <w:rPr>
          <w:rFonts w:ascii="Arial" w:hAnsi="Arial" w:cs="Arial"/>
          <w:b/>
          <w:bCs/>
        </w:rPr>
      </w:pPr>
      <w:r w:rsidRPr="00864B7D">
        <w:rPr>
          <w:rFonts w:ascii="Arial" w:hAnsi="Arial" w:cs="Arial"/>
          <w:b/>
          <w:bCs/>
        </w:rPr>
        <w:t>Extrato de Aditamento (NP) | Documento: 153538672</w:t>
      </w:r>
    </w:p>
    <w:p w14:paraId="590A03BE" w14:textId="77777777" w:rsidR="00864B7D" w:rsidRPr="00864B7D" w:rsidRDefault="00864B7D" w:rsidP="00864B7D">
      <w:pPr>
        <w:tabs>
          <w:tab w:val="left" w:pos="6061"/>
        </w:tabs>
        <w:rPr>
          <w:rFonts w:ascii="Arial" w:hAnsi="Arial" w:cs="Arial"/>
        </w:rPr>
      </w:pPr>
      <w:r w:rsidRPr="00864B7D">
        <w:rPr>
          <w:rFonts w:ascii="Arial" w:hAnsi="Arial" w:cs="Arial"/>
        </w:rPr>
        <w:t>PRINCIPAL</w:t>
      </w:r>
    </w:p>
    <w:p w14:paraId="703E8489" w14:textId="77777777" w:rsidR="00864B7D" w:rsidRPr="00864B7D" w:rsidRDefault="00864B7D" w:rsidP="00864B7D">
      <w:pPr>
        <w:tabs>
          <w:tab w:val="left" w:pos="6061"/>
        </w:tabs>
        <w:rPr>
          <w:rFonts w:ascii="Arial" w:hAnsi="Arial" w:cs="Arial"/>
        </w:rPr>
      </w:pPr>
      <w:r w:rsidRPr="00864B7D">
        <w:rPr>
          <w:rFonts w:ascii="Arial" w:hAnsi="Arial" w:cs="Arial"/>
        </w:rPr>
        <w:t>Número do Contrato</w:t>
      </w:r>
    </w:p>
    <w:p w14:paraId="296F66EB" w14:textId="77777777" w:rsidR="00864B7D" w:rsidRPr="00864B7D" w:rsidRDefault="00864B7D" w:rsidP="00864B7D">
      <w:pPr>
        <w:tabs>
          <w:tab w:val="left" w:pos="6061"/>
        </w:tabs>
        <w:rPr>
          <w:rFonts w:ascii="Arial" w:hAnsi="Arial" w:cs="Arial"/>
        </w:rPr>
      </w:pPr>
      <w:r w:rsidRPr="00864B7D">
        <w:rPr>
          <w:rFonts w:ascii="Arial" w:hAnsi="Arial" w:cs="Arial"/>
        </w:rPr>
        <w:t>02/2025/SMDET</w:t>
      </w:r>
    </w:p>
    <w:p w14:paraId="31CC159F" w14:textId="77777777" w:rsidR="00864B7D" w:rsidRPr="00864B7D" w:rsidRDefault="00864B7D" w:rsidP="00864B7D">
      <w:pPr>
        <w:tabs>
          <w:tab w:val="left" w:pos="6061"/>
        </w:tabs>
        <w:rPr>
          <w:rFonts w:ascii="Arial" w:hAnsi="Arial" w:cs="Arial"/>
        </w:rPr>
      </w:pPr>
      <w:r w:rsidRPr="00864B7D">
        <w:rPr>
          <w:rFonts w:ascii="Arial" w:hAnsi="Arial" w:cs="Arial"/>
        </w:rPr>
        <w:t>Contratado(a)</w:t>
      </w:r>
    </w:p>
    <w:p w14:paraId="7D663CD7" w14:textId="77777777" w:rsidR="00864B7D" w:rsidRPr="00864B7D" w:rsidRDefault="00864B7D" w:rsidP="00864B7D">
      <w:pPr>
        <w:tabs>
          <w:tab w:val="left" w:pos="6061"/>
        </w:tabs>
        <w:rPr>
          <w:rFonts w:ascii="Arial" w:hAnsi="Arial" w:cs="Arial"/>
        </w:rPr>
      </w:pPr>
      <w:r w:rsidRPr="00864B7D">
        <w:rPr>
          <w:rFonts w:ascii="Arial" w:hAnsi="Arial" w:cs="Arial"/>
        </w:rPr>
        <w:t>Terra Prime Soluções e Serviços LTDA</w:t>
      </w:r>
    </w:p>
    <w:p w14:paraId="5638FA44" w14:textId="77777777" w:rsidR="00864B7D" w:rsidRPr="00864B7D" w:rsidRDefault="00864B7D" w:rsidP="00864B7D">
      <w:pPr>
        <w:tabs>
          <w:tab w:val="left" w:pos="6061"/>
        </w:tabs>
        <w:rPr>
          <w:rFonts w:ascii="Arial" w:hAnsi="Arial" w:cs="Arial"/>
        </w:rPr>
      </w:pPr>
      <w:r w:rsidRPr="00864B7D">
        <w:rPr>
          <w:rFonts w:ascii="Arial" w:hAnsi="Arial" w:cs="Arial"/>
        </w:rPr>
        <w:t>Tipo de Pessoa</w:t>
      </w:r>
    </w:p>
    <w:p w14:paraId="62E5EDC6" w14:textId="77777777" w:rsidR="00864B7D" w:rsidRPr="00864B7D" w:rsidRDefault="00864B7D" w:rsidP="00864B7D">
      <w:pPr>
        <w:tabs>
          <w:tab w:val="left" w:pos="6061"/>
        </w:tabs>
        <w:rPr>
          <w:rFonts w:ascii="Arial" w:hAnsi="Arial" w:cs="Arial"/>
        </w:rPr>
      </w:pPr>
      <w:r w:rsidRPr="00864B7D">
        <w:rPr>
          <w:rFonts w:ascii="Arial" w:hAnsi="Arial" w:cs="Arial"/>
        </w:rPr>
        <w:t>Jurídica</w:t>
      </w:r>
    </w:p>
    <w:p w14:paraId="29DFB46D" w14:textId="77777777" w:rsidR="00864B7D" w:rsidRPr="00864B7D" w:rsidRDefault="00864B7D" w:rsidP="00864B7D">
      <w:pPr>
        <w:tabs>
          <w:tab w:val="left" w:pos="6061"/>
        </w:tabs>
        <w:rPr>
          <w:rFonts w:ascii="Arial" w:hAnsi="Arial" w:cs="Arial"/>
        </w:rPr>
      </w:pPr>
      <w:r w:rsidRPr="00864B7D">
        <w:rPr>
          <w:rFonts w:ascii="Arial" w:hAnsi="Arial" w:cs="Arial"/>
        </w:rPr>
        <w:t>CPF /CNPJ/ RNE</w:t>
      </w:r>
    </w:p>
    <w:p w14:paraId="061977DE" w14:textId="77777777" w:rsidR="00864B7D" w:rsidRPr="00864B7D" w:rsidRDefault="00864B7D" w:rsidP="00864B7D">
      <w:pPr>
        <w:tabs>
          <w:tab w:val="left" w:pos="6061"/>
        </w:tabs>
        <w:rPr>
          <w:rFonts w:ascii="Arial" w:hAnsi="Arial" w:cs="Arial"/>
        </w:rPr>
      </w:pPr>
      <w:r w:rsidRPr="00864B7D">
        <w:rPr>
          <w:rFonts w:ascii="Arial" w:hAnsi="Arial" w:cs="Arial"/>
        </w:rPr>
        <w:t>56.070.323/0001-06</w:t>
      </w:r>
    </w:p>
    <w:p w14:paraId="1A1830F4" w14:textId="77777777" w:rsidR="00864B7D" w:rsidRPr="00864B7D" w:rsidRDefault="00864B7D" w:rsidP="00864B7D">
      <w:pPr>
        <w:tabs>
          <w:tab w:val="left" w:pos="6061"/>
        </w:tabs>
        <w:rPr>
          <w:rFonts w:ascii="Arial" w:hAnsi="Arial" w:cs="Arial"/>
        </w:rPr>
      </w:pPr>
      <w:r w:rsidRPr="00864B7D">
        <w:rPr>
          <w:rFonts w:ascii="Arial" w:hAnsi="Arial" w:cs="Arial"/>
        </w:rPr>
        <w:t>Data da Assinatura</w:t>
      </w:r>
    </w:p>
    <w:p w14:paraId="2D1AC80C" w14:textId="77777777" w:rsidR="00864B7D" w:rsidRPr="00864B7D" w:rsidRDefault="00864B7D" w:rsidP="00864B7D">
      <w:pPr>
        <w:tabs>
          <w:tab w:val="left" w:pos="6061"/>
        </w:tabs>
        <w:rPr>
          <w:rFonts w:ascii="Arial" w:hAnsi="Arial" w:cs="Arial"/>
        </w:rPr>
      </w:pPr>
      <w:r w:rsidRPr="00864B7D">
        <w:rPr>
          <w:rFonts w:ascii="Arial" w:hAnsi="Arial" w:cs="Arial"/>
        </w:rPr>
        <w:t>10/03/2026</w:t>
      </w:r>
    </w:p>
    <w:p w14:paraId="7779522B" w14:textId="77777777" w:rsidR="00864B7D" w:rsidRPr="00864B7D" w:rsidRDefault="00864B7D" w:rsidP="00864B7D">
      <w:pPr>
        <w:tabs>
          <w:tab w:val="left" w:pos="6061"/>
        </w:tabs>
        <w:rPr>
          <w:rFonts w:ascii="Arial" w:hAnsi="Arial" w:cs="Arial"/>
        </w:rPr>
      </w:pPr>
      <w:r w:rsidRPr="00864B7D">
        <w:rPr>
          <w:rFonts w:ascii="Arial" w:hAnsi="Arial" w:cs="Arial"/>
        </w:rPr>
        <w:t>Prazo do Contrato</w:t>
      </w:r>
    </w:p>
    <w:p w14:paraId="04522559" w14:textId="77777777" w:rsidR="00864B7D" w:rsidRPr="00864B7D" w:rsidRDefault="00864B7D" w:rsidP="00864B7D">
      <w:pPr>
        <w:tabs>
          <w:tab w:val="left" w:pos="6061"/>
        </w:tabs>
        <w:rPr>
          <w:rFonts w:ascii="Arial" w:hAnsi="Arial" w:cs="Arial"/>
        </w:rPr>
      </w:pPr>
      <w:r w:rsidRPr="00864B7D">
        <w:rPr>
          <w:rFonts w:ascii="Arial" w:hAnsi="Arial" w:cs="Arial"/>
        </w:rPr>
        <w:t>12</w:t>
      </w:r>
    </w:p>
    <w:p w14:paraId="5E6F8632" w14:textId="77777777" w:rsidR="00864B7D" w:rsidRPr="00864B7D" w:rsidRDefault="00864B7D" w:rsidP="00864B7D">
      <w:pPr>
        <w:tabs>
          <w:tab w:val="left" w:pos="6061"/>
        </w:tabs>
        <w:rPr>
          <w:rFonts w:ascii="Arial" w:hAnsi="Arial" w:cs="Arial"/>
        </w:rPr>
      </w:pPr>
      <w:r w:rsidRPr="00864B7D">
        <w:rPr>
          <w:rFonts w:ascii="Arial" w:hAnsi="Arial" w:cs="Arial"/>
        </w:rPr>
        <w:t>Tipo do Prazo</w:t>
      </w:r>
    </w:p>
    <w:p w14:paraId="777C1536" w14:textId="77777777" w:rsidR="00864B7D" w:rsidRPr="00864B7D" w:rsidRDefault="00864B7D" w:rsidP="00864B7D">
      <w:pPr>
        <w:tabs>
          <w:tab w:val="left" w:pos="6061"/>
        </w:tabs>
        <w:rPr>
          <w:rFonts w:ascii="Arial" w:hAnsi="Arial" w:cs="Arial"/>
        </w:rPr>
      </w:pPr>
      <w:r w:rsidRPr="00864B7D">
        <w:rPr>
          <w:rFonts w:ascii="Arial" w:hAnsi="Arial" w:cs="Arial"/>
        </w:rPr>
        <w:t>Mês</w:t>
      </w:r>
    </w:p>
    <w:p w14:paraId="6E46ABC8" w14:textId="77777777" w:rsidR="00864B7D" w:rsidRPr="00864B7D" w:rsidRDefault="00864B7D" w:rsidP="00864B7D">
      <w:pPr>
        <w:tabs>
          <w:tab w:val="left" w:pos="6061"/>
        </w:tabs>
        <w:rPr>
          <w:rFonts w:ascii="Arial" w:hAnsi="Arial" w:cs="Arial"/>
        </w:rPr>
      </w:pPr>
      <w:r w:rsidRPr="00864B7D">
        <w:rPr>
          <w:rFonts w:ascii="Arial" w:hAnsi="Arial" w:cs="Arial"/>
        </w:rPr>
        <w:t>Síntese (Texto do Despacho)</w:t>
      </w:r>
    </w:p>
    <w:p w14:paraId="2838F88A" w14:textId="77777777" w:rsidR="00864B7D" w:rsidRPr="00864B7D" w:rsidRDefault="00864B7D" w:rsidP="00864B7D">
      <w:pPr>
        <w:tabs>
          <w:tab w:val="left" w:pos="6061"/>
        </w:tabs>
        <w:rPr>
          <w:rFonts w:ascii="Arial" w:hAnsi="Arial" w:cs="Arial"/>
        </w:rPr>
      </w:pPr>
      <w:r w:rsidRPr="00864B7D">
        <w:rPr>
          <w:rFonts w:ascii="Arial" w:hAnsi="Arial" w:cs="Arial"/>
        </w:rPr>
        <w:t>Extrato 6064.2024/0000998-0 Aditamento 1º Contrato: 02/2025/SMDET Contratante: Secretaria Municipal de Desenvolvimento Econômico e Trabalho - SMDET, CNPJ 04.537.740/0001-12 Contratada: Terra Prime Soluções e Serviços LTDA, CNPJ 56.070.323/0001-06 Objeto: Contratação de empresa especializada na prestação de serviços terceirizados de natureza contínua de copeiragem com fornecimento de mão de obra, materiais e utensílios, incluindo preparação e distribuição de café, chá, água, etc., a serem executados nas dependências do Gabinete de SMDET. Objeto do</w:t>
      </w:r>
    </w:p>
    <w:p w14:paraId="2CA39ABA" w14:textId="77777777" w:rsidR="00864B7D" w:rsidRPr="00864B7D" w:rsidRDefault="00864B7D" w:rsidP="00864B7D">
      <w:pPr>
        <w:tabs>
          <w:tab w:val="left" w:pos="6061"/>
        </w:tabs>
        <w:rPr>
          <w:rFonts w:ascii="Arial" w:hAnsi="Arial" w:cs="Arial"/>
        </w:rPr>
      </w:pPr>
      <w:r w:rsidRPr="00864B7D">
        <w:rPr>
          <w:rFonts w:ascii="Arial" w:hAnsi="Arial" w:cs="Arial"/>
        </w:rPr>
        <w:t>aditamento: Prorrogação do prazo de vigência contratual e concessão de reajuste. Fundamentação: Art. 107 da Lei</w:t>
      </w:r>
    </w:p>
    <w:p w14:paraId="1B73AE2F" w14:textId="77777777" w:rsidR="00864B7D" w:rsidRPr="00864B7D" w:rsidRDefault="00864B7D" w:rsidP="00864B7D">
      <w:pPr>
        <w:tabs>
          <w:tab w:val="left" w:pos="6061"/>
        </w:tabs>
        <w:rPr>
          <w:rFonts w:ascii="Arial" w:hAnsi="Arial" w:cs="Arial"/>
        </w:rPr>
      </w:pPr>
      <w:r w:rsidRPr="00864B7D">
        <w:rPr>
          <w:rFonts w:ascii="Arial" w:hAnsi="Arial" w:cs="Arial"/>
        </w:rPr>
        <w:lastRenderedPageBreak/>
        <w:t>Federal 14.133/2021. Vigência: 12 (doze) meses, vigorando até 10/03/2027. Valores: R$ 10.463,04 (dez mil quatrocentos e</w:t>
      </w:r>
    </w:p>
    <w:p w14:paraId="3FEE0808" w14:textId="77777777" w:rsidR="00864B7D" w:rsidRPr="00864B7D" w:rsidRDefault="00864B7D" w:rsidP="00864B7D">
      <w:pPr>
        <w:tabs>
          <w:tab w:val="left" w:pos="6061"/>
        </w:tabs>
        <w:rPr>
          <w:rFonts w:ascii="Arial" w:hAnsi="Arial" w:cs="Arial"/>
        </w:rPr>
      </w:pPr>
      <w:r w:rsidRPr="00864B7D">
        <w:rPr>
          <w:rFonts w:ascii="Arial" w:hAnsi="Arial" w:cs="Arial"/>
        </w:rPr>
        <w:t>sessenta e três reais e quatro centavos) e R$ 125.556,48 (cento e vinte e cinco mil quinhentos е cinquenta e seis reais e quarenta e oito centavos). Mensal e anual. Dotação orçamentária: 30.10.122.4001.2.100.3.3.90.39.00.00.1.500.9001.0</w:t>
      </w:r>
    </w:p>
    <w:p w14:paraId="29B6F545" w14:textId="77777777" w:rsidR="00864B7D" w:rsidRPr="00864B7D" w:rsidRDefault="00864B7D" w:rsidP="00864B7D">
      <w:pPr>
        <w:tabs>
          <w:tab w:val="left" w:pos="6061"/>
        </w:tabs>
        <w:rPr>
          <w:rFonts w:ascii="Arial" w:hAnsi="Arial" w:cs="Arial"/>
        </w:rPr>
      </w:pPr>
      <w:r w:rsidRPr="00864B7D">
        <w:rPr>
          <w:rFonts w:ascii="Arial" w:hAnsi="Arial" w:cs="Arial"/>
        </w:rPr>
        <w:t>Assinatura em: 10/03/2026. Signatários: Rodrigo Hayashi Goulart, pela Secretaria Municipal de Desenvolvimento</w:t>
      </w:r>
    </w:p>
    <w:p w14:paraId="6AEC3427" w14:textId="77777777" w:rsidR="00864B7D" w:rsidRPr="00864B7D" w:rsidRDefault="00864B7D" w:rsidP="00864B7D">
      <w:pPr>
        <w:tabs>
          <w:tab w:val="left" w:pos="6061"/>
        </w:tabs>
        <w:rPr>
          <w:rFonts w:ascii="Arial" w:hAnsi="Arial" w:cs="Arial"/>
        </w:rPr>
      </w:pPr>
      <w:r w:rsidRPr="00864B7D">
        <w:rPr>
          <w:rFonts w:ascii="Arial" w:hAnsi="Arial" w:cs="Arial"/>
        </w:rPr>
        <w:t xml:space="preserve">Econômico e Trabalho - SMDET; </w:t>
      </w:r>
      <w:proofErr w:type="spellStart"/>
      <w:r w:rsidRPr="00864B7D">
        <w:rPr>
          <w:rFonts w:ascii="Arial" w:hAnsi="Arial" w:cs="Arial"/>
        </w:rPr>
        <w:t>Keze</w:t>
      </w:r>
      <w:proofErr w:type="spellEnd"/>
      <w:r w:rsidRPr="00864B7D">
        <w:rPr>
          <w:rFonts w:ascii="Arial" w:hAnsi="Arial" w:cs="Arial"/>
        </w:rPr>
        <w:t xml:space="preserve"> Augusta da Silva, sócia, pela Terra Prime Soluções e Serviços LTDA.</w:t>
      </w:r>
    </w:p>
    <w:p w14:paraId="02999F14" w14:textId="77777777" w:rsidR="00864B7D" w:rsidRPr="00864B7D" w:rsidRDefault="00864B7D" w:rsidP="00864B7D">
      <w:pPr>
        <w:tabs>
          <w:tab w:val="left" w:pos="6061"/>
        </w:tabs>
        <w:rPr>
          <w:rFonts w:ascii="Arial" w:hAnsi="Arial" w:cs="Arial"/>
        </w:rPr>
      </w:pPr>
      <w:r w:rsidRPr="00864B7D">
        <w:rPr>
          <w:rFonts w:ascii="Arial" w:hAnsi="Arial" w:cs="Arial"/>
        </w:rPr>
        <w:t>Data de Publicação</w:t>
      </w:r>
    </w:p>
    <w:p w14:paraId="5A786CC0" w14:textId="77777777" w:rsidR="00864B7D" w:rsidRPr="00864B7D" w:rsidRDefault="00864B7D" w:rsidP="00864B7D">
      <w:pPr>
        <w:tabs>
          <w:tab w:val="left" w:pos="6061"/>
        </w:tabs>
        <w:rPr>
          <w:rFonts w:ascii="Arial" w:hAnsi="Arial" w:cs="Arial"/>
        </w:rPr>
      </w:pPr>
      <w:r w:rsidRPr="00864B7D">
        <w:rPr>
          <w:rFonts w:ascii="Arial" w:hAnsi="Arial" w:cs="Arial"/>
        </w:rPr>
        <w:t>26/03/2026</w:t>
      </w:r>
    </w:p>
    <w:p w14:paraId="58F0DB37" w14:textId="77777777" w:rsidR="00864B7D" w:rsidRPr="00864B7D" w:rsidRDefault="00864B7D" w:rsidP="00864B7D">
      <w:pPr>
        <w:tabs>
          <w:tab w:val="left" w:pos="6061"/>
        </w:tabs>
        <w:rPr>
          <w:rFonts w:ascii="Arial" w:hAnsi="Arial" w:cs="Arial"/>
        </w:rPr>
      </w:pPr>
      <w:r w:rsidRPr="00864B7D">
        <w:rPr>
          <w:rFonts w:ascii="Arial" w:hAnsi="Arial" w:cs="Arial"/>
        </w:rPr>
        <w:t>Íntegra do Contrato (Número do Documento SEI)</w:t>
      </w:r>
    </w:p>
    <w:p w14:paraId="403DBFF4" w14:textId="2B16B92E" w:rsidR="00864B7D" w:rsidRPr="00864B7D" w:rsidRDefault="00864B7D" w:rsidP="00864B7D">
      <w:pPr>
        <w:tabs>
          <w:tab w:val="left" w:pos="6061"/>
        </w:tabs>
        <w:rPr>
          <w:rFonts w:ascii="Arial" w:hAnsi="Arial" w:cs="Arial"/>
        </w:rPr>
      </w:pPr>
      <w:r w:rsidRPr="00864B7D">
        <w:rPr>
          <w:rFonts w:ascii="Arial" w:hAnsi="Arial" w:cs="Arial"/>
        </w:rPr>
        <w:t>152939320</w:t>
      </w:r>
    </w:p>
    <w:p w14:paraId="742E0FB1" w14:textId="77777777" w:rsidR="00864B7D" w:rsidRDefault="00864B7D" w:rsidP="00FD7B85">
      <w:pPr>
        <w:tabs>
          <w:tab w:val="left" w:pos="6061"/>
        </w:tabs>
        <w:rPr>
          <w:rFonts w:ascii="Arial" w:hAnsi="Arial" w:cs="Arial"/>
        </w:rPr>
      </w:pPr>
    </w:p>
    <w:p w14:paraId="5F114F61" w14:textId="77777777" w:rsidR="00864B7D" w:rsidRDefault="00864B7D" w:rsidP="00FD7B85">
      <w:pPr>
        <w:tabs>
          <w:tab w:val="left" w:pos="6061"/>
        </w:tabs>
        <w:rPr>
          <w:rFonts w:ascii="Arial" w:hAnsi="Arial" w:cs="Arial"/>
        </w:rPr>
      </w:pPr>
    </w:p>
    <w:p w14:paraId="6273855E" w14:textId="4ECE9A1D" w:rsidR="00864B7D" w:rsidRPr="00864B7D" w:rsidRDefault="00864B7D" w:rsidP="00864B7D">
      <w:pPr>
        <w:tabs>
          <w:tab w:val="left" w:pos="6061"/>
        </w:tabs>
        <w:rPr>
          <w:rFonts w:ascii="Arial" w:hAnsi="Arial" w:cs="Arial"/>
          <w:b/>
          <w:bCs/>
          <w:u w:val="single"/>
        </w:rPr>
      </w:pPr>
      <w:r w:rsidRPr="00864B7D">
        <w:rPr>
          <w:rFonts w:ascii="Arial" w:hAnsi="Arial" w:cs="Arial"/>
          <w:b/>
          <w:bCs/>
          <w:u w:val="single"/>
        </w:rPr>
        <w:t>Câmara Municipal de São Paulo</w:t>
      </w:r>
    </w:p>
    <w:p w14:paraId="449378FF" w14:textId="0817C07F" w:rsidR="00864B7D" w:rsidRDefault="00864B7D" w:rsidP="00FD7B85">
      <w:pPr>
        <w:tabs>
          <w:tab w:val="left" w:pos="6061"/>
        </w:tabs>
        <w:rPr>
          <w:rFonts w:ascii="Arial" w:hAnsi="Arial" w:cs="Arial"/>
          <w:b/>
          <w:bCs/>
          <w:u w:val="single"/>
        </w:rPr>
      </w:pPr>
      <w:r w:rsidRPr="00864B7D">
        <w:rPr>
          <w:rFonts w:ascii="Arial" w:hAnsi="Arial" w:cs="Arial"/>
          <w:b/>
          <w:bCs/>
          <w:u w:val="single"/>
        </w:rPr>
        <w:t>EQUIPE DE SECRETARIA DAS COMISSÕES DO PROCESSO LEGISLATIVO</w:t>
      </w:r>
    </w:p>
    <w:p w14:paraId="11C1FBF9" w14:textId="77777777" w:rsidR="00864B7D" w:rsidRPr="00864B7D" w:rsidRDefault="00864B7D" w:rsidP="00864B7D">
      <w:pPr>
        <w:tabs>
          <w:tab w:val="left" w:pos="6061"/>
        </w:tabs>
        <w:rPr>
          <w:rFonts w:ascii="Arial" w:hAnsi="Arial" w:cs="Arial"/>
          <w:b/>
          <w:bCs/>
        </w:rPr>
      </w:pPr>
      <w:r w:rsidRPr="00864B7D">
        <w:rPr>
          <w:rFonts w:ascii="Arial" w:hAnsi="Arial" w:cs="Arial"/>
          <w:b/>
          <w:bCs/>
        </w:rPr>
        <w:t>Comunicado | Documento: 153547452</w:t>
      </w:r>
    </w:p>
    <w:p w14:paraId="59EC44EA" w14:textId="77777777" w:rsidR="00864B7D" w:rsidRPr="00864B7D" w:rsidRDefault="00864B7D" w:rsidP="00864B7D">
      <w:pPr>
        <w:tabs>
          <w:tab w:val="left" w:pos="6061"/>
        </w:tabs>
        <w:rPr>
          <w:rFonts w:ascii="Arial" w:hAnsi="Arial" w:cs="Arial"/>
        </w:rPr>
      </w:pPr>
      <w:r w:rsidRPr="00864B7D">
        <w:rPr>
          <w:rFonts w:ascii="Arial" w:hAnsi="Arial" w:cs="Arial"/>
        </w:rPr>
        <w:t>COMISSÃO DE TRÂNSITO, TRANSPORTE E ATIVIDADE ECONÔMICA</w:t>
      </w:r>
    </w:p>
    <w:p w14:paraId="581CAD75" w14:textId="77777777" w:rsidR="00864B7D" w:rsidRPr="00864B7D" w:rsidRDefault="00864B7D" w:rsidP="00864B7D">
      <w:pPr>
        <w:tabs>
          <w:tab w:val="left" w:pos="6061"/>
        </w:tabs>
        <w:rPr>
          <w:rFonts w:ascii="Arial" w:hAnsi="Arial" w:cs="Arial"/>
        </w:rPr>
      </w:pPr>
      <w:r w:rsidRPr="00864B7D">
        <w:rPr>
          <w:rFonts w:ascii="Arial" w:hAnsi="Arial" w:cs="Arial"/>
        </w:rPr>
        <w:t>Audiência Pública A Comissão de Trânsito, Transporte e Atividade Econômica convida o público interessado a participar da audiência pública que esta Comissão realizará sobre o seguinte tema:</w:t>
      </w:r>
    </w:p>
    <w:p w14:paraId="1F711334" w14:textId="5F374349" w:rsidR="00864B7D" w:rsidRDefault="00864B7D" w:rsidP="00864B7D">
      <w:pPr>
        <w:tabs>
          <w:tab w:val="left" w:pos="6061"/>
        </w:tabs>
        <w:rPr>
          <w:rFonts w:ascii="Arial" w:hAnsi="Arial" w:cs="Arial"/>
        </w:rPr>
      </w:pPr>
      <w:r w:rsidRPr="00864B7D">
        <w:rPr>
          <w:rFonts w:ascii="Arial" w:hAnsi="Arial" w:cs="Arial"/>
        </w:rPr>
        <w:t>"Obras do Túnel Sena Madureira, bem como apresentar o Estudo de Alternativas Viárias ao Túnel Sena Madureira e Economicidade na Administração Pública"</w:t>
      </w:r>
    </w:p>
    <w:p w14:paraId="41FE2915" w14:textId="77777777" w:rsidR="00864B7D" w:rsidRDefault="00864B7D" w:rsidP="00864B7D">
      <w:pPr>
        <w:tabs>
          <w:tab w:val="left" w:pos="6061"/>
        </w:tabs>
        <w:rPr>
          <w:rFonts w:ascii="Arial" w:hAnsi="Arial" w:cs="Arial"/>
        </w:rPr>
      </w:pPr>
    </w:p>
    <w:p w14:paraId="56753558" w14:textId="77777777" w:rsidR="00864B7D" w:rsidRPr="00864B7D" w:rsidRDefault="00864B7D" w:rsidP="00864B7D">
      <w:pPr>
        <w:tabs>
          <w:tab w:val="left" w:pos="6061"/>
        </w:tabs>
        <w:rPr>
          <w:rFonts w:ascii="Arial" w:hAnsi="Arial" w:cs="Arial"/>
        </w:rPr>
      </w:pPr>
      <w:r w:rsidRPr="00864B7D">
        <w:rPr>
          <w:rFonts w:ascii="Arial" w:hAnsi="Arial" w:cs="Arial"/>
        </w:rPr>
        <w:t xml:space="preserve">Trata-se de Projeto de nº Lei 721/2025, de iniciativa do Nobre Vereador Sansão Pereira (Republicanos), com a coautoria do Nobre Vereador </w:t>
      </w:r>
      <w:proofErr w:type="spellStart"/>
      <w:r w:rsidRPr="00864B7D">
        <w:rPr>
          <w:rFonts w:ascii="Arial" w:hAnsi="Arial" w:cs="Arial"/>
        </w:rPr>
        <w:t>Silvão</w:t>
      </w:r>
      <w:proofErr w:type="spellEnd"/>
      <w:r w:rsidRPr="00864B7D">
        <w:rPr>
          <w:rFonts w:ascii="Arial" w:hAnsi="Arial" w:cs="Arial"/>
        </w:rPr>
        <w:t xml:space="preserve"> Leite (União), que “dispõe sobre a oferta gratuita de cursos presenciais de capacitação em</w:t>
      </w:r>
    </w:p>
    <w:p w14:paraId="698C47BC" w14:textId="77777777" w:rsidR="00864B7D" w:rsidRPr="00864B7D" w:rsidRDefault="00864B7D" w:rsidP="00864B7D">
      <w:pPr>
        <w:tabs>
          <w:tab w:val="left" w:pos="6061"/>
        </w:tabs>
        <w:rPr>
          <w:rFonts w:ascii="Arial" w:hAnsi="Arial" w:cs="Arial"/>
        </w:rPr>
      </w:pPr>
      <w:r w:rsidRPr="00864B7D">
        <w:rPr>
          <w:rFonts w:ascii="Arial" w:hAnsi="Arial" w:cs="Arial"/>
        </w:rPr>
        <w:t>tecnologia e inclusão digital para idosos no município de São Paulo, por meio da Secretaria Municipal de Desenvolvimento</w:t>
      </w:r>
    </w:p>
    <w:p w14:paraId="45A8DE2C" w14:textId="77777777" w:rsidR="00864B7D" w:rsidRPr="00864B7D" w:rsidRDefault="00864B7D" w:rsidP="00864B7D">
      <w:pPr>
        <w:tabs>
          <w:tab w:val="left" w:pos="6061"/>
        </w:tabs>
        <w:rPr>
          <w:rFonts w:ascii="Arial" w:hAnsi="Arial" w:cs="Arial"/>
        </w:rPr>
      </w:pPr>
      <w:r w:rsidRPr="00864B7D">
        <w:rPr>
          <w:rFonts w:ascii="Arial" w:hAnsi="Arial" w:cs="Arial"/>
        </w:rPr>
        <w:t>Econômico e Trabalho - SMDET, e dá outras providências”.</w:t>
      </w:r>
    </w:p>
    <w:p w14:paraId="7A6026E1" w14:textId="77777777" w:rsidR="00864B7D" w:rsidRPr="00864B7D" w:rsidRDefault="00864B7D" w:rsidP="00864B7D">
      <w:pPr>
        <w:tabs>
          <w:tab w:val="left" w:pos="6061"/>
        </w:tabs>
        <w:rPr>
          <w:rFonts w:ascii="Arial" w:hAnsi="Arial" w:cs="Arial"/>
        </w:rPr>
      </w:pPr>
      <w:r w:rsidRPr="00864B7D">
        <w:rPr>
          <w:rFonts w:ascii="Arial" w:hAnsi="Arial" w:cs="Arial"/>
        </w:rPr>
        <w:lastRenderedPageBreak/>
        <w:t>Conforme a justificativa de motivos que acompanha o projeto, a proposição parte do diagnóstico de que as rápidas</w:t>
      </w:r>
    </w:p>
    <w:p w14:paraId="55C09154" w14:textId="77777777" w:rsidR="00864B7D" w:rsidRPr="00864B7D" w:rsidRDefault="00864B7D" w:rsidP="00864B7D">
      <w:pPr>
        <w:tabs>
          <w:tab w:val="left" w:pos="6061"/>
        </w:tabs>
        <w:rPr>
          <w:rFonts w:ascii="Arial" w:hAnsi="Arial" w:cs="Arial"/>
        </w:rPr>
      </w:pPr>
      <w:r w:rsidRPr="00864B7D">
        <w:rPr>
          <w:rFonts w:ascii="Arial" w:hAnsi="Arial" w:cs="Arial"/>
        </w:rPr>
        <w:t>transformações tecnológicas, com sucessivas atualizações, agravam barreiras de acesso para a população idosa, impondo</w:t>
      </w:r>
    </w:p>
    <w:p w14:paraId="57942CA4" w14:textId="77777777" w:rsidR="00864B7D" w:rsidRPr="00864B7D" w:rsidRDefault="00864B7D" w:rsidP="00864B7D">
      <w:pPr>
        <w:tabs>
          <w:tab w:val="left" w:pos="6061"/>
        </w:tabs>
        <w:rPr>
          <w:rFonts w:ascii="Arial" w:hAnsi="Arial" w:cs="Arial"/>
        </w:rPr>
      </w:pPr>
      <w:r w:rsidRPr="00864B7D">
        <w:rPr>
          <w:rFonts w:ascii="Arial" w:hAnsi="Arial" w:cs="Arial"/>
        </w:rPr>
        <w:t>a necessidade de políticas públicas que promovam inclusão digital, autonomia, participação social e proteção contra</w:t>
      </w:r>
    </w:p>
    <w:p w14:paraId="6A816358" w14:textId="77777777" w:rsidR="00864B7D" w:rsidRPr="00864B7D" w:rsidRDefault="00864B7D" w:rsidP="00864B7D">
      <w:pPr>
        <w:tabs>
          <w:tab w:val="left" w:pos="6061"/>
        </w:tabs>
        <w:rPr>
          <w:rFonts w:ascii="Arial" w:hAnsi="Arial" w:cs="Arial"/>
        </w:rPr>
      </w:pPr>
      <w:r w:rsidRPr="00864B7D">
        <w:rPr>
          <w:rFonts w:ascii="Arial" w:hAnsi="Arial" w:cs="Arial"/>
        </w:rPr>
        <w:t>riscos cibernéticos. Salienta-se, ainda, a potencial contribuição da qualificação tecnológica para a reinserção produtiva e geração de renda de idosos que desejam ou precisam permanecer economicamente ativos, bem como a relevância de parcerias com organizações sociais para ampliar capilaridade territorial e eficiência da ação estatal, com distribuição</w:t>
      </w:r>
    </w:p>
    <w:p w14:paraId="00CD2A06" w14:textId="77777777" w:rsidR="00864B7D" w:rsidRPr="00864B7D" w:rsidRDefault="00864B7D" w:rsidP="00864B7D">
      <w:pPr>
        <w:tabs>
          <w:tab w:val="left" w:pos="6061"/>
        </w:tabs>
        <w:rPr>
          <w:rFonts w:ascii="Arial" w:hAnsi="Arial" w:cs="Arial"/>
        </w:rPr>
      </w:pPr>
      <w:r w:rsidRPr="00864B7D">
        <w:rPr>
          <w:rFonts w:ascii="Arial" w:hAnsi="Arial" w:cs="Arial"/>
        </w:rPr>
        <w:t>regional orientada por demanda e incidência populacional de idosos. Ao cabo, roga-se o apoio dos pares, por entender</w:t>
      </w:r>
    </w:p>
    <w:p w14:paraId="59D1CFBE" w14:textId="77777777" w:rsidR="00864B7D" w:rsidRPr="00864B7D" w:rsidRDefault="00864B7D" w:rsidP="00864B7D">
      <w:pPr>
        <w:tabs>
          <w:tab w:val="left" w:pos="6061"/>
        </w:tabs>
        <w:rPr>
          <w:rFonts w:ascii="Arial" w:hAnsi="Arial" w:cs="Arial"/>
        </w:rPr>
      </w:pPr>
      <w:r w:rsidRPr="00864B7D">
        <w:rPr>
          <w:rFonts w:ascii="Arial" w:hAnsi="Arial" w:cs="Arial"/>
        </w:rPr>
        <w:t>tratar-se de avanço na inclusão social e digital dos paulistanos mais velhos.</w:t>
      </w:r>
    </w:p>
    <w:p w14:paraId="611B8244" w14:textId="77777777" w:rsidR="00864B7D" w:rsidRPr="00864B7D" w:rsidRDefault="00864B7D" w:rsidP="00864B7D">
      <w:pPr>
        <w:tabs>
          <w:tab w:val="left" w:pos="6061"/>
        </w:tabs>
        <w:rPr>
          <w:rFonts w:ascii="Arial" w:hAnsi="Arial" w:cs="Arial"/>
        </w:rPr>
      </w:pPr>
      <w:r w:rsidRPr="00864B7D">
        <w:rPr>
          <w:rFonts w:ascii="Arial" w:hAnsi="Arial" w:cs="Arial"/>
        </w:rPr>
        <w:t>A Comissão de Constituição, Justiça e Legislação Participativa manifestou-se pela legalidade da propositura mediante</w:t>
      </w:r>
    </w:p>
    <w:p w14:paraId="776152A0" w14:textId="77777777" w:rsidR="00864B7D" w:rsidRPr="00864B7D" w:rsidRDefault="00864B7D" w:rsidP="00864B7D">
      <w:pPr>
        <w:tabs>
          <w:tab w:val="left" w:pos="6061"/>
        </w:tabs>
        <w:rPr>
          <w:rFonts w:ascii="Arial" w:hAnsi="Arial" w:cs="Arial"/>
        </w:rPr>
      </w:pPr>
      <w:r w:rsidRPr="00864B7D">
        <w:rPr>
          <w:rFonts w:ascii="Arial" w:hAnsi="Arial" w:cs="Arial"/>
        </w:rPr>
        <w:t>substitutivo. No que concerne ao artigo 2º do texto original do Projeto de Lei, que disciplina a organização, promoção e</w:t>
      </w:r>
    </w:p>
    <w:p w14:paraId="6BABC1DA" w14:textId="77777777" w:rsidR="00864B7D" w:rsidRPr="00864B7D" w:rsidRDefault="00864B7D" w:rsidP="00864B7D">
      <w:pPr>
        <w:tabs>
          <w:tab w:val="left" w:pos="6061"/>
        </w:tabs>
        <w:rPr>
          <w:rFonts w:ascii="Arial" w:hAnsi="Arial" w:cs="Arial"/>
        </w:rPr>
      </w:pPr>
      <w:r w:rsidRPr="00864B7D">
        <w:rPr>
          <w:rFonts w:ascii="Arial" w:hAnsi="Arial" w:cs="Arial"/>
        </w:rPr>
        <w:t>coordenação da oferta gratuita dos cursos ‘pela Secretaria Municipal de Desenvolvimento Econômico e Trabalho - SMDET’, a CCJLP assinalou que tais cursos podem ser realizados e coordenados pelo Poder Executivo, não apenas pela citada Secretaria, e que a fixação de tal atribuição ao órgão mencionado, nesse sentido, configura vício de atribuição, de sorte que o projeto precisa ser saneado pela eliminação de tal especificidade, pois esta Casa pode estabelecer cursos em</w:t>
      </w:r>
    </w:p>
    <w:p w14:paraId="5BC6BF53" w14:textId="3738C09B" w:rsidR="00864B7D" w:rsidRDefault="00864B7D" w:rsidP="00864B7D">
      <w:pPr>
        <w:tabs>
          <w:tab w:val="left" w:pos="6061"/>
        </w:tabs>
        <w:rPr>
          <w:rFonts w:ascii="Arial" w:hAnsi="Arial" w:cs="Arial"/>
        </w:rPr>
      </w:pPr>
      <w:r w:rsidRPr="00864B7D">
        <w:rPr>
          <w:rFonts w:ascii="Arial" w:hAnsi="Arial" w:cs="Arial"/>
        </w:rPr>
        <w:t>benefício da população, não cabendo, contudo, determinar o modo como o Executivo deve organizar as respectivas ações. Em consequência, a ementa do Substitutivo suprimiu a referência nominal à SMDET. Além disso, acrescentou-se a previsão de cursos visando a “capacitar pessoas idosas a não se tornarem vítimas de golpes ou fraudes digitais, habilitando as a identificar situações de risco, mostrando as ferramentas disponíveis, digitais ou não, de proteção de dados e informações, bem como os canais de denúncias disponíveis.</w:t>
      </w:r>
    </w:p>
    <w:p w14:paraId="5230AA65" w14:textId="77777777" w:rsidR="00864B7D" w:rsidRDefault="00864B7D" w:rsidP="00864B7D">
      <w:pPr>
        <w:tabs>
          <w:tab w:val="left" w:pos="6061"/>
        </w:tabs>
        <w:rPr>
          <w:rFonts w:ascii="Arial" w:hAnsi="Arial" w:cs="Arial"/>
        </w:rPr>
      </w:pPr>
    </w:p>
    <w:p w14:paraId="68820C88" w14:textId="77777777" w:rsidR="00864B7D" w:rsidRDefault="00864B7D" w:rsidP="00864B7D">
      <w:pPr>
        <w:tabs>
          <w:tab w:val="left" w:pos="6061"/>
        </w:tabs>
        <w:rPr>
          <w:rFonts w:ascii="Arial" w:hAnsi="Arial" w:cs="Arial"/>
        </w:rPr>
      </w:pPr>
    </w:p>
    <w:p w14:paraId="6D2697EC" w14:textId="2610DB3D" w:rsidR="00864B7D" w:rsidRDefault="00864B7D" w:rsidP="00864B7D">
      <w:pPr>
        <w:tabs>
          <w:tab w:val="left" w:pos="6061"/>
        </w:tabs>
        <w:rPr>
          <w:rFonts w:ascii="Arial" w:hAnsi="Arial" w:cs="Arial"/>
          <w:b/>
          <w:bCs/>
          <w:u w:val="single"/>
        </w:rPr>
      </w:pPr>
      <w:r w:rsidRPr="00864B7D">
        <w:rPr>
          <w:rFonts w:ascii="Arial" w:hAnsi="Arial" w:cs="Arial"/>
          <w:b/>
          <w:bCs/>
          <w:u w:val="single"/>
        </w:rPr>
        <w:t>Fundação Paulistana de Educação e Tecnologia</w:t>
      </w:r>
    </w:p>
    <w:p w14:paraId="6FB77B2A" w14:textId="77777777" w:rsidR="00864B7D" w:rsidRDefault="00864B7D">
      <w:pPr>
        <w:rPr>
          <w:rFonts w:ascii="Arial" w:hAnsi="Arial" w:cs="Arial"/>
          <w:b/>
          <w:bCs/>
          <w:u w:val="single"/>
        </w:rPr>
      </w:pPr>
      <w:r>
        <w:rPr>
          <w:rFonts w:ascii="Arial" w:hAnsi="Arial" w:cs="Arial"/>
          <w:b/>
          <w:bCs/>
          <w:u w:val="single"/>
        </w:rPr>
        <w:br w:type="page"/>
      </w:r>
    </w:p>
    <w:p w14:paraId="71640B42" w14:textId="46EBA163" w:rsidR="00864B7D" w:rsidRDefault="00864B7D" w:rsidP="00864B7D">
      <w:pPr>
        <w:tabs>
          <w:tab w:val="left" w:pos="6061"/>
        </w:tabs>
        <w:rPr>
          <w:rFonts w:ascii="Arial" w:hAnsi="Arial" w:cs="Arial"/>
          <w:b/>
          <w:bCs/>
          <w:u w:val="single"/>
        </w:rPr>
      </w:pPr>
      <w:r w:rsidRPr="00864B7D">
        <w:rPr>
          <w:rFonts w:ascii="Arial" w:hAnsi="Arial" w:cs="Arial"/>
          <w:b/>
          <w:bCs/>
          <w:u w:val="single"/>
        </w:rPr>
        <w:lastRenderedPageBreak/>
        <w:t>GABINETE</w:t>
      </w:r>
    </w:p>
    <w:p w14:paraId="0ED9F9E0" w14:textId="77777777" w:rsidR="00864B7D" w:rsidRPr="00864B7D" w:rsidRDefault="00864B7D" w:rsidP="00864B7D">
      <w:pPr>
        <w:tabs>
          <w:tab w:val="left" w:pos="6061"/>
        </w:tabs>
        <w:rPr>
          <w:rFonts w:ascii="Arial" w:hAnsi="Arial" w:cs="Arial"/>
          <w:b/>
          <w:bCs/>
        </w:rPr>
      </w:pPr>
      <w:r w:rsidRPr="00864B7D">
        <w:rPr>
          <w:rFonts w:ascii="Arial" w:hAnsi="Arial" w:cs="Arial"/>
          <w:b/>
          <w:bCs/>
        </w:rPr>
        <w:t>Portaria | Documento: 153478635</w:t>
      </w:r>
    </w:p>
    <w:p w14:paraId="5B53B7E7" w14:textId="77777777" w:rsidR="00864B7D" w:rsidRPr="00864B7D" w:rsidRDefault="00864B7D" w:rsidP="00864B7D">
      <w:pPr>
        <w:tabs>
          <w:tab w:val="left" w:pos="6061"/>
        </w:tabs>
        <w:rPr>
          <w:rFonts w:ascii="Arial" w:hAnsi="Arial" w:cs="Arial"/>
        </w:rPr>
      </w:pPr>
      <w:r w:rsidRPr="00864B7D">
        <w:rPr>
          <w:rFonts w:ascii="Arial" w:hAnsi="Arial" w:cs="Arial"/>
        </w:rPr>
        <w:t>Portaria Nº 13/FPETC/2026</w:t>
      </w:r>
    </w:p>
    <w:p w14:paraId="35C2F53B" w14:textId="77777777" w:rsidR="00864B7D" w:rsidRPr="00864B7D" w:rsidRDefault="00864B7D" w:rsidP="00864B7D">
      <w:pPr>
        <w:tabs>
          <w:tab w:val="left" w:pos="6061"/>
        </w:tabs>
        <w:rPr>
          <w:rFonts w:ascii="Arial" w:hAnsi="Arial" w:cs="Arial"/>
        </w:rPr>
      </w:pPr>
      <w:r w:rsidRPr="00864B7D">
        <w:rPr>
          <w:rFonts w:ascii="Arial" w:hAnsi="Arial" w:cs="Arial"/>
        </w:rPr>
        <w:t>Designa gestora e fiscal do Acordo de Cooperação técnica nº 002/2026, celebrado com a Agência São Paulo de Desenvolvimento-ADE SAMPA.</w:t>
      </w:r>
    </w:p>
    <w:p w14:paraId="1346A9E2" w14:textId="77777777" w:rsidR="00864B7D" w:rsidRPr="00864B7D" w:rsidRDefault="00864B7D" w:rsidP="00864B7D">
      <w:pPr>
        <w:tabs>
          <w:tab w:val="left" w:pos="6061"/>
        </w:tabs>
        <w:rPr>
          <w:rFonts w:ascii="Arial" w:hAnsi="Arial" w:cs="Arial"/>
        </w:rPr>
      </w:pPr>
      <w:r w:rsidRPr="00864B7D">
        <w:rPr>
          <w:rFonts w:ascii="Arial" w:hAnsi="Arial" w:cs="Arial"/>
        </w:rPr>
        <w:t>DIOGO TELLES MARTINS PEREIRA, DIRETOR-GERAL DA FUNDAÇÃO PAULISTANA DE EDUCAÇÃO, TECNOLOGIA E CULTURA, no exercício das atribuições conferidas por lei, nos termos do inciso I do art. 14 da Lei nº 16.115, de 9 de janeiro de 2015, e do Decreto nº 56.507, de 14 de outubro de 2015,</w:t>
      </w:r>
    </w:p>
    <w:p w14:paraId="18F00797" w14:textId="77777777" w:rsidR="00864B7D" w:rsidRPr="00864B7D" w:rsidRDefault="00864B7D" w:rsidP="00864B7D">
      <w:pPr>
        <w:tabs>
          <w:tab w:val="left" w:pos="6061"/>
        </w:tabs>
        <w:rPr>
          <w:rFonts w:ascii="Arial" w:hAnsi="Arial" w:cs="Arial"/>
        </w:rPr>
      </w:pPr>
      <w:r w:rsidRPr="00864B7D">
        <w:rPr>
          <w:rFonts w:ascii="Arial" w:hAnsi="Arial" w:cs="Arial"/>
        </w:rPr>
        <w:t>R E S O L V E:</w:t>
      </w:r>
    </w:p>
    <w:p w14:paraId="4B5FE015" w14:textId="77777777" w:rsidR="00864B7D" w:rsidRPr="00864B7D" w:rsidRDefault="00864B7D" w:rsidP="00864B7D">
      <w:pPr>
        <w:tabs>
          <w:tab w:val="left" w:pos="6061"/>
        </w:tabs>
        <w:rPr>
          <w:rFonts w:ascii="Arial" w:hAnsi="Arial" w:cs="Arial"/>
        </w:rPr>
      </w:pPr>
      <w:r w:rsidRPr="00864B7D">
        <w:rPr>
          <w:rFonts w:ascii="Arial" w:hAnsi="Arial" w:cs="Arial"/>
        </w:rPr>
        <w:t xml:space="preserve">Art. 1º Designar como gestora e como fiscal do Acordo de Cooperação Técnica nº 002/2026 celebrado com a Agência São Paulo de </w:t>
      </w:r>
      <w:proofErr w:type="spellStart"/>
      <w:r w:rsidRPr="00864B7D">
        <w:rPr>
          <w:rFonts w:ascii="Arial" w:hAnsi="Arial" w:cs="Arial"/>
        </w:rPr>
        <w:t>Desenvolcimento</w:t>
      </w:r>
      <w:proofErr w:type="spellEnd"/>
      <w:r w:rsidRPr="00864B7D">
        <w:rPr>
          <w:rFonts w:ascii="Arial" w:hAnsi="Arial" w:cs="Arial"/>
        </w:rPr>
        <w:t xml:space="preserve">-ADE SAMPA, respectivamente, a Sra. Vânia Nonato da Silva </w:t>
      </w:r>
      <w:proofErr w:type="spellStart"/>
      <w:r w:rsidRPr="00864B7D">
        <w:rPr>
          <w:rFonts w:ascii="Arial" w:hAnsi="Arial" w:cs="Arial"/>
        </w:rPr>
        <w:t>Botoni</w:t>
      </w:r>
      <w:proofErr w:type="spellEnd"/>
      <w:r w:rsidRPr="00864B7D">
        <w:rPr>
          <w:rFonts w:ascii="Arial" w:hAnsi="Arial" w:cs="Arial"/>
        </w:rPr>
        <w:t>, RF: 943.459-3 e o Sr. Márcio Martin Fernandez, RF: 947.513-3.</w:t>
      </w:r>
    </w:p>
    <w:p w14:paraId="38245042" w14:textId="77777777" w:rsidR="00864B7D" w:rsidRPr="00864B7D" w:rsidRDefault="00864B7D" w:rsidP="00864B7D">
      <w:pPr>
        <w:tabs>
          <w:tab w:val="left" w:pos="6061"/>
        </w:tabs>
        <w:rPr>
          <w:rFonts w:ascii="Arial" w:hAnsi="Arial" w:cs="Arial"/>
        </w:rPr>
      </w:pPr>
      <w:r w:rsidRPr="00864B7D">
        <w:rPr>
          <w:rFonts w:ascii="Arial" w:hAnsi="Arial" w:cs="Arial"/>
        </w:rPr>
        <w:t>Art. 2° Esta Portaria entrará em vigor na data de sua publicação</w:t>
      </w:r>
    </w:p>
    <w:p w14:paraId="42F1D103" w14:textId="6427CA84" w:rsidR="00864B7D" w:rsidRPr="00864B7D" w:rsidRDefault="00864B7D" w:rsidP="00864B7D">
      <w:pPr>
        <w:tabs>
          <w:tab w:val="left" w:pos="6061"/>
        </w:tabs>
        <w:rPr>
          <w:rFonts w:ascii="Arial" w:hAnsi="Arial" w:cs="Arial"/>
        </w:rPr>
      </w:pPr>
      <w:r w:rsidRPr="00864B7D">
        <w:rPr>
          <w:rFonts w:ascii="Arial" w:hAnsi="Arial" w:cs="Arial"/>
        </w:rPr>
        <w:t>São Paulo, 25 de março de 2026.</w:t>
      </w:r>
    </w:p>
    <w:sectPr w:rsidR="00864B7D" w:rsidRPr="00864B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1D4B" w14:textId="77777777" w:rsidR="009B2F08" w:rsidRDefault="009B2F08" w:rsidP="00C867A1">
      <w:pPr>
        <w:spacing w:after="0" w:line="240" w:lineRule="auto"/>
      </w:pPr>
      <w:r>
        <w:separator/>
      </w:r>
    </w:p>
  </w:endnote>
  <w:endnote w:type="continuationSeparator" w:id="0">
    <w:p w14:paraId="7120E6B3" w14:textId="77777777" w:rsidR="009B2F08" w:rsidRDefault="009B2F08"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A5E3" w14:textId="77777777" w:rsidR="009B2F08" w:rsidRDefault="009B2F08" w:rsidP="00C867A1">
      <w:pPr>
        <w:spacing w:after="0" w:line="240" w:lineRule="auto"/>
      </w:pPr>
      <w:r>
        <w:separator/>
      </w:r>
    </w:p>
  </w:footnote>
  <w:footnote w:type="continuationSeparator" w:id="0">
    <w:p w14:paraId="5DF56673" w14:textId="77777777" w:rsidR="009B2F08" w:rsidRDefault="009B2F08"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938A5"/>
    <w:rsid w:val="000942F1"/>
    <w:rsid w:val="0009713A"/>
    <w:rsid w:val="000E2E9C"/>
    <w:rsid w:val="000E709E"/>
    <w:rsid w:val="000F0F75"/>
    <w:rsid w:val="000F3CDA"/>
    <w:rsid w:val="00103F20"/>
    <w:rsid w:val="00111A30"/>
    <w:rsid w:val="001179CA"/>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B6A38"/>
    <w:rsid w:val="002E76B7"/>
    <w:rsid w:val="0030526B"/>
    <w:rsid w:val="00311509"/>
    <w:rsid w:val="00316773"/>
    <w:rsid w:val="00344B9D"/>
    <w:rsid w:val="00345856"/>
    <w:rsid w:val="00357CCE"/>
    <w:rsid w:val="00394B1F"/>
    <w:rsid w:val="003C3C91"/>
    <w:rsid w:val="003C6252"/>
    <w:rsid w:val="003D06E4"/>
    <w:rsid w:val="00424F24"/>
    <w:rsid w:val="004301AE"/>
    <w:rsid w:val="004466E0"/>
    <w:rsid w:val="00462EA0"/>
    <w:rsid w:val="0047497F"/>
    <w:rsid w:val="004768D1"/>
    <w:rsid w:val="0047720C"/>
    <w:rsid w:val="004943EF"/>
    <w:rsid w:val="004A02F8"/>
    <w:rsid w:val="004A06A2"/>
    <w:rsid w:val="004B374F"/>
    <w:rsid w:val="004D1202"/>
    <w:rsid w:val="005050A3"/>
    <w:rsid w:val="00510853"/>
    <w:rsid w:val="00515410"/>
    <w:rsid w:val="00517475"/>
    <w:rsid w:val="00520B62"/>
    <w:rsid w:val="0054626B"/>
    <w:rsid w:val="00567527"/>
    <w:rsid w:val="00582701"/>
    <w:rsid w:val="005B1D30"/>
    <w:rsid w:val="005C044A"/>
    <w:rsid w:val="005D7EFA"/>
    <w:rsid w:val="005F4B52"/>
    <w:rsid w:val="006041B7"/>
    <w:rsid w:val="00607F25"/>
    <w:rsid w:val="00612EF5"/>
    <w:rsid w:val="00642795"/>
    <w:rsid w:val="0066227D"/>
    <w:rsid w:val="00675FC9"/>
    <w:rsid w:val="00686728"/>
    <w:rsid w:val="006939F2"/>
    <w:rsid w:val="006A0F27"/>
    <w:rsid w:val="00711140"/>
    <w:rsid w:val="00714695"/>
    <w:rsid w:val="00715465"/>
    <w:rsid w:val="00742E6C"/>
    <w:rsid w:val="00772108"/>
    <w:rsid w:val="007879CB"/>
    <w:rsid w:val="007A1B12"/>
    <w:rsid w:val="007B36D0"/>
    <w:rsid w:val="007B6E2D"/>
    <w:rsid w:val="007D7044"/>
    <w:rsid w:val="007F29E9"/>
    <w:rsid w:val="007F3F63"/>
    <w:rsid w:val="00807214"/>
    <w:rsid w:val="00843777"/>
    <w:rsid w:val="00846BB3"/>
    <w:rsid w:val="0085474C"/>
    <w:rsid w:val="008550D1"/>
    <w:rsid w:val="00864B7D"/>
    <w:rsid w:val="008D7204"/>
    <w:rsid w:val="008E6542"/>
    <w:rsid w:val="008F22AE"/>
    <w:rsid w:val="008F33B9"/>
    <w:rsid w:val="00905D7C"/>
    <w:rsid w:val="00912020"/>
    <w:rsid w:val="009221C7"/>
    <w:rsid w:val="0096106A"/>
    <w:rsid w:val="00966C2A"/>
    <w:rsid w:val="009909C0"/>
    <w:rsid w:val="009B2F08"/>
    <w:rsid w:val="009E5DB2"/>
    <w:rsid w:val="009F5FF1"/>
    <w:rsid w:val="00A00419"/>
    <w:rsid w:val="00A23702"/>
    <w:rsid w:val="00A61050"/>
    <w:rsid w:val="00A62C89"/>
    <w:rsid w:val="00A8711D"/>
    <w:rsid w:val="00A97320"/>
    <w:rsid w:val="00AA6278"/>
    <w:rsid w:val="00AE7A96"/>
    <w:rsid w:val="00AF4307"/>
    <w:rsid w:val="00B17AEB"/>
    <w:rsid w:val="00B61F25"/>
    <w:rsid w:val="00B9404B"/>
    <w:rsid w:val="00B9570E"/>
    <w:rsid w:val="00BA46F2"/>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2EAC"/>
    <w:rsid w:val="00F10EE0"/>
    <w:rsid w:val="00F23CC2"/>
    <w:rsid w:val="00F36239"/>
    <w:rsid w:val="00F42D18"/>
    <w:rsid w:val="00F50F91"/>
    <w:rsid w:val="00F62E2F"/>
    <w:rsid w:val="00F67F52"/>
    <w:rsid w:val="00F73F2D"/>
    <w:rsid w:val="00F77D9E"/>
    <w:rsid w:val="00F874F6"/>
    <w:rsid w:val="00F90F37"/>
    <w:rsid w:val="00FA0330"/>
    <w:rsid w:val="00FA37A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4DED"/>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2128</Words>
  <Characters>11493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2026-03-26T13:18:00Z</dcterms:created>
  <dcterms:modified xsi:type="dcterms:W3CDTF">2026-03-26T13:45:00Z</dcterms:modified>
</cp:coreProperties>
</file>