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671E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594A2FE" w14:textId="484F93B8" w:rsidR="00CF4DFE" w:rsidRDefault="00DD00B1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723DD3D8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48F5030C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198B66E6" w14:textId="77777777" w:rsidR="00142243" w:rsidRPr="007000E5" w:rsidRDefault="00142243" w:rsidP="00435B6A">
      <w:r w:rsidRPr="00CF4DFE">
        <w:rPr>
          <w:b/>
          <w:bCs/>
          <w:sz w:val="28"/>
          <w:szCs w:val="28"/>
          <w:u w:val="single"/>
        </w:rPr>
        <w:t>Secretaria Municipal de Desenvolvimento Econômico e Trabalho</w:t>
      </w:r>
    </w:p>
    <w:p w14:paraId="6A705FB9" w14:textId="77777777" w:rsidR="002D3D42" w:rsidRDefault="002D3D42" w:rsidP="008B27AF">
      <w:pPr>
        <w:rPr>
          <w:b/>
          <w:bCs/>
          <w:u w:val="single"/>
        </w:rPr>
      </w:pPr>
      <w:r w:rsidRPr="002D3D42">
        <w:rPr>
          <w:b/>
          <w:bCs/>
          <w:u w:val="single"/>
        </w:rPr>
        <w:t xml:space="preserve">GABINETE DO SECRETÁRIO </w:t>
      </w:r>
    </w:p>
    <w:p w14:paraId="2A549047" w14:textId="77777777" w:rsidR="002D3D42" w:rsidRDefault="002D3D42" w:rsidP="00FF3FF0">
      <w:pPr>
        <w:rPr>
          <w:b/>
          <w:bCs/>
        </w:rPr>
      </w:pPr>
      <w:r w:rsidRPr="002D3D42">
        <w:rPr>
          <w:b/>
          <w:bCs/>
        </w:rPr>
        <w:t xml:space="preserve">Portaria | Documento: 167128155 </w:t>
      </w:r>
    </w:p>
    <w:p w14:paraId="69C424CE" w14:textId="7A3D4C6F" w:rsidR="002D3D42" w:rsidRDefault="002D3D42" w:rsidP="002D3D42">
      <w:r>
        <w:t>PORTARIA SECRETARIA MUNICIPAL DE DESENVOLVIMENTO ECONÔMICO E TRABALHO N. 105 DE 16 DE OUTUBRO DE</w:t>
      </w:r>
      <w:r>
        <w:t xml:space="preserve"> </w:t>
      </w:r>
      <w:r>
        <w:t>2026.</w:t>
      </w:r>
    </w:p>
    <w:p w14:paraId="24C4E780" w14:textId="77777777" w:rsidR="002D3D42" w:rsidRDefault="002D3D42" w:rsidP="002D3D42">
      <w:r>
        <w:t>Abre Crédito Adicional de R$ 151.000,00 (Cento e Cinquenta e Um Mil Reais) de acordo com a Lei nº 18.377/2025.</w:t>
      </w:r>
    </w:p>
    <w:p w14:paraId="5DE9AF75" w14:textId="77777777" w:rsidR="002D3D42" w:rsidRDefault="002D3D42" w:rsidP="002D3D42">
      <w:r>
        <w:t>Leonardo William Casal Santos, Chefe de Gabinete da Secretaria Municipal de Desenvolvimento Econômico e Trabalho, usando das atribuições que lhe são conferidas por lei, na conformidade da autorização contida no art. 7</w:t>
      </w:r>
      <w:proofErr w:type="gramStart"/>
      <w:r>
        <w:t>º,§</w:t>
      </w:r>
      <w:proofErr w:type="gramEnd"/>
      <w:r>
        <w:t xml:space="preserve"> 2º da Lei nº 18.377, de 29 de dezembro de 2025, e no art. 26 do Decreto 64904, de 15 de janeiro de 2026, e visando possibilitar despesas inerentes às atividades da(o)</w:t>
      </w:r>
      <w:r>
        <w:t xml:space="preserve"> </w:t>
      </w:r>
      <w:r>
        <w:t>Secretaria Municipal de Desenvolvimento Econômico e Trabalho</w:t>
      </w:r>
    </w:p>
    <w:p w14:paraId="4C4E77C7" w14:textId="51B1009B" w:rsidR="002D3D42" w:rsidRPr="002D3D42" w:rsidRDefault="002D3D42" w:rsidP="002D3D42">
      <w:pPr>
        <w:rPr>
          <w:b/>
          <w:bCs/>
          <w:u w:val="single"/>
        </w:rPr>
      </w:pPr>
      <w:r w:rsidRPr="002D3D42">
        <w:rPr>
          <w:b/>
          <w:bCs/>
          <w:u w:val="single"/>
        </w:rPr>
        <w:t>Câmara Municipal de São Paulo</w:t>
      </w:r>
    </w:p>
    <w:p w14:paraId="5B87FCA4" w14:textId="7AAA1994" w:rsidR="00B35CCC" w:rsidRDefault="00B35CCC" w:rsidP="002D3D42">
      <w:pPr>
        <w:rPr>
          <w:b/>
          <w:bCs/>
          <w:u w:val="single"/>
        </w:rPr>
      </w:pPr>
      <w:r w:rsidRPr="00B35CCC">
        <w:rPr>
          <w:b/>
          <w:bCs/>
          <w:u w:val="single"/>
        </w:rPr>
        <w:t>EQUIPE DE SECRETARIA DAS COMISSÕES DO PROCESSO LEGISLATIVO</w:t>
      </w:r>
    </w:p>
    <w:p w14:paraId="0406B91A" w14:textId="752A7EFA" w:rsidR="00B35CCC" w:rsidRPr="00B35CCC" w:rsidRDefault="00B35CCC" w:rsidP="002D3D42">
      <w:pPr>
        <w:rPr>
          <w:b/>
          <w:bCs/>
        </w:rPr>
      </w:pPr>
      <w:r w:rsidRPr="00B35CCC">
        <w:rPr>
          <w:b/>
          <w:bCs/>
        </w:rPr>
        <w:t>Comunicado | Documento: 167260556</w:t>
      </w:r>
    </w:p>
    <w:p w14:paraId="13AB73AF" w14:textId="77777777" w:rsidR="004D7570" w:rsidRDefault="00B35CCC" w:rsidP="00B35CCC">
      <w:r>
        <w:t>12/11/26</w:t>
      </w:r>
      <w:r>
        <w:t xml:space="preserve"> Quinta-feira </w:t>
      </w:r>
      <w:r>
        <w:t>10h às 11h30</w:t>
      </w:r>
    </w:p>
    <w:p w14:paraId="3DF0BC08" w14:textId="1CB2D53E" w:rsidR="00B35CCC" w:rsidRDefault="00B35CCC" w:rsidP="00B35CCC">
      <w:r>
        <w:t xml:space="preserve"> </w:t>
      </w:r>
      <w:r>
        <w:t>Câmara Municipal de São Paulo</w:t>
      </w:r>
      <w:r>
        <w:t xml:space="preserve"> </w:t>
      </w:r>
      <w:r>
        <w:t>Auditório Prestes Maia</w:t>
      </w:r>
      <w:r>
        <w:t xml:space="preserve"> </w:t>
      </w:r>
      <w:r>
        <w:t>- 1º andar do Viaduto</w:t>
      </w:r>
      <w:r>
        <w:t xml:space="preserve"> </w:t>
      </w:r>
      <w:r>
        <w:t>Jacareí, 100</w:t>
      </w:r>
    </w:p>
    <w:p w14:paraId="77CF123F" w14:textId="116F4DB3" w:rsidR="00B35CCC" w:rsidRDefault="00B35CCC" w:rsidP="00B35CCC">
      <w:r>
        <w:t>Temática</w:t>
      </w:r>
      <w:r>
        <w:t xml:space="preserve">: </w:t>
      </w:r>
      <w:r>
        <w:t>Qualificação Profissional, Emprego e Renda</w:t>
      </w:r>
      <w:r w:rsidR="004D7570">
        <w:t xml:space="preserve"> </w:t>
      </w:r>
      <w:r>
        <w:t>- Secretaria Municipal de Desenvolvimento Econômico e Trabalho</w:t>
      </w:r>
      <w:r w:rsidR="004D7570">
        <w:t xml:space="preserve"> </w:t>
      </w:r>
      <w:r>
        <w:t>8ª Temática</w:t>
      </w:r>
    </w:p>
    <w:p w14:paraId="0E734859" w14:textId="44342DD9" w:rsidR="004D7570" w:rsidRDefault="004D7570" w:rsidP="004D7570">
      <w:r>
        <w:t>12/11/26</w:t>
      </w:r>
      <w:r>
        <w:t xml:space="preserve"> Quinta-feira </w:t>
      </w:r>
      <w:r>
        <w:t>11h30 às 14h</w:t>
      </w:r>
    </w:p>
    <w:p w14:paraId="4BFB9B70" w14:textId="70284338" w:rsidR="004D7570" w:rsidRDefault="004D7570" w:rsidP="004D7570">
      <w:r>
        <w:t>Câmara Municipal de São Paulo</w:t>
      </w:r>
      <w:r>
        <w:t xml:space="preserve"> </w:t>
      </w:r>
      <w:r>
        <w:t>Auditório Prestes Maia</w:t>
      </w:r>
      <w:r>
        <w:t xml:space="preserve"> </w:t>
      </w:r>
      <w:r>
        <w:t>- 1º andar do Viaduto</w:t>
      </w:r>
      <w:r>
        <w:t xml:space="preserve"> </w:t>
      </w:r>
      <w:r>
        <w:t>Jacareí, 100</w:t>
      </w:r>
    </w:p>
    <w:p w14:paraId="27DE0F8B" w14:textId="7624C971" w:rsidR="004D7570" w:rsidRDefault="004D7570" w:rsidP="004D7570">
      <w:r>
        <w:t>Temática</w:t>
      </w:r>
      <w:r>
        <w:t xml:space="preserve">: </w:t>
      </w:r>
      <w:r>
        <w:t>Ambiente de Negócios, Modernização e</w:t>
      </w:r>
      <w:r>
        <w:t xml:space="preserve"> </w:t>
      </w:r>
      <w:r>
        <w:t>Inovação</w:t>
      </w:r>
      <w:r>
        <w:t xml:space="preserve"> </w:t>
      </w:r>
      <w:r>
        <w:t>- Secretaria Municipal de Desenvolvimento Econômico e Trabalho;</w:t>
      </w:r>
      <w:r w:rsidR="00971DD0">
        <w:t xml:space="preserve"> </w:t>
      </w:r>
      <w:r>
        <w:t>9ª Temática</w:t>
      </w:r>
    </w:p>
    <w:p w14:paraId="4489E378" w14:textId="25015F23" w:rsidR="00971DD0" w:rsidRDefault="00971DD0" w:rsidP="004D7570">
      <w:pPr>
        <w:rPr>
          <w:b/>
          <w:bCs/>
          <w:u w:val="single"/>
        </w:rPr>
      </w:pPr>
      <w:r w:rsidRPr="00971DD0">
        <w:rPr>
          <w:b/>
          <w:bCs/>
          <w:u w:val="single"/>
        </w:rPr>
        <w:t>EQUIPE DE ELABORAÇÃO DE PAUTAS</w:t>
      </w:r>
    </w:p>
    <w:p w14:paraId="5CAB89B0" w14:textId="69E34105" w:rsidR="00971DD0" w:rsidRDefault="00971DD0" w:rsidP="004D7570">
      <w:pPr>
        <w:rPr>
          <w:b/>
          <w:bCs/>
        </w:rPr>
      </w:pPr>
      <w:r w:rsidRPr="00971DD0">
        <w:rPr>
          <w:b/>
          <w:bCs/>
        </w:rPr>
        <w:lastRenderedPageBreak/>
        <w:t>Pauta | Documento: 167262095</w:t>
      </w:r>
    </w:p>
    <w:p w14:paraId="106B6D68" w14:textId="1B8714A4" w:rsidR="00E40462" w:rsidRDefault="00E40462" w:rsidP="00E40462">
      <w:r>
        <w:t>3 - RODRIGO GOULART (PSD)</w:t>
      </w:r>
      <w:r>
        <w:t xml:space="preserve"> </w:t>
      </w:r>
      <w:r>
        <w:t>Altera a Lei nº 14.485, de 19 de julho de 2007, para incluir no Calendário de Eventos da Cidade de São Paulo a semana O Surdo Tem Voz.</w:t>
      </w:r>
      <w:r>
        <w:t xml:space="preserve"> </w:t>
      </w:r>
      <w:r>
        <w:t>FASE DA DISCUSSÃO: 2ª</w:t>
      </w:r>
      <w:r>
        <w:t xml:space="preserve"> </w:t>
      </w:r>
      <w:r>
        <w:t>APROVAÇÃO MEDIANTE VOTO FAVORÁVEL DA MAIORIA SIMPLES.</w:t>
      </w:r>
    </w:p>
    <w:p w14:paraId="2C3BE04B" w14:textId="34508783" w:rsidR="00971DD0" w:rsidRDefault="00971DD0" w:rsidP="002D3D42">
      <w:r>
        <w:t>21 - Discussão e votação únicas do VETO PARCIAL (DOCREC 381/2017) RODRIGO GOULART (PSD)</w:t>
      </w:r>
      <w:r>
        <w:t xml:space="preserve"> </w:t>
      </w:r>
      <w:r>
        <w:t>ESTABELECE NORMAS GERAIS DE SEGURANÇA EM BOATES, CASAS NOTURNAS E DEMAIS ESTABELECIMENTOS ABERTOS AO PÚBLICO E</w:t>
      </w:r>
      <w:r>
        <w:t xml:space="preserve"> </w:t>
      </w:r>
      <w:r>
        <w:t>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11140CEA" w14:textId="110089E3" w:rsidR="00971DD0" w:rsidRDefault="00971DD0" w:rsidP="002D3D42">
      <w:r w:rsidRPr="00971DD0">
        <w:t>24 - Discussão e votação únicas do VETO TOTAL (DOCREC 434/2017) RODRIGO GOULART (PSD) DISPÕE SOBRE O CONTROLE POPULACIONAL DE CÃES E GATOS NA CIDADE DE SÃO PAULO ATRAVÉS DO SERVIÇO-MÉDICO VETERINÁRIO MÓVEL DE ESTERILIZAÇÃO E DE EDUCAÇÃO. DISCUSSÃO E VOTAÇÃO ÚNICAS DE VETO REJEIÇÃO MEDIANTE VOTO FAVORÁVEL DA MAIORIA ABSOLUTA DOS MEMBROS DA CÂMARA</w:t>
      </w:r>
    </w:p>
    <w:p w14:paraId="625F3EA4" w14:textId="74E88118" w:rsidR="00971DD0" w:rsidRDefault="00971DD0" w:rsidP="00971DD0">
      <w:r>
        <w:t>80 - Discussão e votação únicas do VETO PARCIAL (DOCREC 285/2020) RODRIGO GOULART (PSD), DISPÕE SOBRE MEDIDAS DE PROTEÇÃO DA SAÚDE PÚBLICA E DE ASSISTÊNCIA, BEM COMO RELATIVAS A NORMAS DE USO E OCUPAÇÃO</w:t>
      </w:r>
      <w:r w:rsidR="0006459F">
        <w:t xml:space="preserve"> </w:t>
      </w:r>
      <w:r>
        <w:t>DO SOLO E A CONCURSOS PÚBLICOS PARA O ENFRENTAMENTO DA EMERGÊNCIA DE SAÚDE PÚBLICA EM DECORRÊNCIA DA INFECÇÃO</w:t>
      </w:r>
      <w:r w:rsidR="0006459F">
        <w:t xml:space="preserve"> </w:t>
      </w:r>
      <w:r>
        <w:t>HUMANA PELO CORONAVÍRUS (COVID-19) NO ÂMBITO DO MUNICÍPIO DE SÃO PAULO; CRIA O SELO EMPRESA PARCEIRA DA CIDADE DE</w:t>
      </w:r>
      <w:r w:rsidR="0006459F">
        <w:t xml:space="preserve"> </w:t>
      </w:r>
      <w:r>
        <w:t>SÃO PAULO E O MÊS DO COMBATE AO CORONAVÍRUS.</w:t>
      </w:r>
      <w:r w:rsidR="0006459F">
        <w:t xml:space="preserve"> </w:t>
      </w:r>
      <w:r>
        <w:t>DISCUSSÃO E VOTAÇÃO ÚNICAS DE VETO</w:t>
      </w:r>
      <w:r w:rsidR="0006459F">
        <w:t xml:space="preserve"> </w:t>
      </w:r>
      <w:r>
        <w:t>REJEIÇÃO MEDIANTE VOTO FAVORÁVEL DA MAIORIA ABSOLUTA DOS MEMBROS DA CÂMARA.</w:t>
      </w:r>
    </w:p>
    <w:p w14:paraId="1580C848" w14:textId="1D80184D" w:rsidR="0006459F" w:rsidRDefault="0006459F" w:rsidP="0006459F">
      <w:r>
        <w:t>83 - Discussão e votação únicas do VETO TOTAL (DOCREC 700/2020</w:t>
      </w:r>
      <w:r>
        <w:t xml:space="preserve"> </w:t>
      </w:r>
      <w:r>
        <w:t>RODRIGO GOULART (PSD</w:t>
      </w:r>
      <w:r>
        <w:t xml:space="preserve">) </w:t>
      </w:r>
      <w:r>
        <w:t>INSTITUI A POLÍTICA MUNICIPAL DE SANITIZAÇÃO EM SÃO PAULO PARA CONTER A TRANSMISSÃO DE DOENÇAS INFECTOCONTAGIOSAS.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2F7BABFE" w14:textId="5C70FF8B" w:rsidR="0006459F" w:rsidRDefault="0006459F" w:rsidP="0006459F">
      <w:r>
        <w:t>90 - Discussão e votação únicas do VETO TOTAL (DOCREC 636/2021) RODRIGO GOULART (PSD), DISPÕE SOBRE OS CLUBES DA COMUNIDADE (CDCS), E DÁ OUTRAS PROVIDÊNCIAS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3ABA442B" w14:textId="73212E49" w:rsidR="0006459F" w:rsidRDefault="0006459F" w:rsidP="0006459F">
      <w:r>
        <w:t xml:space="preserve">92 - Discussão e votação únicas do VETO PARCIAL (DOCREC 775/2021) RODRIGO GOULART (PSD), DISPÕE SOBRE A OBRIGATORIEDADE DE PRESTAR SOCORRO </w:t>
      </w:r>
      <w:r>
        <w:lastRenderedPageBreak/>
        <w:t>AOS ANIMAIS ATROPELADOS NO MUNICÍPIO DE SÃO PAULO.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5EF193FB" w14:textId="77777777" w:rsidR="0006459F" w:rsidRDefault="0006459F" w:rsidP="002D3D42">
      <w:r>
        <w:t>95 - Discussão e votação únicas do VETO TOTAL (DOCREC 793/2021) RODRIGO GOULART (PSD), DENOMINA TÚNEL DOM PAULO EVARISTO ARNS O LOGRADOURO PÚBLICO CARACTERIZADO PELO PROLONGAMENTO DA AVENIDA</w:t>
      </w:r>
      <w:r>
        <w:t xml:space="preserve"> </w:t>
      </w:r>
      <w:r>
        <w:t>CHUCRI ZAIDAN, EM VIA SUBTERRÂNEA EM TÚNEL SOB A RUA JOSÉ GUERRA, NO TRECHO ENTRE AS PROXIMIDADES DAS RUAS ANTONIO</w:t>
      </w:r>
      <w:r>
        <w:t xml:space="preserve"> </w:t>
      </w:r>
      <w:r>
        <w:t>DAS CHAGAS E ARAMIS ATAÍDE, CHÁCARA SANTO ANTÔNIO, PREFEITURA REGIONAL DE SANTO AMARO,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0E34875A" w14:textId="60BE77A7" w:rsidR="0006459F" w:rsidRDefault="0006459F" w:rsidP="0006459F">
      <w:r>
        <w:t>106 - Discussão e votação únicas do VETO PARCIAL (DOCREC 52/2022) RODRIGO GOULART (PSD), REGULAMENTA NO ÂMBITO DO MUNICÍPIO DE SÃO PAULO OS PROCEDIMENTOS APLICÁVEIS À REGULARIZAÇÃO FUNDIÁRIA, DE ACORDO</w:t>
      </w:r>
      <w:r>
        <w:t xml:space="preserve"> </w:t>
      </w:r>
      <w:r>
        <w:t>COM A LEI FEDERAL Nº 13.465 DE 11 DE JULHO DE</w:t>
      </w:r>
      <w:r>
        <w:t xml:space="preserve"> </w:t>
      </w:r>
      <w:r>
        <w:t>2017 E O DECRETO FEDERAL Nº 9.310, DE 2018,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132A3CEC" w14:textId="7BE6419C" w:rsidR="0006459F" w:rsidRDefault="006D41E2" w:rsidP="006D41E2">
      <w:r>
        <w:t>109 - Discussão e votação únicas do VETO TOTAL (DOCREC 70/2022) RODRIGO GOULART (PSD), INSTITUI O HOSPITAL VETERINÁRIO MUNICIPAL PARA ANIMAIS DE GRANDE PORTE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1F7A2E02" w14:textId="5487D0DC" w:rsidR="006D41E2" w:rsidRDefault="006D41E2" w:rsidP="006D41E2">
      <w:r>
        <w:t>124 - Discussão e votação únicas do VETO PARCIAL (DOCREC 607/2022)</w:t>
      </w:r>
      <w:r>
        <w:t xml:space="preserve"> R</w:t>
      </w:r>
      <w:r>
        <w:t>ODRIGO GOULART (PSD)</w:t>
      </w:r>
      <w:r>
        <w:t xml:space="preserve"> </w:t>
      </w:r>
      <w:r>
        <w:t>PROÍBE A COBRANÇA DE MULTA E/OU APLICAÇÃO DE QUALQUER PENALIDADE AOS USUÁRIOS DE ESTACIONAMENTOS DE</w:t>
      </w:r>
      <w:r>
        <w:t xml:space="preserve"> </w:t>
      </w:r>
      <w:r>
        <w:t>ESTABELECIMENTOS COMERCIAIS PELA PERDA OU EXTRAVIO DO RESPECTIVO CARTÃO E/OU TICKET,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1D0CB03C" w14:textId="39EF5779" w:rsidR="006D41E2" w:rsidRDefault="006D41E2" w:rsidP="006D41E2">
      <w:r>
        <w:t>126 - Discussão e votação únicas do VETO TOTAL (DOCREC 609/2022) RODRIGO GOULART (PSD)</w:t>
      </w:r>
      <w:r>
        <w:t xml:space="preserve"> </w:t>
      </w:r>
      <w:r>
        <w:t>INSTITUI O RECONHECIMENTO DO CARÁTER EDUCACIONAL E FORMATIVO DO JIU JITSU E PERMITE A CELEBRAÇÃO DE PARCERIAS PARA A</w:t>
      </w:r>
      <w:r>
        <w:t xml:space="preserve"> </w:t>
      </w:r>
      <w:r>
        <w:t>SUA INSTRUÇÃO NOS ESTABELECIMENTOS DA REDE PÚBLICA DE ENSINO DA CIDADE DE SÃO PAULO, E DÁ 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25D538CE" w14:textId="4DB6FFE4" w:rsidR="006D41E2" w:rsidRDefault="006D41E2" w:rsidP="006D41E2">
      <w:r>
        <w:lastRenderedPageBreak/>
        <w:t xml:space="preserve">127 - Discussão e votação únicas do VETO PARCIAL (DOCREC 610/2022) </w:t>
      </w:r>
      <w:r>
        <w:t>R</w:t>
      </w:r>
      <w:r>
        <w:t>ODRIGO GOULART (PSD), ALTERA A LEI Nº 17.502, DE 3 DE NOVEMBRO DE 2020, QUE DISPÕE SOBRE POLÍTICA PÚBLICA MUNICIPAL PARA GARANTIA, PROTEÇÃO E</w:t>
      </w:r>
      <w:r>
        <w:t xml:space="preserve"> </w:t>
      </w:r>
      <w:r>
        <w:t>AMPLIAÇÃO DOS DIREITOS DAS PESSOAS COM TRANSTORNO DO ESPECTRO</w:t>
      </w:r>
      <w:r w:rsidR="00436AE3">
        <w:t xml:space="preserve"> </w:t>
      </w:r>
      <w:r>
        <w:t>AUTISTA (TEA) E SEUS FAMILIARES</w:t>
      </w:r>
      <w:r w:rsidR="00436AE3">
        <w:t xml:space="preserve"> </w:t>
      </w:r>
      <w:r>
        <w:t>DISCUSSÃO E VOTAÇÃO ÚNICAS DE VETO</w:t>
      </w:r>
      <w:r w:rsidR="00436AE3">
        <w:t xml:space="preserve"> </w:t>
      </w:r>
      <w:r>
        <w:t>REJEIÇÃO MEDIANTE VOTO FAVORÁVEL DA MAIORIA ABSOLUTA DOS MEMBROS DA CÂMARA.</w:t>
      </w:r>
    </w:p>
    <w:p w14:paraId="53D2D32A" w14:textId="40F40A21" w:rsidR="00436AE3" w:rsidRDefault="00E40462" w:rsidP="00E40462">
      <w:r>
        <w:t>137 - Discussão e votação únicas do VETO PARCIAL (DOCREC 3/2023) RODRIGO GOULART</w:t>
      </w:r>
      <w:r>
        <w:t xml:space="preserve"> </w:t>
      </w:r>
      <w:r>
        <w:t>ALTERA A LEI Nº 14.454, DE 27 DE JUNHO DE 2007, PARA ACRESCENTAR NOVAS HIPÓTESES DE VEDAÇÃO ÀS NORMAS QUE DISCIPLINAM</w:t>
      </w:r>
      <w:r>
        <w:t xml:space="preserve"> </w:t>
      </w:r>
      <w:r>
        <w:t>A DENOMINAÇÃO E A ALTERAÇÃO DA DENOMINAÇÃO DE VIAS, LOGRADOUROS E PRÓPRIOS MUNICIPAIS.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36FF6176" w14:textId="279888E3" w:rsidR="00E40462" w:rsidRDefault="00E40462" w:rsidP="00E40462">
      <w:r>
        <w:t>145 - Discussão e votação únicas do VETO TOTAL (DOCREC 33/2023) RODRIGO GOULART (PSD)</w:t>
      </w:r>
      <w:r>
        <w:t xml:space="preserve"> </w:t>
      </w:r>
      <w:r>
        <w:t>ESTABELECE PRAZO PARA O ENCAMINHAMENTO À CÂMARA MUNICIPAL DO PROJETO DE LEI: “PLANO DIRETOR DE ORDENAMENTO E</w:t>
      </w:r>
      <w:r>
        <w:t xml:space="preserve"> </w:t>
      </w:r>
      <w:r>
        <w:t>PROTEÇÃO DA PAISAGEM URBANA DO MUNICÍPIO DE SÃO PAULO”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18E52B0A" w14:textId="6CDF36CB" w:rsidR="00E40462" w:rsidRDefault="00E40462" w:rsidP="00E40462">
      <w:r>
        <w:t>146 - Discussão e votação únicas do VETO TOTAL (DOCREC 41/2023) RODRIGO</w:t>
      </w:r>
      <w:r>
        <w:t xml:space="preserve"> </w:t>
      </w:r>
      <w:r>
        <w:t>GOULART (PSD), ALTERA DISPOSITIVOS DA LEI N.º 16.439, DE 12 DE MAIO DE 2016, QUE DISPÕE SOBRE RESTRIÇÃO À CIRCULAÇÃO EM VILAS, RUA SEM</w:t>
      </w:r>
      <w:r>
        <w:t xml:space="preserve"> </w:t>
      </w:r>
      <w:r>
        <w:t>SAÍDA E RUAS SEM IMPACTO NO TRÂNSITO LOCAL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696EA959" w14:textId="1072CAB6" w:rsidR="00E40462" w:rsidRDefault="00E40462" w:rsidP="00E40462">
      <w:r>
        <w:t>149 - Discussão e votação únicas do VETO TOTAL (DOCREC 312/2023) RODRIGO GOULART (PSD),</w:t>
      </w:r>
      <w:r>
        <w:t xml:space="preserve"> </w:t>
      </w:r>
      <w:r>
        <w:t>ESTABELECE DIRETRIZES PARA A IMPLANTAÇÃO DA UNIDADE BÁSICA DE SAÚDE DO ANIMAL - UBSA NA CIDADE DE SÃO PAULO E DÁ</w:t>
      </w:r>
      <w:r>
        <w:t xml:space="preserve"> </w:t>
      </w:r>
      <w:r>
        <w:t>OUTRAS PROVIDÊNCIAS.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46912B83" w14:textId="1B01EF92" w:rsidR="00E40462" w:rsidRDefault="00E40462" w:rsidP="00E40462">
      <w:r>
        <w:t>177 - Discussão e votação únicas do VETO TOTAL (DOCREC 72/2025) RODRIGO GOULART (PSD)</w:t>
      </w:r>
      <w:r>
        <w:t xml:space="preserve"> </w:t>
      </w:r>
      <w:r>
        <w:t>ALTERA O MAPA 1, INTEGRANTE DA LEI Nº 16.402, DE 22 DE MARÇO DE 2016, PARA INCLUIR LOTE QUE ESPECIFICA NA ZCOR-2 DA</w:t>
      </w:r>
      <w:r>
        <w:t xml:space="preserve"> </w:t>
      </w:r>
      <w:r>
        <w:t>AVENIDA PACAEMBU.</w:t>
      </w:r>
      <w:r>
        <w:t xml:space="preserve"> </w:t>
      </w:r>
      <w:r>
        <w:t>(VISA CORRIGIR A SEGMENTAÇÃO DA ZONA CORREDOR DA AVENIDA PACAEMBU, CONSOLIDANDO SUA LINEARIDADE)</w:t>
      </w:r>
      <w:r>
        <w:t xml:space="preserve"> </w:t>
      </w:r>
      <w:r>
        <w:t>DISCUSSÃO E VOTAÇÃO ÚNICAS DE VETO</w:t>
      </w:r>
      <w:r>
        <w:t xml:space="preserve"> </w:t>
      </w:r>
      <w:r>
        <w:t>REJEIÇÃO MEDIANTE VOTO FAVORÁVEL DA MAIORIA ABSOLUTA DOS MEMBROS DA CÂMARA.</w:t>
      </w:r>
    </w:p>
    <w:p w14:paraId="09CBB460" w14:textId="74C6EB0F" w:rsidR="008B27AF" w:rsidRPr="002D3D42" w:rsidRDefault="008B27AF" w:rsidP="002D3D42">
      <w:r w:rsidRPr="008B27AF">
        <w:rPr>
          <w:b/>
          <w:bCs/>
          <w:u w:val="single"/>
        </w:rPr>
        <w:lastRenderedPageBreak/>
        <w:t xml:space="preserve">Agência São Paulo de Desenvolvimento </w:t>
      </w:r>
    </w:p>
    <w:p w14:paraId="66D36CB6" w14:textId="77777777" w:rsidR="008B27AF" w:rsidRDefault="008B27AF" w:rsidP="00CF4DFE">
      <w:pPr>
        <w:rPr>
          <w:b/>
          <w:bCs/>
          <w:u w:val="single"/>
        </w:rPr>
      </w:pPr>
      <w:r w:rsidRPr="008B27AF">
        <w:rPr>
          <w:b/>
          <w:bCs/>
          <w:u w:val="single"/>
        </w:rPr>
        <w:t xml:space="preserve">GERÊNCIA JURÍDICA </w:t>
      </w:r>
    </w:p>
    <w:p w14:paraId="69B64202" w14:textId="77777777" w:rsidR="00E40462" w:rsidRDefault="00E40462" w:rsidP="0011474D">
      <w:pPr>
        <w:rPr>
          <w:b/>
          <w:bCs/>
        </w:rPr>
      </w:pPr>
      <w:r w:rsidRPr="00E40462">
        <w:rPr>
          <w:b/>
          <w:bCs/>
        </w:rPr>
        <w:t xml:space="preserve">Extrato | Documento: 167260875 </w:t>
      </w:r>
    </w:p>
    <w:p w14:paraId="6DF2AA46" w14:textId="2A6C1FE9" w:rsidR="00E40462" w:rsidRDefault="00E40462" w:rsidP="00E40462">
      <w:r>
        <w:t xml:space="preserve">EXTRATO DO </w:t>
      </w:r>
      <w:proofErr w:type="gramStart"/>
      <w:r>
        <w:t>RESULTADO FINAL</w:t>
      </w:r>
      <w:proofErr w:type="gramEnd"/>
      <w:r>
        <w:t xml:space="preserve"> DO EDITAL DE CHAMAMENTO PÚBLICO Nº 018/2026 - 5ª EDIÇÃO DO PROGRAMA AMPLIFICA CINE</w:t>
      </w:r>
      <w:r>
        <w:t xml:space="preserve"> </w:t>
      </w:r>
      <w:r>
        <w:t xml:space="preserve">A AGÊNCIA SÃO PAULO DE DESENVOLVIMENTO - ADE SAMPA torna público o </w:t>
      </w:r>
      <w:proofErr w:type="gramStart"/>
      <w:r>
        <w:t>Resultado Final</w:t>
      </w:r>
      <w:proofErr w:type="gramEnd"/>
      <w:r>
        <w:t xml:space="preserve"> do Edital de Chamamento Público nº 018/2026, referente ao processo de seleção de negócios para participação na 5ª edição do Programa Amplifica Cine.</w:t>
      </w:r>
      <w:r>
        <w:t xml:space="preserve"> </w:t>
      </w:r>
      <w:r>
        <w:t>Concluída a 3ª (terceira) e última etapa do processo de seleção, foram selecionados os 25 (vinte e cinco) negócios mais bem</w:t>
      </w:r>
      <w:r w:rsidR="00B43018">
        <w:t xml:space="preserve"> </w:t>
      </w:r>
      <w:r>
        <w:t xml:space="preserve">pontuados, observada a nota de corte mínima de 18 (dezoito) </w:t>
      </w:r>
      <w:proofErr w:type="gramStart"/>
      <w:r>
        <w:t>pontos estabelecida</w:t>
      </w:r>
      <w:proofErr w:type="gramEnd"/>
      <w:r>
        <w:t xml:space="preserve"> no Edital.</w:t>
      </w:r>
    </w:p>
    <w:p w14:paraId="117B3C6A" w14:textId="77777777" w:rsidR="00E40462" w:rsidRDefault="00E40462" w:rsidP="00E40462">
      <w:r>
        <w:t>Negócios selecionados:</w:t>
      </w:r>
    </w:p>
    <w:p w14:paraId="5B1C4B04" w14:textId="1B337C32" w:rsidR="008B27AF" w:rsidRDefault="00E40462" w:rsidP="00E40462">
      <w:r>
        <w:t>1º EON1 - 27,25 pontos;</w:t>
      </w:r>
      <w:r w:rsidR="00B43018">
        <w:t xml:space="preserve"> </w:t>
      </w:r>
      <w:r>
        <w:t>2º NETAS DE ESMÉRIA FILMES - 27,00 pontos;</w:t>
      </w:r>
      <w:r w:rsidR="00B43018">
        <w:t xml:space="preserve"> </w:t>
      </w:r>
      <w:r>
        <w:t>3º ANANSE FILMES - 26,67 pontos;</w:t>
      </w:r>
      <w:r w:rsidR="00B43018">
        <w:t xml:space="preserve"> </w:t>
      </w:r>
      <w:r>
        <w:t xml:space="preserve">4º </w:t>
      </w:r>
      <w:proofErr w:type="spellStart"/>
      <w:r>
        <w:t>İGBiN</w:t>
      </w:r>
      <w:proofErr w:type="spellEnd"/>
      <w:r>
        <w:t xml:space="preserve"> SOUND - 26,00 pontos;</w:t>
      </w:r>
      <w:r w:rsidR="00B43018">
        <w:t xml:space="preserve"> </w:t>
      </w:r>
      <w:r>
        <w:t xml:space="preserve">5º </w:t>
      </w:r>
      <w:proofErr w:type="spellStart"/>
      <w:r>
        <w:t>Awaka</w:t>
      </w:r>
      <w:proofErr w:type="spellEnd"/>
      <w:r>
        <w:t xml:space="preserve"> - 25,33 pontos;</w:t>
      </w:r>
      <w:r w:rsidR="00B43018">
        <w:t xml:space="preserve"> </w:t>
      </w:r>
      <w:r>
        <w:t>6º Sabe Aquela Cena - 25,25 pontos;</w:t>
      </w:r>
      <w:r w:rsidR="00B43018">
        <w:t xml:space="preserve"> </w:t>
      </w:r>
      <w:r>
        <w:t>7º Ocupações Sonoras - 24,67 pontos;</w:t>
      </w:r>
      <w:r w:rsidR="00B43018">
        <w:t xml:space="preserve"> </w:t>
      </w:r>
      <w:r>
        <w:t>8º Quente Filmes - 24,67 pontos;</w:t>
      </w:r>
      <w:r w:rsidR="00B43018">
        <w:t xml:space="preserve"> </w:t>
      </w:r>
      <w:r>
        <w:t>9º Narrativas Produtora - 23,20 pontos;</w:t>
      </w:r>
      <w:r w:rsidR="00B43018">
        <w:t xml:space="preserve"> </w:t>
      </w:r>
      <w:r>
        <w:t>10º Filmeco - 22,67 pontos;</w:t>
      </w:r>
      <w:r w:rsidR="00B43018">
        <w:t xml:space="preserve"> </w:t>
      </w:r>
      <w:r>
        <w:t xml:space="preserve">11º </w:t>
      </w:r>
      <w:proofErr w:type="spellStart"/>
      <w:r>
        <w:t>Cetus</w:t>
      </w:r>
      <w:proofErr w:type="spellEnd"/>
      <w:r>
        <w:t xml:space="preserve"> </w:t>
      </w:r>
      <w:proofErr w:type="spellStart"/>
      <w:r>
        <w:t>Fillmes</w:t>
      </w:r>
      <w:proofErr w:type="spellEnd"/>
      <w:r>
        <w:t xml:space="preserve"> - 22,67 pontos;</w:t>
      </w:r>
      <w:r w:rsidR="00B43018">
        <w:t xml:space="preserve"> </w:t>
      </w:r>
      <w:r>
        <w:t xml:space="preserve">12º Malandragem Produções - </w:t>
      </w:r>
      <w:r w:rsidR="00B43018">
        <w:t xml:space="preserve"> </w:t>
      </w:r>
      <w:r>
        <w:t>1,67 pontos;</w:t>
      </w:r>
      <w:r w:rsidR="00B43018">
        <w:t xml:space="preserve"> </w:t>
      </w:r>
      <w:r>
        <w:t>13º Sobek Filmes - 21,50 pontos;</w:t>
      </w:r>
      <w:r w:rsidR="00B43018">
        <w:t xml:space="preserve"> </w:t>
      </w:r>
      <w:r>
        <w:t>14º MOROCHA FILMS LTDA - 20,75 pontos;</w:t>
      </w:r>
      <w:r w:rsidR="00B43018">
        <w:t xml:space="preserve"> </w:t>
      </w:r>
      <w:r>
        <w:t xml:space="preserve">15º Toca dos Takes - </w:t>
      </w:r>
      <w:proofErr w:type="spellStart"/>
      <w:r>
        <w:t>Gatake</w:t>
      </w:r>
      <w:proofErr w:type="spellEnd"/>
      <w:r>
        <w:t xml:space="preserve"> Studio - 20,67 pontos;</w:t>
      </w:r>
      <w:r w:rsidR="00B43018">
        <w:t xml:space="preserve"> </w:t>
      </w:r>
      <w:r>
        <w:t xml:space="preserve">16º Projeto </w:t>
      </w:r>
      <w:proofErr w:type="spellStart"/>
      <w:r>
        <w:t>Paracine</w:t>
      </w:r>
      <w:proofErr w:type="spellEnd"/>
      <w:r>
        <w:t xml:space="preserve"> - </w:t>
      </w:r>
      <w:r w:rsidR="00B43018">
        <w:t xml:space="preserve"> </w:t>
      </w:r>
      <w:r>
        <w:t>0,50 pontos;</w:t>
      </w:r>
      <w:r w:rsidR="00B43018">
        <w:t xml:space="preserve"> </w:t>
      </w:r>
      <w:r>
        <w:t xml:space="preserve">17º </w:t>
      </w:r>
      <w:proofErr w:type="spellStart"/>
      <w:r>
        <w:t>BlackHouse</w:t>
      </w:r>
      <w:proofErr w:type="spellEnd"/>
      <w:r>
        <w:t xml:space="preserve"> - 20,50 pontos;</w:t>
      </w:r>
      <w:r w:rsidR="00B43018">
        <w:t xml:space="preserve"> </w:t>
      </w:r>
      <w:r>
        <w:t>18º AUDIOVIZUERAS - 20,50 pontos;</w:t>
      </w:r>
      <w:r w:rsidR="00B43018">
        <w:t xml:space="preserve"> </w:t>
      </w:r>
      <w:r>
        <w:t xml:space="preserve">19º </w:t>
      </w:r>
      <w:proofErr w:type="spellStart"/>
      <w:r>
        <w:t>Vericéia</w:t>
      </w:r>
      <w:proofErr w:type="spellEnd"/>
      <w:r>
        <w:t xml:space="preserve"> filmes - 20,33 pontos;</w:t>
      </w:r>
      <w:r w:rsidR="00B43018">
        <w:t xml:space="preserve"> </w:t>
      </w:r>
      <w:r>
        <w:t>20º AKORTE - 20,33 pontos;</w:t>
      </w:r>
      <w:r w:rsidR="00B43018">
        <w:t xml:space="preserve"> </w:t>
      </w:r>
      <w:r>
        <w:t>21º Madrugada Filmes - 19,67 pontos;</w:t>
      </w:r>
      <w:r w:rsidR="00B43018">
        <w:t xml:space="preserve"> </w:t>
      </w:r>
      <w:r>
        <w:t>22º Estudio S</w:t>
      </w:r>
      <w:proofErr w:type="spellStart"/>
      <w:r>
        <w:t>eTimo</w:t>
      </w:r>
      <w:proofErr w:type="spellEnd"/>
      <w:r>
        <w:t xml:space="preserve"> - Coletivo Audiovisual da Aldeia </w:t>
      </w:r>
      <w:proofErr w:type="spellStart"/>
      <w:r>
        <w:t>Pindo</w:t>
      </w:r>
      <w:proofErr w:type="spellEnd"/>
      <w:r>
        <w:t xml:space="preserve"> Mirim - 19,50 pontos;</w:t>
      </w:r>
      <w:r w:rsidR="00B43018">
        <w:t xml:space="preserve"> </w:t>
      </w:r>
      <w:r>
        <w:t>23º DDD011 - 19,00 pontos;</w:t>
      </w:r>
      <w:r w:rsidR="00B43018">
        <w:t xml:space="preserve"> </w:t>
      </w:r>
      <w:r>
        <w:t>24º Foto Total, Estúdio Audiovisual - 19,00 pontos;</w:t>
      </w:r>
      <w:r w:rsidR="00B43018">
        <w:t xml:space="preserve"> </w:t>
      </w:r>
      <w:r>
        <w:t>25º Eixo Produções Audiovisuais - 19,00 pontos.</w:t>
      </w:r>
      <w:r w:rsidR="00B43018">
        <w:t xml:space="preserve"> </w:t>
      </w:r>
      <w:r>
        <w:t xml:space="preserve">Integram a fila de espera, observada a ordem de classificação: </w:t>
      </w:r>
      <w:proofErr w:type="spellStart"/>
      <w:r>
        <w:t>Lab.irinto.lab</w:t>
      </w:r>
      <w:proofErr w:type="spellEnd"/>
      <w:r>
        <w:t xml:space="preserve"> - 18,83 pontos; </w:t>
      </w:r>
      <w:proofErr w:type="spellStart"/>
      <w:r>
        <w:t>Perifavoo</w:t>
      </w:r>
      <w:proofErr w:type="spellEnd"/>
      <w:r>
        <w:t xml:space="preserve"> - 18,67 pontos; </w:t>
      </w:r>
      <w:proofErr w:type="spellStart"/>
      <w:r>
        <w:t>Cinestesica</w:t>
      </w:r>
      <w:proofErr w:type="spellEnd"/>
      <w:r>
        <w:t xml:space="preserve"> - 18,67 pontos; Vagão </w:t>
      </w:r>
      <w:proofErr w:type="spellStart"/>
      <w:r>
        <w:t>Rec</w:t>
      </w:r>
      <w:proofErr w:type="spellEnd"/>
      <w:r>
        <w:t xml:space="preserve"> - 18,25 pontos; </w:t>
      </w:r>
      <w:proofErr w:type="spellStart"/>
      <w:r>
        <w:t>Ipé</w:t>
      </w:r>
      <w:proofErr w:type="spellEnd"/>
      <w:r>
        <w:t xml:space="preserve"> Baobá - 18,00 pontos; e MANDINGA PRODUÇÕES - 18,00 pontos. Os integrantes da fila de</w:t>
      </w:r>
      <w:r w:rsidR="00B43018">
        <w:t xml:space="preserve"> </w:t>
      </w:r>
      <w:r>
        <w:t>espera poderão ser convocados em caso de desistência ou desclassificação de empreendimento selecionado, nos termos do Edital.</w:t>
      </w:r>
      <w:r w:rsidR="00B43018">
        <w:t xml:space="preserve"> </w:t>
      </w:r>
      <w:r>
        <w:t xml:space="preserve">As pessoas proponentes dos empreendimentos selecionados serão convocadas, no prazo de até 05 (cinco) dias úteis contados da publicação do </w:t>
      </w:r>
      <w:proofErr w:type="gramStart"/>
      <w:r>
        <w:t>resultado final</w:t>
      </w:r>
      <w:proofErr w:type="gramEnd"/>
      <w:r>
        <w:t xml:space="preserve"> no Diário Oficial, para reunião presencial obrigatória destinada às orientações sobre o Programa e à</w:t>
      </w:r>
      <w:r w:rsidR="00B43018">
        <w:t xml:space="preserve"> </w:t>
      </w:r>
      <w:r>
        <w:t>assinatura dos documentos previstos no Edital.</w:t>
      </w:r>
      <w:r w:rsidR="00B43018">
        <w:t xml:space="preserve"> </w:t>
      </w:r>
      <w:r>
        <w:t>A relação completa dos negócios selecionados, integrantes da fila de espera e não selecionados estará disponível na página de Editais de Chamamento Público da ADE SAMPA e no portal do Programa Amplifica Cine</w:t>
      </w:r>
      <w:r w:rsidR="00B43018">
        <w:t>.</w:t>
      </w:r>
    </w:p>
    <w:p w14:paraId="5246936C" w14:textId="2EB6DEAA" w:rsidR="00B43018" w:rsidRDefault="00B43018" w:rsidP="00E40462">
      <w:pPr>
        <w:rPr>
          <w:b/>
          <w:bCs/>
          <w:u w:val="single"/>
        </w:rPr>
      </w:pPr>
      <w:r w:rsidRPr="00B43018">
        <w:rPr>
          <w:b/>
          <w:bCs/>
          <w:u w:val="single"/>
        </w:rPr>
        <w:t>GABINETE</w:t>
      </w:r>
    </w:p>
    <w:p w14:paraId="0B566C92" w14:textId="1D3AE54D" w:rsidR="00B43018" w:rsidRDefault="00B43018" w:rsidP="00E40462">
      <w:pPr>
        <w:rPr>
          <w:b/>
          <w:bCs/>
        </w:rPr>
      </w:pPr>
      <w:r w:rsidRPr="00B43018">
        <w:rPr>
          <w:b/>
          <w:bCs/>
        </w:rPr>
        <w:t>Despacho Autorização | Documento: 167246254</w:t>
      </w:r>
    </w:p>
    <w:p w14:paraId="439EAE2F" w14:textId="77777777" w:rsidR="00B43018" w:rsidRDefault="00B43018" w:rsidP="00B43018">
      <w:r>
        <w:lastRenderedPageBreak/>
        <w:t>PROCESSO SEI! Nº 8710.2026/0000534-9</w:t>
      </w:r>
    </w:p>
    <w:p w14:paraId="0E81370A" w14:textId="579AE12D" w:rsidR="00FE3AC4" w:rsidRPr="00B43018" w:rsidRDefault="00B43018" w:rsidP="00B43018">
      <w:r>
        <w:t xml:space="preserve">ASSUNTO: Publicização do </w:t>
      </w:r>
      <w:proofErr w:type="gramStart"/>
      <w:r>
        <w:t>resultado final</w:t>
      </w:r>
      <w:proofErr w:type="gramEnd"/>
      <w:r>
        <w:t xml:space="preserve"> das empresas/estúdios selecionados para a 5ª edição do Programa Amplifica Cine</w:t>
      </w:r>
      <w:r>
        <w:t xml:space="preserve"> </w:t>
      </w:r>
      <w:r>
        <w:t xml:space="preserve">1. Trata o presente de solicitação em tornar pública o </w:t>
      </w:r>
      <w:proofErr w:type="gramStart"/>
      <w:r>
        <w:t>resultado final</w:t>
      </w:r>
      <w:proofErr w:type="gramEnd"/>
      <w:r>
        <w:t xml:space="preserve"> das empresas/estúdios selecionados para a Chamada Pública nº 18/2026 - 5ª edição do Programa de Aceleração AMPLIFICA CINE, conforme solicitação em doc. SEI! nº</w:t>
      </w:r>
      <w:proofErr w:type="gramStart"/>
      <w:r>
        <w:t>167095998 .</w:t>
      </w:r>
      <w:proofErr w:type="gramEnd"/>
      <w:r>
        <w:t xml:space="preserve"> 2. Diante do exposto nos autos, em atenção a Ata em doc. SEI nº</w:t>
      </w:r>
      <w:proofErr w:type="gramStart"/>
      <w:r>
        <w:t>167103438 ,</w:t>
      </w:r>
      <w:proofErr w:type="gramEnd"/>
      <w:r>
        <w:t xml:space="preserve"> esta Diretoria Executiva, com fulcro no artigo 26, inciso VII, do Estatuto da Agência São Paulo de Desenvolvimento - ADE SAMPA (ratificado pelo Decreto Municipal nº 54.661, de 5 de dezembro de 2013), AUTORIZA os trâmites necessários à publicação do </w:t>
      </w:r>
      <w:proofErr w:type="gramStart"/>
      <w:r>
        <w:t>resultado final</w:t>
      </w:r>
      <w:proofErr w:type="gramEnd"/>
      <w:r>
        <w:t>. 3. Ao setor competente para prosseguimento. Cordialmente,</w:t>
      </w:r>
    </w:p>
    <w:sectPr w:rsidR="00FE3AC4" w:rsidRPr="00B430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0B320" w14:textId="77777777" w:rsidR="00132A4B" w:rsidRDefault="00132A4B" w:rsidP="00C867A1">
      <w:pPr>
        <w:spacing w:after="0" w:line="240" w:lineRule="auto"/>
      </w:pPr>
      <w:r>
        <w:separator/>
      </w:r>
    </w:p>
  </w:endnote>
  <w:endnote w:type="continuationSeparator" w:id="0">
    <w:p w14:paraId="721223EF" w14:textId="77777777" w:rsidR="00132A4B" w:rsidRDefault="00132A4B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5B6E" w14:textId="77777777" w:rsidR="00132A4B" w:rsidRDefault="00132A4B" w:rsidP="00C867A1">
      <w:pPr>
        <w:spacing w:after="0" w:line="240" w:lineRule="auto"/>
      </w:pPr>
      <w:r>
        <w:separator/>
      </w:r>
    </w:p>
  </w:footnote>
  <w:footnote w:type="continuationSeparator" w:id="0">
    <w:p w14:paraId="4C3B4F24" w14:textId="77777777" w:rsidR="00132A4B" w:rsidRDefault="00132A4B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59F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474D"/>
    <w:rsid w:val="001179CA"/>
    <w:rsid w:val="001236C7"/>
    <w:rsid w:val="00127E11"/>
    <w:rsid w:val="0013072A"/>
    <w:rsid w:val="00132A4B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771FF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50A5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3D42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770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5B6A"/>
    <w:rsid w:val="004367A4"/>
    <w:rsid w:val="00436AE3"/>
    <w:rsid w:val="00437759"/>
    <w:rsid w:val="00442DC4"/>
    <w:rsid w:val="0044493B"/>
    <w:rsid w:val="0044501C"/>
    <w:rsid w:val="004466E0"/>
    <w:rsid w:val="00461E8C"/>
    <w:rsid w:val="00462EA0"/>
    <w:rsid w:val="00466629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D7570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D41E2"/>
    <w:rsid w:val="006E22DF"/>
    <w:rsid w:val="006E5CEB"/>
    <w:rsid w:val="006F1D11"/>
    <w:rsid w:val="006F36DB"/>
    <w:rsid w:val="006F4E16"/>
    <w:rsid w:val="006F5322"/>
    <w:rsid w:val="007000E5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C88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B27AF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1DD0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492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311CE"/>
    <w:rsid w:val="00A404A2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35CCC"/>
    <w:rsid w:val="00B41697"/>
    <w:rsid w:val="00B426E4"/>
    <w:rsid w:val="00B43018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15E2A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4209"/>
    <w:rsid w:val="00CB5C02"/>
    <w:rsid w:val="00CC0CF4"/>
    <w:rsid w:val="00CC1067"/>
    <w:rsid w:val="00CE41D0"/>
    <w:rsid w:val="00CE75CD"/>
    <w:rsid w:val="00CE7A2B"/>
    <w:rsid w:val="00CF2BD3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C6EC4"/>
    <w:rsid w:val="00DD00B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0462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B5FB6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3AC4"/>
    <w:rsid w:val="00FE5250"/>
    <w:rsid w:val="00FF2D67"/>
    <w:rsid w:val="00FF2ECB"/>
    <w:rsid w:val="00FF3FF0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6E0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1827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2026-10-20T11:26:00Z</dcterms:created>
  <dcterms:modified xsi:type="dcterms:W3CDTF">2026-10-20T13:44:00Z</dcterms:modified>
</cp:coreProperties>
</file>