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C3160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6EEF0E95" w14:textId="3468B08C" w:rsidR="00966C2A" w:rsidRPr="00FA0330" w:rsidRDefault="008323B0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21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 w:rsidR="005B4847"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640F5ABF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549066D9" w14:textId="42C67A3C" w:rsidR="006574D9" w:rsidRDefault="009F63F5" w:rsidP="006574D9">
      <w:pPr>
        <w:tabs>
          <w:tab w:val="left" w:pos="2918"/>
          <w:tab w:val="center" w:pos="4432"/>
        </w:tabs>
        <w:ind w:left="360"/>
        <w:rPr>
          <w:b/>
          <w:bCs/>
          <w:u w:val="single"/>
        </w:rPr>
      </w:pPr>
      <w:r w:rsidRPr="009F63F5">
        <w:rPr>
          <w:b/>
          <w:bCs/>
          <w:u w:val="single"/>
        </w:rPr>
        <w:t>Câmara Municipal de São Paulo</w:t>
      </w:r>
    </w:p>
    <w:p w14:paraId="00FBD822" w14:textId="77777777" w:rsidR="009F63F5" w:rsidRDefault="009F63F5" w:rsidP="009F63F5">
      <w:pPr>
        <w:tabs>
          <w:tab w:val="left" w:pos="2918"/>
          <w:tab w:val="center" w:pos="4432"/>
        </w:tabs>
        <w:ind w:left="360"/>
        <w:rPr>
          <w:b/>
          <w:bCs/>
          <w:u w:val="single"/>
        </w:rPr>
      </w:pPr>
      <w:r w:rsidRPr="009F63F5">
        <w:rPr>
          <w:b/>
          <w:bCs/>
          <w:u w:val="single"/>
        </w:rPr>
        <w:t>EQUIPE DE SECRETARIA DAS COMISSÕES DO PROCESSO LEGISLATIVO</w:t>
      </w:r>
    </w:p>
    <w:p w14:paraId="2EF07546" w14:textId="77777777" w:rsidR="006574D9" w:rsidRDefault="006574D9" w:rsidP="001259C9">
      <w:pPr>
        <w:tabs>
          <w:tab w:val="left" w:pos="2918"/>
        </w:tabs>
        <w:ind w:left="360"/>
        <w:rPr>
          <w:b/>
          <w:bCs/>
        </w:rPr>
      </w:pPr>
      <w:r w:rsidRPr="006574D9">
        <w:rPr>
          <w:b/>
          <w:bCs/>
        </w:rPr>
        <w:t xml:space="preserve">Comunicado | Documento: 165424595 </w:t>
      </w:r>
    </w:p>
    <w:p w14:paraId="3C88BF32" w14:textId="3FDB00FB" w:rsidR="006574D9" w:rsidRDefault="006574D9" w:rsidP="00712AC0">
      <w:pPr>
        <w:tabs>
          <w:tab w:val="left" w:pos="2918"/>
        </w:tabs>
        <w:ind w:left="360"/>
      </w:pPr>
      <w:r>
        <w:t>Secretária Municipal de Desenvolvimento Econômico e Trabalho; Marcos</w:t>
      </w:r>
      <w:r w:rsidR="00712AC0">
        <w:t xml:space="preserve"> </w:t>
      </w:r>
      <w:r>
        <w:t>Vinicius Monteiro dos Santos, Promotor de Justiça Secretario Ministério Público do Estado de São Paulo; Florisvaldo Antônio</w:t>
      </w:r>
      <w:r w:rsidR="00712AC0">
        <w:t xml:space="preserve"> </w:t>
      </w:r>
      <w:r>
        <w:t>Fiorentino Júnior, Defensor Público Geral do Estado de São Paulo;</w:t>
      </w:r>
    </w:p>
    <w:p w14:paraId="35C6F768" w14:textId="77777777" w:rsidR="006574D9" w:rsidRDefault="006574D9" w:rsidP="00434899">
      <w:pPr>
        <w:tabs>
          <w:tab w:val="left" w:pos="2918"/>
        </w:tabs>
        <w:ind w:left="360"/>
        <w:rPr>
          <w:b/>
          <w:bCs/>
          <w:u w:val="single"/>
        </w:rPr>
      </w:pPr>
      <w:r w:rsidRPr="006574D9">
        <w:rPr>
          <w:b/>
          <w:bCs/>
          <w:u w:val="single"/>
        </w:rPr>
        <w:t>Agência São Paulo de Desenvolvimento</w:t>
      </w:r>
    </w:p>
    <w:p w14:paraId="6CA135BE" w14:textId="77777777" w:rsidR="006574D9" w:rsidRDefault="006574D9" w:rsidP="00F37182">
      <w:pPr>
        <w:tabs>
          <w:tab w:val="left" w:pos="2918"/>
        </w:tabs>
        <w:ind w:left="360"/>
        <w:rPr>
          <w:b/>
          <w:bCs/>
          <w:u w:val="single"/>
        </w:rPr>
      </w:pPr>
      <w:r w:rsidRPr="006574D9">
        <w:rPr>
          <w:b/>
          <w:bCs/>
          <w:u w:val="single"/>
        </w:rPr>
        <w:t xml:space="preserve">GERÊNCIA JURÍDICA </w:t>
      </w:r>
    </w:p>
    <w:p w14:paraId="10D51085" w14:textId="77777777" w:rsidR="006574D9" w:rsidRDefault="006574D9" w:rsidP="00F37182">
      <w:pPr>
        <w:tabs>
          <w:tab w:val="left" w:pos="2918"/>
        </w:tabs>
        <w:ind w:left="360"/>
        <w:rPr>
          <w:b/>
          <w:bCs/>
        </w:rPr>
      </w:pPr>
      <w:r w:rsidRPr="006574D9">
        <w:rPr>
          <w:b/>
          <w:bCs/>
        </w:rPr>
        <w:t xml:space="preserve">Extrato | Documento: 165420424 </w:t>
      </w:r>
    </w:p>
    <w:p w14:paraId="5041FB45" w14:textId="77777777" w:rsidR="006574D9" w:rsidRDefault="006574D9" w:rsidP="006574D9">
      <w:pPr>
        <w:tabs>
          <w:tab w:val="left" w:pos="2918"/>
        </w:tabs>
      </w:pPr>
      <w:r>
        <w:t>A AGÊNCIA SÃO PAULO DE DESENVOLVIMENTO - ADE SAMPA torna pública a abertura do Edital de Seleção Pública</w:t>
      </w:r>
    </w:p>
    <w:p w14:paraId="0E51744A" w14:textId="77777777" w:rsidR="006574D9" w:rsidRDefault="006574D9" w:rsidP="006574D9">
      <w:pPr>
        <w:tabs>
          <w:tab w:val="left" w:pos="2918"/>
        </w:tabs>
      </w:pPr>
      <w:r>
        <w:t>Simplificada nº 06/2026, destinado à contratação de 01 (um) profissional para o cargo de Assistente II, para atuação na</w:t>
      </w:r>
    </w:p>
    <w:p w14:paraId="4CB1F9B1" w14:textId="517B73A6" w:rsidR="008323B0" w:rsidRDefault="006574D9" w:rsidP="008323B0">
      <w:pPr>
        <w:tabs>
          <w:tab w:val="left" w:pos="2918"/>
        </w:tabs>
      </w:pPr>
      <w:r>
        <w:t xml:space="preserve">Gerência Jurídica da ADE SAMPA, sob o regime da CLT, com jornada </w:t>
      </w:r>
      <w:proofErr w:type="spellStart"/>
      <w:r>
        <w:t>p</w:t>
      </w:r>
      <w:r w:rsidR="008323B0">
        <w:t>As</w:t>
      </w:r>
      <w:proofErr w:type="spellEnd"/>
      <w:r w:rsidR="008323B0">
        <w:t xml:space="preserve"> inscrições serão realizadas exclusivamente pela internet, no período de 21 a 27 de setembro de 2026, até às 23h59, por</w:t>
      </w:r>
      <w:r w:rsidR="00712AC0">
        <w:t xml:space="preserve"> </w:t>
      </w:r>
      <w:r w:rsidR="008323B0">
        <w:t>meio do portal de Seleção Pública da ADE SAMPA.</w:t>
      </w:r>
    </w:p>
    <w:p w14:paraId="62C4E0AD" w14:textId="77777777" w:rsidR="008323B0" w:rsidRDefault="008323B0" w:rsidP="008323B0">
      <w:pPr>
        <w:tabs>
          <w:tab w:val="left" w:pos="2918"/>
        </w:tabs>
      </w:pPr>
      <w:r>
        <w:t>O processo seletivo será composto por 03 (três) etapas: Inscrição e Avaliação Curricular, de caráter eliminatório; Prova</w:t>
      </w:r>
    </w:p>
    <w:p w14:paraId="35EC43D6" w14:textId="77777777" w:rsidR="008323B0" w:rsidRDefault="008323B0" w:rsidP="008323B0">
      <w:pPr>
        <w:tabs>
          <w:tab w:val="left" w:pos="2918"/>
        </w:tabs>
      </w:pPr>
      <w:r>
        <w:t>Técnica, de caráter eliminatório e classificatório; e Entrevista presencial, de caráter eliminatório e classificatório.</w:t>
      </w:r>
    </w:p>
    <w:p w14:paraId="4BF88059" w14:textId="43F32D4D" w:rsidR="00016860" w:rsidRDefault="008323B0" w:rsidP="008323B0">
      <w:pPr>
        <w:tabs>
          <w:tab w:val="left" w:pos="2918"/>
        </w:tabs>
      </w:pPr>
      <w:r>
        <w:t xml:space="preserve">O Edital completo, bem como seus comunicados e resultados, estará disponível no portal oficial da ADE </w:t>
      </w:r>
      <w:proofErr w:type="spellStart"/>
      <w:r>
        <w:t>SAMPA</w:t>
      </w:r>
      <w:r w:rsidR="006574D9">
        <w:t>resencial</w:t>
      </w:r>
      <w:proofErr w:type="spellEnd"/>
      <w:r w:rsidR="006574D9">
        <w:t xml:space="preserve"> de 40 horas semanais, de segunda a </w:t>
      </w:r>
      <w:proofErr w:type="spellStart"/>
      <w:r w:rsidR="006574D9">
        <w:t>sextafeira</w:t>
      </w:r>
      <w:proofErr w:type="spellEnd"/>
      <w:r w:rsidR="006574D9">
        <w:t>.</w:t>
      </w:r>
    </w:p>
    <w:p w14:paraId="1560C1BA" w14:textId="77777777" w:rsidR="008323B0" w:rsidRPr="00016860" w:rsidRDefault="008323B0" w:rsidP="006574D9">
      <w:pPr>
        <w:tabs>
          <w:tab w:val="left" w:pos="2918"/>
        </w:tabs>
      </w:pPr>
    </w:p>
    <w:sectPr w:rsidR="008323B0" w:rsidRPr="000168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DCA31" w14:textId="77777777" w:rsidR="009462F5" w:rsidRDefault="009462F5" w:rsidP="00C867A1">
      <w:pPr>
        <w:spacing w:after="0" w:line="240" w:lineRule="auto"/>
      </w:pPr>
      <w:r>
        <w:separator/>
      </w:r>
    </w:p>
  </w:endnote>
  <w:endnote w:type="continuationSeparator" w:id="0">
    <w:p w14:paraId="1DC20B6B" w14:textId="77777777" w:rsidR="009462F5" w:rsidRDefault="009462F5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1243D" w14:textId="77777777" w:rsidR="009462F5" w:rsidRDefault="009462F5" w:rsidP="00C867A1">
      <w:pPr>
        <w:spacing w:after="0" w:line="240" w:lineRule="auto"/>
      </w:pPr>
      <w:r>
        <w:separator/>
      </w:r>
    </w:p>
  </w:footnote>
  <w:footnote w:type="continuationSeparator" w:id="0">
    <w:p w14:paraId="5E1D2190" w14:textId="77777777" w:rsidR="009462F5" w:rsidRDefault="009462F5" w:rsidP="00C86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03EFE"/>
    <w:multiLevelType w:val="hybridMultilevel"/>
    <w:tmpl w:val="210878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286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3035E"/>
    <w:rsid w:val="00030586"/>
    <w:rsid w:val="00031491"/>
    <w:rsid w:val="00036316"/>
    <w:rsid w:val="00036ED0"/>
    <w:rsid w:val="00042137"/>
    <w:rsid w:val="000439FF"/>
    <w:rsid w:val="00062BCA"/>
    <w:rsid w:val="0006470B"/>
    <w:rsid w:val="0007507A"/>
    <w:rsid w:val="00076B41"/>
    <w:rsid w:val="0007768F"/>
    <w:rsid w:val="00077C8A"/>
    <w:rsid w:val="000922C4"/>
    <w:rsid w:val="000928D2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59C9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06582"/>
    <w:rsid w:val="002066F9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0342"/>
    <w:rsid w:val="00245D14"/>
    <w:rsid w:val="00246E08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25F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46ED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4899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46FD9"/>
    <w:rsid w:val="00652668"/>
    <w:rsid w:val="00652FE9"/>
    <w:rsid w:val="00657025"/>
    <w:rsid w:val="006574D9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2AC0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23B0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462F5"/>
    <w:rsid w:val="009523CD"/>
    <w:rsid w:val="0095623D"/>
    <w:rsid w:val="0096106A"/>
    <w:rsid w:val="009627C0"/>
    <w:rsid w:val="00966C2A"/>
    <w:rsid w:val="00971C2B"/>
    <w:rsid w:val="00974105"/>
    <w:rsid w:val="00980292"/>
    <w:rsid w:val="0098087F"/>
    <w:rsid w:val="00982C1A"/>
    <w:rsid w:val="00984613"/>
    <w:rsid w:val="009909C0"/>
    <w:rsid w:val="009926B9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9F63F5"/>
    <w:rsid w:val="00A00419"/>
    <w:rsid w:val="00A069DD"/>
    <w:rsid w:val="00A104AE"/>
    <w:rsid w:val="00A23702"/>
    <w:rsid w:val="00A239DF"/>
    <w:rsid w:val="00A404A2"/>
    <w:rsid w:val="00A448ED"/>
    <w:rsid w:val="00A55B0F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3AD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A6852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37182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C0B73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224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2</cp:revision>
  <dcterms:created xsi:type="dcterms:W3CDTF">2026-09-21T14:18:00Z</dcterms:created>
  <dcterms:modified xsi:type="dcterms:W3CDTF">2026-09-21T15:01:00Z</dcterms:modified>
</cp:coreProperties>
</file>