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8BED"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29B5D572" w14:textId="3FEFB7A9" w:rsidR="00966C2A" w:rsidRPr="00FA0330" w:rsidRDefault="00730892" w:rsidP="0030526B">
      <w:pPr>
        <w:jc w:val="center"/>
        <w:rPr>
          <w:rFonts w:ascii="Arial" w:hAnsi="Arial" w:cs="Arial"/>
          <w:b/>
          <w:bCs/>
          <w:sz w:val="28"/>
          <w:szCs w:val="28"/>
        </w:rPr>
      </w:pPr>
      <w:r>
        <w:rPr>
          <w:rFonts w:ascii="Arial" w:hAnsi="Arial" w:cs="Arial"/>
          <w:b/>
          <w:bCs/>
          <w:sz w:val="28"/>
          <w:szCs w:val="28"/>
        </w:rPr>
        <w:t>2</w:t>
      </w:r>
      <w:r w:rsidR="008B7636">
        <w:rPr>
          <w:rFonts w:ascii="Arial" w:hAnsi="Arial" w:cs="Arial"/>
          <w:b/>
          <w:bCs/>
          <w:sz w:val="28"/>
          <w:szCs w:val="28"/>
        </w:rPr>
        <w:t>3</w:t>
      </w:r>
      <w:r w:rsidR="00FA0330" w:rsidRPr="00FA0330">
        <w:rPr>
          <w:rFonts w:ascii="Arial" w:hAnsi="Arial" w:cs="Arial"/>
          <w:b/>
          <w:bCs/>
          <w:sz w:val="28"/>
          <w:szCs w:val="28"/>
        </w:rPr>
        <w:t>/0</w:t>
      </w:r>
      <w:r w:rsidR="00E9082F">
        <w:rPr>
          <w:rFonts w:ascii="Arial" w:hAnsi="Arial" w:cs="Arial"/>
          <w:b/>
          <w:bCs/>
          <w:sz w:val="28"/>
          <w:szCs w:val="28"/>
        </w:rPr>
        <w:t>6</w:t>
      </w:r>
      <w:r w:rsidR="00966C2A" w:rsidRPr="00FA0330">
        <w:rPr>
          <w:rFonts w:ascii="Arial" w:hAnsi="Arial" w:cs="Arial"/>
          <w:b/>
          <w:bCs/>
          <w:sz w:val="28"/>
          <w:szCs w:val="28"/>
        </w:rPr>
        <w:t>/2026</w:t>
      </w:r>
    </w:p>
    <w:p w14:paraId="3FCA41CB"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4D4AD83F" w14:textId="77777777" w:rsidR="00642795" w:rsidRDefault="00642795" w:rsidP="00292B62">
      <w:pPr>
        <w:tabs>
          <w:tab w:val="left" w:pos="6061"/>
        </w:tabs>
        <w:rPr>
          <w:rFonts w:ascii="Arial" w:hAnsi="Arial" w:cs="Arial"/>
          <w:b/>
          <w:bCs/>
          <w:u w:val="single"/>
        </w:rPr>
      </w:pPr>
    </w:p>
    <w:p w14:paraId="4B56B803" w14:textId="77777777" w:rsidR="00821BF2" w:rsidRDefault="00E9082F" w:rsidP="00AC2DF0">
      <w:pPr>
        <w:tabs>
          <w:tab w:val="left" w:pos="2918"/>
        </w:tabs>
        <w:rPr>
          <w:rFonts w:ascii="Arial" w:hAnsi="Arial" w:cs="Arial"/>
          <w:b/>
          <w:bCs/>
          <w:u w:val="single"/>
        </w:rPr>
      </w:pPr>
      <w:r>
        <w:rPr>
          <w:rFonts w:ascii="Arial" w:hAnsi="Arial" w:cs="Arial"/>
          <w:b/>
          <w:bCs/>
          <w:u w:val="single"/>
        </w:rPr>
        <w:t>Gabinete do Prefeito</w:t>
      </w:r>
    </w:p>
    <w:p w14:paraId="298B11BE" w14:textId="77777777" w:rsidR="00730892" w:rsidRDefault="00730892" w:rsidP="002D66EB">
      <w:pPr>
        <w:tabs>
          <w:tab w:val="left" w:pos="2918"/>
        </w:tabs>
        <w:rPr>
          <w:rFonts w:ascii="Arial" w:hAnsi="Arial" w:cs="Arial"/>
          <w:b/>
          <w:bCs/>
          <w:u w:val="single"/>
        </w:rPr>
      </w:pPr>
      <w:r w:rsidRPr="00730892">
        <w:rPr>
          <w:rFonts w:ascii="Arial" w:hAnsi="Arial" w:cs="Arial"/>
          <w:b/>
          <w:bCs/>
          <w:u w:val="single"/>
        </w:rPr>
        <w:t xml:space="preserve">PORTARIA DO CHEFE DE GABINETE DO PREFEITO </w:t>
      </w:r>
    </w:p>
    <w:p w14:paraId="0F3547B4" w14:textId="77777777" w:rsidR="008B7636" w:rsidRPr="008B7636" w:rsidRDefault="008B7636" w:rsidP="008B7636">
      <w:pPr>
        <w:tabs>
          <w:tab w:val="left" w:pos="1305"/>
        </w:tabs>
        <w:rPr>
          <w:rFonts w:ascii="Arial" w:hAnsi="Arial" w:cs="Arial"/>
          <w:b/>
          <w:bCs/>
          <w:u w:val="single"/>
        </w:rPr>
      </w:pPr>
      <w:r w:rsidRPr="008B7636">
        <w:rPr>
          <w:rFonts w:ascii="Arial" w:hAnsi="Arial" w:cs="Arial"/>
          <w:b/>
          <w:bCs/>
          <w:u w:val="single"/>
        </w:rPr>
        <w:t>DESPACHOS DO PREFEITO</w:t>
      </w:r>
    </w:p>
    <w:p w14:paraId="0A0C7CE4" w14:textId="77777777" w:rsidR="008B7636" w:rsidRPr="008B7636" w:rsidRDefault="008B7636" w:rsidP="008B7636">
      <w:pPr>
        <w:tabs>
          <w:tab w:val="left" w:pos="1305"/>
        </w:tabs>
        <w:rPr>
          <w:rFonts w:ascii="Arial" w:hAnsi="Arial" w:cs="Arial"/>
          <w:b/>
          <w:bCs/>
        </w:rPr>
      </w:pPr>
      <w:r w:rsidRPr="008B7636">
        <w:rPr>
          <w:rFonts w:ascii="Arial" w:hAnsi="Arial" w:cs="Arial"/>
          <w:b/>
          <w:bCs/>
        </w:rPr>
        <w:t>Autorização | Documento: 159828985</w:t>
      </w:r>
    </w:p>
    <w:p w14:paraId="1C1FE8A8" w14:textId="77777777" w:rsidR="008B7636" w:rsidRPr="008B7636" w:rsidRDefault="008B7636" w:rsidP="008B7636">
      <w:pPr>
        <w:tabs>
          <w:tab w:val="left" w:pos="1305"/>
        </w:tabs>
        <w:rPr>
          <w:rFonts w:ascii="Arial" w:hAnsi="Arial" w:cs="Arial"/>
        </w:rPr>
      </w:pPr>
      <w:r w:rsidRPr="008B7636">
        <w:rPr>
          <w:rFonts w:ascii="Arial" w:hAnsi="Arial" w:cs="Arial"/>
        </w:rPr>
        <w:t>AUTORIZAÇÃO PARA POUSO E DECOLAGEM DE AERONAVE EM ÁREA NÃO CADASTRADA</w:t>
      </w:r>
    </w:p>
    <w:p w14:paraId="0F2D46DB" w14:textId="77777777" w:rsidR="008B7636" w:rsidRPr="008B7636" w:rsidRDefault="008B7636" w:rsidP="008B7636">
      <w:pPr>
        <w:tabs>
          <w:tab w:val="left" w:pos="1305"/>
        </w:tabs>
        <w:rPr>
          <w:rFonts w:ascii="Arial" w:hAnsi="Arial" w:cs="Arial"/>
        </w:rPr>
      </w:pPr>
      <w:r w:rsidRPr="008B7636">
        <w:rPr>
          <w:rFonts w:ascii="Arial" w:hAnsi="Arial" w:cs="Arial"/>
        </w:rPr>
        <w:t>Nº 01 / 2026</w:t>
      </w:r>
    </w:p>
    <w:p w14:paraId="1C957843" w14:textId="69B85DB7" w:rsidR="008B7636" w:rsidRPr="008B7636" w:rsidRDefault="008B7636" w:rsidP="008B7636">
      <w:pPr>
        <w:tabs>
          <w:tab w:val="left" w:pos="1305"/>
        </w:tabs>
        <w:rPr>
          <w:rFonts w:ascii="Arial" w:hAnsi="Arial" w:cs="Arial"/>
        </w:rPr>
      </w:pPr>
      <w:r w:rsidRPr="008B7636">
        <w:rPr>
          <w:rFonts w:ascii="Arial" w:hAnsi="Arial" w:cs="Arial"/>
        </w:rPr>
        <w:t>O PREFEITO DO MUNICÍPIO DE SÃO PAULO, no uso das atribuições que lhe são conferidas pela Lei Orgânica do Município de São Paulo, especialmente pelo disposto em seu art. 70, incisos I, VI e XIII, respectivamente, na qualidade de representante do Município em suas</w:t>
      </w:r>
      <w:r w:rsidR="00BB0FE5">
        <w:rPr>
          <w:rFonts w:ascii="Arial" w:hAnsi="Arial" w:cs="Arial"/>
        </w:rPr>
        <w:t xml:space="preserve"> </w:t>
      </w:r>
      <w:r w:rsidRPr="008B7636">
        <w:rPr>
          <w:rFonts w:ascii="Arial" w:hAnsi="Arial" w:cs="Arial"/>
        </w:rPr>
        <w:t>relações jurídicas e administrativas, no exercício da competência de administrar os bens municipais e com fundamento no poder de</w:t>
      </w:r>
      <w:r w:rsidR="00BB0FE5">
        <w:rPr>
          <w:rFonts w:ascii="Arial" w:hAnsi="Arial" w:cs="Arial"/>
        </w:rPr>
        <w:t xml:space="preserve"> </w:t>
      </w:r>
      <w:r w:rsidRPr="008B7636">
        <w:rPr>
          <w:rFonts w:ascii="Arial" w:hAnsi="Arial" w:cs="Arial"/>
        </w:rPr>
        <w:t>expedir atos administrativos, e considerando o disposto na Seção 91.329 do Regulamento Brasileiro da Aviação Civil nº 91 (RBAC 91), editado pela Agência Nacional de Aviação Civil (ANAC),</w:t>
      </w:r>
    </w:p>
    <w:p w14:paraId="2D336746" w14:textId="77777777" w:rsidR="008B7636" w:rsidRPr="008B7636" w:rsidRDefault="008B7636" w:rsidP="008B7636">
      <w:pPr>
        <w:tabs>
          <w:tab w:val="left" w:pos="1305"/>
        </w:tabs>
        <w:rPr>
          <w:rFonts w:ascii="Arial" w:hAnsi="Arial" w:cs="Arial"/>
        </w:rPr>
      </w:pPr>
      <w:r w:rsidRPr="008B7636">
        <w:rPr>
          <w:rFonts w:ascii="Arial" w:hAnsi="Arial" w:cs="Arial"/>
        </w:rPr>
        <w:t>CONSIDERANDO que o Vale do Anhangabaú constitui bem público de domínio do Município de São Paulo, situado na região central da Capital, compreendendo as áreas do baixo do Viaduto do Chá, Viaduto Santa Ifigênia, Praça Ramos de Azevedo e logradouros adjacentes;</w:t>
      </w:r>
    </w:p>
    <w:p w14:paraId="5AF12FED" w14:textId="5D6430AE" w:rsidR="008B7636" w:rsidRPr="008B7636" w:rsidRDefault="008B7636" w:rsidP="008B7636">
      <w:pPr>
        <w:tabs>
          <w:tab w:val="left" w:pos="1305"/>
        </w:tabs>
        <w:rPr>
          <w:rFonts w:ascii="Arial" w:hAnsi="Arial" w:cs="Arial"/>
        </w:rPr>
      </w:pPr>
      <w:r w:rsidRPr="008B7636">
        <w:rPr>
          <w:rFonts w:ascii="Arial" w:hAnsi="Arial" w:cs="Arial"/>
        </w:rPr>
        <w:t xml:space="preserve">CONSIDERANDO que a área </w:t>
      </w:r>
      <w:proofErr w:type="gramStart"/>
      <w:r w:rsidRPr="008B7636">
        <w:rPr>
          <w:rFonts w:ascii="Arial" w:hAnsi="Arial" w:cs="Arial"/>
        </w:rPr>
        <w:t>encontra-se</w:t>
      </w:r>
      <w:proofErr w:type="gramEnd"/>
      <w:r w:rsidRPr="008B7636">
        <w:rPr>
          <w:rFonts w:ascii="Arial" w:hAnsi="Arial" w:cs="Arial"/>
        </w:rPr>
        <w:t xml:space="preserve"> submetida a regime de concessão, nos termos do Contrato nº 018/SUB-SÉ/2021, celebrado com</w:t>
      </w:r>
      <w:r w:rsidR="00BB0FE5">
        <w:rPr>
          <w:rFonts w:ascii="Arial" w:hAnsi="Arial" w:cs="Arial"/>
        </w:rPr>
        <w:t xml:space="preserve"> </w:t>
      </w:r>
      <w:r w:rsidRPr="008B7636">
        <w:rPr>
          <w:rFonts w:ascii="Arial" w:hAnsi="Arial" w:cs="Arial"/>
        </w:rPr>
        <w:t>a concessionária Viva o Vale Entretenimento e Ativação Cultural Ltda., para fins de gestão, manutenção, preservação e ativação</w:t>
      </w:r>
      <w:r w:rsidR="00BB0FE5">
        <w:rPr>
          <w:rFonts w:ascii="Arial" w:hAnsi="Arial" w:cs="Arial"/>
        </w:rPr>
        <w:t xml:space="preserve"> </w:t>
      </w:r>
      <w:r w:rsidRPr="008B7636">
        <w:rPr>
          <w:rFonts w:ascii="Arial" w:hAnsi="Arial" w:cs="Arial"/>
        </w:rPr>
        <w:t>sociocultural do espaço, sem prejuízo da titularidade dominial que permanece com o Município de São Paulo;</w:t>
      </w:r>
    </w:p>
    <w:p w14:paraId="71C87A4D" w14:textId="77777777" w:rsidR="008B7636" w:rsidRPr="008B7636" w:rsidRDefault="008B7636" w:rsidP="008B7636">
      <w:pPr>
        <w:tabs>
          <w:tab w:val="left" w:pos="1305"/>
        </w:tabs>
        <w:rPr>
          <w:rFonts w:ascii="Arial" w:hAnsi="Arial" w:cs="Arial"/>
        </w:rPr>
      </w:pPr>
      <w:r w:rsidRPr="008B7636">
        <w:rPr>
          <w:rFonts w:ascii="Arial" w:hAnsi="Arial" w:cs="Arial"/>
        </w:rPr>
        <w:t>CONSIDERANDO que a Seção 91.329 do RBAC 91 condiciona a realização de operações de pouso e decolagem de helicóptero em áreas não cadastradas, entre outros requisitos, à obtenção de autorização do proprietário da área, qualidade que recai sobre o Município de São Paulo, na pessoa de seu representante legal;</w:t>
      </w:r>
    </w:p>
    <w:p w14:paraId="73081DB7" w14:textId="5F06B904" w:rsidR="008B7636" w:rsidRPr="008B7636" w:rsidRDefault="008B7636" w:rsidP="008B7636">
      <w:pPr>
        <w:tabs>
          <w:tab w:val="left" w:pos="1305"/>
        </w:tabs>
        <w:rPr>
          <w:rFonts w:ascii="Arial" w:hAnsi="Arial" w:cs="Arial"/>
        </w:rPr>
      </w:pPr>
      <w:r w:rsidRPr="008B7636">
        <w:rPr>
          <w:rFonts w:ascii="Arial" w:hAnsi="Arial" w:cs="Arial"/>
        </w:rPr>
        <w:lastRenderedPageBreak/>
        <w:t xml:space="preserve">CONSIDERANDO que a operação ora autorizada </w:t>
      </w:r>
      <w:proofErr w:type="gramStart"/>
      <w:r w:rsidRPr="008B7636">
        <w:rPr>
          <w:rFonts w:ascii="Arial" w:hAnsi="Arial" w:cs="Arial"/>
        </w:rPr>
        <w:t>destina-se</w:t>
      </w:r>
      <w:proofErr w:type="gramEnd"/>
      <w:r w:rsidRPr="008B7636">
        <w:rPr>
          <w:rFonts w:ascii="Arial" w:hAnsi="Arial" w:cs="Arial"/>
        </w:rPr>
        <w:t xml:space="preserve"> a apresentar a Aeronave modelo Robinson R66 Turbine Police </w:t>
      </w:r>
      <w:proofErr w:type="spellStart"/>
      <w:r w:rsidRPr="008B7636">
        <w:rPr>
          <w:rFonts w:ascii="Arial" w:hAnsi="Arial" w:cs="Arial"/>
        </w:rPr>
        <w:t>Helicopter</w:t>
      </w:r>
      <w:proofErr w:type="spellEnd"/>
      <w:r w:rsidRPr="008B7636">
        <w:rPr>
          <w:rFonts w:ascii="Arial" w:hAnsi="Arial" w:cs="Arial"/>
        </w:rPr>
        <w:t>, para</w:t>
      </w:r>
      <w:r w:rsidR="00BB0FE5">
        <w:rPr>
          <w:rFonts w:ascii="Arial" w:hAnsi="Arial" w:cs="Arial"/>
        </w:rPr>
        <w:t xml:space="preserve"> </w:t>
      </w:r>
      <w:r w:rsidRPr="008B7636">
        <w:rPr>
          <w:rFonts w:ascii="Arial" w:hAnsi="Arial" w:cs="Arial"/>
        </w:rPr>
        <w:t>atuação em operações de policiamento municipal aéreo, revestindo-se de interesse público;</w:t>
      </w:r>
    </w:p>
    <w:p w14:paraId="6B38A5CC" w14:textId="0AAF16FA" w:rsidR="008B7636" w:rsidRPr="008B7636" w:rsidRDefault="008B7636" w:rsidP="008B7636">
      <w:pPr>
        <w:tabs>
          <w:tab w:val="left" w:pos="1305"/>
        </w:tabs>
        <w:rPr>
          <w:rFonts w:ascii="Arial" w:hAnsi="Arial" w:cs="Arial"/>
        </w:rPr>
      </w:pPr>
      <w:r w:rsidRPr="008B7636">
        <w:rPr>
          <w:rFonts w:ascii="Arial" w:hAnsi="Arial" w:cs="Arial"/>
        </w:rPr>
        <w:t>CONSIDERANDO que a Secretaria Municipal das Subprefeituras (SMSUB), na qualidade de gestora do Contrato nº 018/SUB-SÉ/2021, e a</w:t>
      </w:r>
      <w:r w:rsidR="00BB0FE5">
        <w:rPr>
          <w:rFonts w:ascii="Arial" w:hAnsi="Arial" w:cs="Arial"/>
        </w:rPr>
        <w:t xml:space="preserve"> </w:t>
      </w:r>
      <w:r w:rsidRPr="008B7636">
        <w:rPr>
          <w:rFonts w:ascii="Arial" w:hAnsi="Arial" w:cs="Arial"/>
        </w:rPr>
        <w:t>concessionária foram formalmente comunicadas da realização da operação;</w:t>
      </w:r>
    </w:p>
    <w:p w14:paraId="67E7939B" w14:textId="671A4433" w:rsidR="008B7636" w:rsidRPr="008B7636" w:rsidRDefault="008B7636" w:rsidP="008B7636">
      <w:pPr>
        <w:tabs>
          <w:tab w:val="left" w:pos="1305"/>
        </w:tabs>
        <w:rPr>
          <w:rFonts w:ascii="Arial" w:hAnsi="Arial" w:cs="Arial"/>
        </w:rPr>
      </w:pPr>
      <w:r w:rsidRPr="008B7636">
        <w:rPr>
          <w:rFonts w:ascii="Arial" w:hAnsi="Arial" w:cs="Arial"/>
        </w:rPr>
        <w:t>AUTORIZA</w:t>
      </w:r>
      <w:r w:rsidR="00BB0FE5">
        <w:rPr>
          <w:rFonts w:ascii="Arial" w:hAnsi="Arial" w:cs="Arial"/>
        </w:rPr>
        <w:t xml:space="preserve"> </w:t>
      </w:r>
      <w:r w:rsidRPr="008B7636">
        <w:rPr>
          <w:rFonts w:ascii="Arial" w:hAnsi="Arial" w:cs="Arial"/>
        </w:rPr>
        <w:t>a empresa HBR Aviação S.A., inscrita no CNPJ sob o nº 07.418.547/0001-50, a operar, pousar e decolar a aeronave Robinson R66, prefixo</w:t>
      </w:r>
      <w:r w:rsidR="00BB0FE5">
        <w:rPr>
          <w:rFonts w:ascii="Arial" w:hAnsi="Arial" w:cs="Arial"/>
        </w:rPr>
        <w:t xml:space="preserve"> </w:t>
      </w:r>
      <w:r w:rsidRPr="008B7636">
        <w:rPr>
          <w:rFonts w:ascii="Arial" w:hAnsi="Arial" w:cs="Arial"/>
        </w:rPr>
        <w:t>PS-SPS, número de série 1263, no Vale do Anhangabaú, localizado no Município de São Paulo, nas seguintes condições:</w:t>
      </w:r>
    </w:p>
    <w:p w14:paraId="116A0E53" w14:textId="144FC111" w:rsidR="008B7636" w:rsidRPr="008B7636" w:rsidRDefault="008B7636" w:rsidP="008B7636">
      <w:pPr>
        <w:tabs>
          <w:tab w:val="left" w:pos="1305"/>
        </w:tabs>
        <w:rPr>
          <w:rFonts w:ascii="Arial" w:hAnsi="Arial" w:cs="Arial"/>
        </w:rPr>
      </w:pPr>
      <w:r w:rsidRPr="008B7636">
        <w:rPr>
          <w:rFonts w:ascii="Arial" w:hAnsi="Arial" w:cs="Arial"/>
        </w:rPr>
        <w:t>Art. 1º A operação de pouso e decolagem da aeronave identificada no caput deste ato será realizada no Vale do Anhangabaú, situado na</w:t>
      </w:r>
      <w:r w:rsidR="00BB0FE5">
        <w:rPr>
          <w:rFonts w:ascii="Arial" w:hAnsi="Arial" w:cs="Arial"/>
        </w:rPr>
        <w:t xml:space="preserve"> </w:t>
      </w:r>
      <w:r w:rsidRPr="008B7636">
        <w:rPr>
          <w:rFonts w:ascii="Arial" w:hAnsi="Arial" w:cs="Arial"/>
        </w:rPr>
        <w:t>região central do Município de São Paulo.</w:t>
      </w:r>
    </w:p>
    <w:p w14:paraId="2CB44817" w14:textId="77777777" w:rsidR="008B7636" w:rsidRPr="008B7636" w:rsidRDefault="008B7636" w:rsidP="008B7636">
      <w:pPr>
        <w:tabs>
          <w:tab w:val="left" w:pos="1305"/>
        </w:tabs>
        <w:rPr>
          <w:rFonts w:ascii="Arial" w:hAnsi="Arial" w:cs="Arial"/>
        </w:rPr>
      </w:pPr>
      <w:r w:rsidRPr="008B7636">
        <w:rPr>
          <w:rFonts w:ascii="Arial" w:hAnsi="Arial" w:cs="Arial"/>
        </w:rPr>
        <w:t>Art. 2º A operação deverá ser realizada na data de 23 de junho de 2026, no horário compreendido entre 9h (nove horas) e 12h (doze horas), podendo ser cancelada ou interrompida a qualquer tempo em razão de condições climáticas adversas, imperativo de segurança pública ou determinação de autoridade competente.</w:t>
      </w:r>
    </w:p>
    <w:p w14:paraId="1B3E6E34" w14:textId="77777777" w:rsidR="008B7636" w:rsidRPr="008B7636" w:rsidRDefault="008B7636" w:rsidP="008B7636">
      <w:pPr>
        <w:tabs>
          <w:tab w:val="left" w:pos="1305"/>
        </w:tabs>
        <w:rPr>
          <w:rFonts w:ascii="Arial" w:hAnsi="Arial" w:cs="Arial"/>
        </w:rPr>
      </w:pPr>
      <w:r w:rsidRPr="008B7636">
        <w:rPr>
          <w:rFonts w:ascii="Arial" w:hAnsi="Arial" w:cs="Arial"/>
        </w:rPr>
        <w:t>Art. 3º O operador da aeronave, sob sua total responsabilidade, deverá observar, cumulativamente, os seguintes requisitos previstos na Seção 91.329 do RBAC 91:</w:t>
      </w:r>
    </w:p>
    <w:p w14:paraId="45167E2F" w14:textId="77777777" w:rsidR="008B7636" w:rsidRPr="008B7636" w:rsidRDefault="008B7636" w:rsidP="008B7636">
      <w:pPr>
        <w:tabs>
          <w:tab w:val="left" w:pos="1305"/>
        </w:tabs>
        <w:rPr>
          <w:rFonts w:ascii="Arial" w:hAnsi="Arial" w:cs="Arial"/>
        </w:rPr>
      </w:pPr>
      <w:r w:rsidRPr="008B7636">
        <w:rPr>
          <w:rFonts w:ascii="Arial" w:hAnsi="Arial" w:cs="Arial"/>
        </w:rPr>
        <w:t xml:space="preserve">I - </w:t>
      </w:r>
      <w:proofErr w:type="gramStart"/>
      <w:r w:rsidRPr="008B7636">
        <w:rPr>
          <w:rFonts w:ascii="Arial" w:hAnsi="Arial" w:cs="Arial"/>
        </w:rPr>
        <w:t>a</w:t>
      </w:r>
      <w:proofErr w:type="gramEnd"/>
      <w:r w:rsidRPr="008B7636">
        <w:rPr>
          <w:rFonts w:ascii="Arial" w:hAnsi="Arial" w:cs="Arial"/>
        </w:rPr>
        <w:t xml:space="preserve"> área de pouso e decolagem constitui propriedade do Município de São Paulo, pessoa jurídica de direito público, sendo o domínio público preservado independentemente do regime de concessão a que a área se encontra sujeita nos termos do Contrato nº 018/SUB- SÉ/2021, devendo o acesso do público ser restringido durante a realização da operação;</w:t>
      </w:r>
    </w:p>
    <w:p w14:paraId="0AF39AE2" w14:textId="77777777" w:rsidR="008B7636" w:rsidRPr="008B7636" w:rsidRDefault="008B7636" w:rsidP="008B7636">
      <w:pPr>
        <w:tabs>
          <w:tab w:val="left" w:pos="1305"/>
        </w:tabs>
        <w:rPr>
          <w:rFonts w:ascii="Arial" w:hAnsi="Arial" w:cs="Arial"/>
        </w:rPr>
      </w:pPr>
      <w:r w:rsidRPr="008B7636">
        <w:rPr>
          <w:rFonts w:ascii="Arial" w:hAnsi="Arial" w:cs="Arial"/>
        </w:rPr>
        <w:t xml:space="preserve">II - </w:t>
      </w:r>
      <w:proofErr w:type="gramStart"/>
      <w:r w:rsidRPr="008B7636">
        <w:rPr>
          <w:rFonts w:ascii="Arial" w:hAnsi="Arial" w:cs="Arial"/>
        </w:rPr>
        <w:t>a</w:t>
      </w:r>
      <w:proofErr w:type="gramEnd"/>
      <w:r w:rsidRPr="008B7636">
        <w:rPr>
          <w:rFonts w:ascii="Arial" w:hAnsi="Arial" w:cs="Arial"/>
        </w:rPr>
        <w:t xml:space="preserve"> área de aproximação e a área de toque deverão estar livres de obstáculos ou animais que possam comprometer a segurança da</w:t>
      </w:r>
    </w:p>
    <w:p w14:paraId="3E89805B" w14:textId="77777777" w:rsidR="008B7636" w:rsidRPr="008B7636" w:rsidRDefault="008B7636" w:rsidP="008B7636">
      <w:pPr>
        <w:tabs>
          <w:tab w:val="left" w:pos="1305"/>
        </w:tabs>
        <w:rPr>
          <w:rFonts w:ascii="Arial" w:hAnsi="Arial" w:cs="Arial"/>
        </w:rPr>
      </w:pPr>
      <w:r w:rsidRPr="008B7636">
        <w:rPr>
          <w:rFonts w:ascii="Arial" w:hAnsi="Arial" w:cs="Arial"/>
        </w:rPr>
        <w:t>operação;</w:t>
      </w:r>
    </w:p>
    <w:p w14:paraId="3C0DFC00" w14:textId="77777777" w:rsidR="008B7636" w:rsidRPr="008B7636" w:rsidRDefault="008B7636" w:rsidP="008B7636">
      <w:pPr>
        <w:tabs>
          <w:tab w:val="left" w:pos="1305"/>
        </w:tabs>
        <w:rPr>
          <w:rFonts w:ascii="Arial" w:hAnsi="Arial" w:cs="Arial"/>
        </w:rPr>
      </w:pPr>
      <w:r w:rsidRPr="008B7636">
        <w:rPr>
          <w:rFonts w:ascii="Arial" w:hAnsi="Arial" w:cs="Arial"/>
        </w:rPr>
        <w:t>III - qualquer ponto do helicóptero deverá estar distante pelo menos 30 (trinta) metros de qualquer via de acesso ao público durante toda</w:t>
      </w:r>
    </w:p>
    <w:p w14:paraId="7F8956C6" w14:textId="77777777" w:rsidR="008B7636" w:rsidRPr="008B7636" w:rsidRDefault="008B7636" w:rsidP="008B7636">
      <w:pPr>
        <w:tabs>
          <w:tab w:val="left" w:pos="1305"/>
        </w:tabs>
        <w:rPr>
          <w:rFonts w:ascii="Arial" w:hAnsi="Arial" w:cs="Arial"/>
        </w:rPr>
      </w:pPr>
      <w:r w:rsidRPr="008B7636">
        <w:rPr>
          <w:rFonts w:ascii="Arial" w:hAnsi="Arial" w:cs="Arial"/>
        </w:rPr>
        <w:t>a operação;</w:t>
      </w:r>
    </w:p>
    <w:p w14:paraId="52D2F4C5" w14:textId="77777777" w:rsidR="008B7636" w:rsidRPr="008B7636" w:rsidRDefault="008B7636" w:rsidP="008B7636">
      <w:pPr>
        <w:tabs>
          <w:tab w:val="left" w:pos="1305"/>
        </w:tabs>
        <w:rPr>
          <w:rFonts w:ascii="Arial" w:hAnsi="Arial" w:cs="Arial"/>
        </w:rPr>
      </w:pPr>
      <w:r w:rsidRPr="008B7636">
        <w:rPr>
          <w:rFonts w:ascii="Arial" w:hAnsi="Arial" w:cs="Arial"/>
        </w:rPr>
        <w:t xml:space="preserve">IV - </w:t>
      </w:r>
      <w:proofErr w:type="gramStart"/>
      <w:r w:rsidRPr="008B7636">
        <w:rPr>
          <w:rFonts w:ascii="Arial" w:hAnsi="Arial" w:cs="Arial"/>
        </w:rPr>
        <w:t>não</w:t>
      </w:r>
      <w:proofErr w:type="gramEnd"/>
      <w:r w:rsidRPr="008B7636">
        <w:rPr>
          <w:rFonts w:ascii="Arial" w:hAnsi="Arial" w:cs="Arial"/>
        </w:rPr>
        <w:t xml:space="preserve"> haverá operação de abastecimento de aeronaves no local durante a realização da operação.</w:t>
      </w:r>
    </w:p>
    <w:p w14:paraId="020519BD" w14:textId="77777777" w:rsidR="008B7636" w:rsidRPr="008B7636" w:rsidRDefault="008B7636" w:rsidP="008B7636">
      <w:pPr>
        <w:tabs>
          <w:tab w:val="left" w:pos="1305"/>
        </w:tabs>
        <w:rPr>
          <w:rFonts w:ascii="Arial" w:hAnsi="Arial" w:cs="Arial"/>
        </w:rPr>
      </w:pPr>
      <w:r w:rsidRPr="008B7636">
        <w:rPr>
          <w:rFonts w:ascii="Arial" w:hAnsi="Arial" w:cs="Arial"/>
        </w:rPr>
        <w:t>Art. 4º O isolamento integral da área de operação e o controle do tráfego terrestre serão realizados pela Guarda Civil Metropolitana</w:t>
      </w:r>
    </w:p>
    <w:p w14:paraId="18B917EB" w14:textId="77777777" w:rsidR="008B7636" w:rsidRPr="008B7636" w:rsidRDefault="008B7636" w:rsidP="008B7636">
      <w:pPr>
        <w:tabs>
          <w:tab w:val="left" w:pos="1305"/>
        </w:tabs>
        <w:rPr>
          <w:rFonts w:ascii="Arial" w:hAnsi="Arial" w:cs="Arial"/>
        </w:rPr>
      </w:pPr>
      <w:r w:rsidRPr="008B7636">
        <w:rPr>
          <w:rFonts w:ascii="Arial" w:hAnsi="Arial" w:cs="Arial"/>
        </w:rPr>
        <w:lastRenderedPageBreak/>
        <w:t>(GCM) e pela Companhia de Engenharia de Tráfego (CET), em conformidade com os protocolos operacionais vigentes.</w:t>
      </w:r>
    </w:p>
    <w:p w14:paraId="0FD744F4" w14:textId="77777777" w:rsidR="008B7636" w:rsidRPr="008B7636" w:rsidRDefault="008B7636" w:rsidP="008B7636">
      <w:pPr>
        <w:tabs>
          <w:tab w:val="left" w:pos="1305"/>
        </w:tabs>
        <w:rPr>
          <w:rFonts w:ascii="Arial" w:hAnsi="Arial" w:cs="Arial"/>
        </w:rPr>
      </w:pPr>
      <w:r w:rsidRPr="008B7636">
        <w:rPr>
          <w:rFonts w:ascii="Arial" w:hAnsi="Arial" w:cs="Arial"/>
        </w:rPr>
        <w:t>Art. 5º Caberá ao operador da aeronave:</w:t>
      </w:r>
    </w:p>
    <w:p w14:paraId="507D000F" w14:textId="77777777" w:rsidR="008B7636" w:rsidRPr="008B7636" w:rsidRDefault="008B7636" w:rsidP="008B7636">
      <w:pPr>
        <w:tabs>
          <w:tab w:val="left" w:pos="1305"/>
        </w:tabs>
        <w:rPr>
          <w:rFonts w:ascii="Arial" w:hAnsi="Arial" w:cs="Arial"/>
        </w:rPr>
      </w:pPr>
      <w:r w:rsidRPr="008B7636">
        <w:rPr>
          <w:rFonts w:ascii="Arial" w:hAnsi="Arial" w:cs="Arial"/>
        </w:rPr>
        <w:t xml:space="preserve">I - </w:t>
      </w:r>
      <w:proofErr w:type="gramStart"/>
      <w:r w:rsidRPr="008B7636">
        <w:rPr>
          <w:rFonts w:ascii="Arial" w:hAnsi="Arial" w:cs="Arial"/>
        </w:rPr>
        <w:t>cumprir</w:t>
      </w:r>
      <w:proofErr w:type="gramEnd"/>
      <w:r w:rsidRPr="008B7636">
        <w:rPr>
          <w:rFonts w:ascii="Arial" w:hAnsi="Arial" w:cs="Arial"/>
        </w:rPr>
        <w:t xml:space="preserve"> toda a legislação federal de aviação civil aplicável, especialmente o RBAC 91 e demais regulamentos da ANAC;</w:t>
      </w:r>
    </w:p>
    <w:p w14:paraId="66781ADC" w14:textId="77777777" w:rsidR="008B7636" w:rsidRPr="008B7636" w:rsidRDefault="008B7636" w:rsidP="008B7636">
      <w:pPr>
        <w:tabs>
          <w:tab w:val="left" w:pos="1305"/>
        </w:tabs>
        <w:rPr>
          <w:rFonts w:ascii="Arial" w:hAnsi="Arial" w:cs="Arial"/>
        </w:rPr>
      </w:pPr>
      <w:r w:rsidRPr="008B7636">
        <w:rPr>
          <w:rFonts w:ascii="Arial" w:hAnsi="Arial" w:cs="Arial"/>
        </w:rPr>
        <w:t xml:space="preserve">II - </w:t>
      </w:r>
      <w:proofErr w:type="gramStart"/>
      <w:r w:rsidRPr="008B7636">
        <w:rPr>
          <w:rFonts w:ascii="Arial" w:hAnsi="Arial" w:cs="Arial"/>
        </w:rPr>
        <w:t>providenciar</w:t>
      </w:r>
      <w:proofErr w:type="gramEnd"/>
      <w:r w:rsidRPr="008B7636">
        <w:rPr>
          <w:rFonts w:ascii="Arial" w:hAnsi="Arial" w:cs="Arial"/>
        </w:rPr>
        <w:t>, às suas expensas, as demais autorizações eventualmente exigidas por outros órgãos com jurisdição sobre a operação;</w:t>
      </w:r>
    </w:p>
    <w:p w14:paraId="28AB5AD7" w14:textId="77777777" w:rsidR="008B7636" w:rsidRPr="008B7636" w:rsidRDefault="008B7636" w:rsidP="008B7636">
      <w:pPr>
        <w:tabs>
          <w:tab w:val="left" w:pos="1305"/>
        </w:tabs>
        <w:rPr>
          <w:rFonts w:ascii="Arial" w:hAnsi="Arial" w:cs="Arial"/>
        </w:rPr>
      </w:pPr>
      <w:r w:rsidRPr="008B7636">
        <w:rPr>
          <w:rFonts w:ascii="Arial" w:hAnsi="Arial" w:cs="Arial"/>
        </w:rPr>
        <w:t>III - assumir integral responsabilidade civil e administrativa pelos danos decorrentes da operação.</w:t>
      </w:r>
    </w:p>
    <w:p w14:paraId="50C8B9AE" w14:textId="77777777" w:rsidR="008B7636" w:rsidRPr="008B7636" w:rsidRDefault="008B7636" w:rsidP="008B7636">
      <w:pPr>
        <w:tabs>
          <w:tab w:val="left" w:pos="1305"/>
        </w:tabs>
        <w:rPr>
          <w:rFonts w:ascii="Arial" w:hAnsi="Arial" w:cs="Arial"/>
        </w:rPr>
      </w:pPr>
      <w:r w:rsidRPr="008B7636">
        <w:rPr>
          <w:rFonts w:ascii="Arial" w:hAnsi="Arial" w:cs="Arial"/>
        </w:rPr>
        <w:t>Art. 6º Esta autorização não exime o operador da obrigação de comunicar a operação aos órgãos de controle de tráfego aéreo</w:t>
      </w:r>
    </w:p>
    <w:p w14:paraId="3F881E4E" w14:textId="77777777" w:rsidR="008B7636" w:rsidRPr="008B7636" w:rsidRDefault="008B7636" w:rsidP="008B7636">
      <w:pPr>
        <w:tabs>
          <w:tab w:val="left" w:pos="1305"/>
        </w:tabs>
        <w:rPr>
          <w:rFonts w:ascii="Arial" w:hAnsi="Arial" w:cs="Arial"/>
        </w:rPr>
      </w:pPr>
      <w:r w:rsidRPr="008B7636">
        <w:rPr>
          <w:rFonts w:ascii="Arial" w:hAnsi="Arial" w:cs="Arial"/>
        </w:rPr>
        <w:t>competentes, nos termos da legislação federal aplicável.</w:t>
      </w:r>
    </w:p>
    <w:p w14:paraId="63FF64DC" w14:textId="77777777" w:rsidR="008B7636" w:rsidRPr="008B7636" w:rsidRDefault="008B7636" w:rsidP="008B7636">
      <w:pPr>
        <w:tabs>
          <w:tab w:val="left" w:pos="1305"/>
        </w:tabs>
        <w:rPr>
          <w:rFonts w:ascii="Arial" w:hAnsi="Arial" w:cs="Arial"/>
        </w:rPr>
      </w:pPr>
      <w:r w:rsidRPr="008B7636">
        <w:rPr>
          <w:rFonts w:ascii="Arial" w:hAnsi="Arial" w:cs="Arial"/>
        </w:rPr>
        <w:t>Art. 7º A Secretaria Municipal das Subprefeituras (SMSUB) e a concessionária Viva o Vale Entretenimento e Ativação Cultural Ltda. serão</w:t>
      </w:r>
    </w:p>
    <w:p w14:paraId="57CD338C" w14:textId="77777777" w:rsidR="008B7636" w:rsidRPr="008B7636" w:rsidRDefault="008B7636" w:rsidP="008B7636">
      <w:pPr>
        <w:tabs>
          <w:tab w:val="left" w:pos="1305"/>
        </w:tabs>
        <w:rPr>
          <w:rFonts w:ascii="Arial" w:hAnsi="Arial" w:cs="Arial"/>
        </w:rPr>
      </w:pPr>
      <w:r w:rsidRPr="008B7636">
        <w:rPr>
          <w:rFonts w:ascii="Arial" w:hAnsi="Arial" w:cs="Arial"/>
        </w:rPr>
        <w:t>formalmente comunicadas da presente autorização, para fins de ciência e adoção das providências operacionais pertinentes.</w:t>
      </w:r>
    </w:p>
    <w:p w14:paraId="763F63B6" w14:textId="77777777" w:rsidR="008B7636" w:rsidRPr="008B7636" w:rsidRDefault="008B7636" w:rsidP="008B7636">
      <w:pPr>
        <w:tabs>
          <w:tab w:val="left" w:pos="1305"/>
        </w:tabs>
        <w:rPr>
          <w:rFonts w:ascii="Arial" w:hAnsi="Arial" w:cs="Arial"/>
        </w:rPr>
      </w:pPr>
      <w:r w:rsidRPr="008B7636">
        <w:rPr>
          <w:rFonts w:ascii="Arial" w:hAnsi="Arial" w:cs="Arial"/>
        </w:rPr>
        <w:t>Art. 8º Este ato entra em vigor na data de sua publicação.</w:t>
      </w:r>
    </w:p>
    <w:p w14:paraId="78E145DC" w14:textId="77777777" w:rsidR="008B7636" w:rsidRPr="008B7636" w:rsidRDefault="008B7636" w:rsidP="008B7636">
      <w:pPr>
        <w:tabs>
          <w:tab w:val="left" w:pos="1305"/>
        </w:tabs>
        <w:rPr>
          <w:rFonts w:ascii="Arial" w:hAnsi="Arial" w:cs="Arial"/>
        </w:rPr>
      </w:pPr>
      <w:r w:rsidRPr="008B7636">
        <w:rPr>
          <w:rFonts w:ascii="Arial" w:hAnsi="Arial" w:cs="Arial"/>
        </w:rPr>
        <w:t>São Paulo, 22 de junho de 2026.</w:t>
      </w:r>
    </w:p>
    <w:p w14:paraId="7541F5CA" w14:textId="77777777" w:rsidR="008B7636" w:rsidRPr="008B7636" w:rsidRDefault="008B7636" w:rsidP="008B7636">
      <w:pPr>
        <w:tabs>
          <w:tab w:val="left" w:pos="1305"/>
        </w:tabs>
        <w:rPr>
          <w:rFonts w:ascii="Arial" w:hAnsi="Arial" w:cs="Arial"/>
        </w:rPr>
      </w:pPr>
      <w:r w:rsidRPr="008B7636">
        <w:rPr>
          <w:rFonts w:ascii="Arial" w:hAnsi="Arial" w:cs="Arial"/>
        </w:rPr>
        <w:t>RICARDO NUNES</w:t>
      </w:r>
    </w:p>
    <w:p w14:paraId="7E7F43BC" w14:textId="77777777" w:rsidR="008B7636" w:rsidRPr="008B7636" w:rsidRDefault="008B7636" w:rsidP="008B7636">
      <w:pPr>
        <w:tabs>
          <w:tab w:val="left" w:pos="1305"/>
        </w:tabs>
        <w:rPr>
          <w:rFonts w:ascii="Arial" w:hAnsi="Arial" w:cs="Arial"/>
        </w:rPr>
      </w:pPr>
      <w:r w:rsidRPr="008B7636">
        <w:rPr>
          <w:rFonts w:ascii="Arial" w:hAnsi="Arial" w:cs="Arial"/>
        </w:rPr>
        <w:t>Prefeito</w:t>
      </w:r>
    </w:p>
    <w:p w14:paraId="1A84E161" w14:textId="73567F27" w:rsidR="00730892" w:rsidRPr="008B7636" w:rsidRDefault="008B7636" w:rsidP="008B7636">
      <w:pPr>
        <w:tabs>
          <w:tab w:val="left" w:pos="1305"/>
        </w:tabs>
        <w:rPr>
          <w:rFonts w:ascii="Arial" w:hAnsi="Arial" w:cs="Arial"/>
        </w:rPr>
      </w:pPr>
      <w:r w:rsidRPr="008B7636">
        <w:rPr>
          <w:rFonts w:ascii="Arial" w:hAnsi="Arial" w:cs="Arial"/>
        </w:rPr>
        <w:t>Documento original assinado doc. 159817411</w:t>
      </w:r>
      <w:r w:rsidR="00B438E4" w:rsidRPr="008B7636">
        <w:rPr>
          <w:rFonts w:ascii="Arial" w:hAnsi="Arial" w:cs="Arial"/>
        </w:rPr>
        <w:tab/>
      </w:r>
    </w:p>
    <w:p w14:paraId="1BE0DBCA" w14:textId="77777777" w:rsidR="00B438E4" w:rsidRDefault="00B438E4" w:rsidP="00B438E4">
      <w:pPr>
        <w:tabs>
          <w:tab w:val="left" w:pos="1305"/>
        </w:tabs>
        <w:rPr>
          <w:rFonts w:ascii="Arial" w:hAnsi="Arial" w:cs="Arial"/>
        </w:rPr>
      </w:pPr>
    </w:p>
    <w:p w14:paraId="250E5202" w14:textId="2B1BEDF6" w:rsidR="00B438E4" w:rsidRDefault="00B438E4" w:rsidP="00B438E4">
      <w:pPr>
        <w:tabs>
          <w:tab w:val="left" w:pos="1305"/>
        </w:tabs>
        <w:rPr>
          <w:rFonts w:ascii="Arial" w:hAnsi="Arial" w:cs="Arial"/>
          <w:b/>
          <w:bCs/>
          <w:u w:val="single"/>
        </w:rPr>
      </w:pPr>
      <w:r w:rsidRPr="00B438E4">
        <w:rPr>
          <w:rFonts w:ascii="Arial" w:hAnsi="Arial" w:cs="Arial"/>
          <w:b/>
          <w:bCs/>
          <w:u w:val="single"/>
        </w:rPr>
        <w:t>Secretaria Municipal de Desenvolvimento Econômico e Trabalho</w:t>
      </w:r>
    </w:p>
    <w:p w14:paraId="4F62A515" w14:textId="77777777" w:rsidR="009D3F37" w:rsidRPr="009D3F37" w:rsidRDefault="009D3F37" w:rsidP="009D3F37">
      <w:pPr>
        <w:tabs>
          <w:tab w:val="left" w:pos="1305"/>
        </w:tabs>
        <w:rPr>
          <w:rFonts w:ascii="Arial" w:hAnsi="Arial" w:cs="Arial"/>
          <w:b/>
          <w:bCs/>
          <w:u w:val="single"/>
        </w:rPr>
      </w:pPr>
      <w:r w:rsidRPr="009D3F37">
        <w:rPr>
          <w:rFonts w:ascii="Arial" w:hAnsi="Arial" w:cs="Arial"/>
          <w:b/>
          <w:bCs/>
          <w:u w:val="single"/>
        </w:rPr>
        <w:t>DEPARTAMENTO DE GESTÃO DE PESSOAS</w:t>
      </w:r>
    </w:p>
    <w:p w14:paraId="16640168" w14:textId="77777777" w:rsidR="009D3F37" w:rsidRPr="009D3F37" w:rsidRDefault="009D3F37" w:rsidP="009D3F37">
      <w:pPr>
        <w:tabs>
          <w:tab w:val="left" w:pos="1305"/>
        </w:tabs>
        <w:rPr>
          <w:rFonts w:ascii="Arial" w:hAnsi="Arial" w:cs="Arial"/>
          <w:b/>
          <w:bCs/>
        </w:rPr>
      </w:pPr>
      <w:r w:rsidRPr="009D3F37">
        <w:rPr>
          <w:rFonts w:ascii="Arial" w:hAnsi="Arial" w:cs="Arial"/>
          <w:b/>
          <w:bCs/>
        </w:rPr>
        <w:t>Portaria | Documento: 158921981</w:t>
      </w:r>
    </w:p>
    <w:p w14:paraId="1596A00A" w14:textId="77777777" w:rsidR="009D3F37" w:rsidRPr="009D3F37" w:rsidRDefault="009D3F37" w:rsidP="009D3F37">
      <w:pPr>
        <w:tabs>
          <w:tab w:val="left" w:pos="1305"/>
        </w:tabs>
        <w:rPr>
          <w:rFonts w:ascii="Arial" w:hAnsi="Arial" w:cs="Arial"/>
          <w:b/>
          <w:bCs/>
        </w:rPr>
      </w:pPr>
      <w:r w:rsidRPr="009D3F37">
        <w:rPr>
          <w:rFonts w:ascii="Arial" w:hAnsi="Arial" w:cs="Arial"/>
          <w:b/>
          <w:bCs/>
        </w:rPr>
        <w:t>PORTARIA SMDET 47, DE 9 DE JUNHO DE 2026</w:t>
      </w:r>
    </w:p>
    <w:p w14:paraId="4E866E62" w14:textId="77777777" w:rsidR="009D3F37" w:rsidRPr="009D3F37" w:rsidRDefault="009D3F37" w:rsidP="009D3F37">
      <w:pPr>
        <w:tabs>
          <w:tab w:val="left" w:pos="1305"/>
        </w:tabs>
        <w:rPr>
          <w:rFonts w:ascii="Arial" w:hAnsi="Arial" w:cs="Arial"/>
        </w:rPr>
      </w:pPr>
      <w:r w:rsidRPr="009D3F37">
        <w:rPr>
          <w:rFonts w:ascii="Arial" w:hAnsi="Arial" w:cs="Arial"/>
        </w:rPr>
        <w:t>Estabelece o expediente das unidades da Secretaria Municipal de Desenvolvimento Econômico e Trabalho em razão da realização do jogo da Seleção Brasileira de Futebol, na Copa do Mundo FIFA 2026, no dia 24 de junho de 2026 e dá outras providências.</w:t>
      </w:r>
    </w:p>
    <w:p w14:paraId="16457BC6" w14:textId="77777777" w:rsidR="009D3F37" w:rsidRPr="009D3F37" w:rsidRDefault="009D3F37" w:rsidP="009D3F37">
      <w:pPr>
        <w:tabs>
          <w:tab w:val="left" w:pos="1305"/>
        </w:tabs>
        <w:rPr>
          <w:rFonts w:ascii="Arial" w:hAnsi="Arial" w:cs="Arial"/>
        </w:rPr>
      </w:pPr>
      <w:r w:rsidRPr="009D3F37">
        <w:rPr>
          <w:rFonts w:ascii="Arial" w:hAnsi="Arial" w:cs="Arial"/>
        </w:rPr>
        <w:t>RODRIGO HAYASHI GOULART, Secretário Municipal de Desenvolvimento Econômico e Trabalho, usando das atribuições que lhe são conferidas por lei,</w:t>
      </w:r>
    </w:p>
    <w:p w14:paraId="02AA0A10" w14:textId="77777777" w:rsidR="009D3F37" w:rsidRPr="009D3F37" w:rsidRDefault="009D3F37" w:rsidP="009D3F37">
      <w:pPr>
        <w:tabs>
          <w:tab w:val="left" w:pos="1305"/>
        </w:tabs>
        <w:rPr>
          <w:rFonts w:ascii="Arial" w:hAnsi="Arial" w:cs="Arial"/>
        </w:rPr>
      </w:pPr>
      <w:r w:rsidRPr="009D3F37">
        <w:rPr>
          <w:rFonts w:ascii="Arial" w:hAnsi="Arial" w:cs="Arial"/>
        </w:rPr>
        <w:lastRenderedPageBreak/>
        <w:t>CONSIDERANDO o disposto no Decreto Municipal nº. 65.232, de 3 de junho de 2026.</w:t>
      </w:r>
    </w:p>
    <w:p w14:paraId="5050C4F4" w14:textId="77777777" w:rsidR="009D3F37" w:rsidRPr="009D3F37" w:rsidRDefault="009D3F37" w:rsidP="009D3F37">
      <w:pPr>
        <w:tabs>
          <w:tab w:val="left" w:pos="1305"/>
        </w:tabs>
        <w:rPr>
          <w:rFonts w:ascii="Arial" w:hAnsi="Arial" w:cs="Arial"/>
        </w:rPr>
      </w:pPr>
      <w:r w:rsidRPr="009D3F37">
        <w:rPr>
          <w:rFonts w:ascii="Arial" w:hAnsi="Arial" w:cs="Arial"/>
        </w:rPr>
        <w:t>RESOLVE:</w:t>
      </w:r>
    </w:p>
    <w:p w14:paraId="45A0A6E0" w14:textId="77777777" w:rsidR="009D3F37" w:rsidRPr="009D3F37" w:rsidRDefault="009D3F37" w:rsidP="009D3F37">
      <w:pPr>
        <w:tabs>
          <w:tab w:val="left" w:pos="1305"/>
        </w:tabs>
        <w:rPr>
          <w:rFonts w:ascii="Arial" w:hAnsi="Arial" w:cs="Arial"/>
        </w:rPr>
      </w:pPr>
      <w:r w:rsidRPr="009D3F37">
        <w:rPr>
          <w:rFonts w:ascii="Arial" w:hAnsi="Arial" w:cs="Arial"/>
        </w:rPr>
        <w:t>Art. 1º No dia 24 de junho de 2026, o expediente das unidades da Secretaria Municipal de Desenvolvimento Econômico e Trabalho será encerrado antecipadamente, a partir das 17 (dezessete) horas, em razão da realização do jogo da Seleção Brasileira de Futebol na Copa do Mundo FIFA 2026.</w:t>
      </w:r>
    </w:p>
    <w:p w14:paraId="3F2EAEE0" w14:textId="77777777" w:rsidR="009D3F37" w:rsidRPr="009D3F37" w:rsidRDefault="009D3F37" w:rsidP="009D3F37">
      <w:pPr>
        <w:tabs>
          <w:tab w:val="left" w:pos="1305"/>
        </w:tabs>
        <w:rPr>
          <w:rFonts w:ascii="Arial" w:hAnsi="Arial" w:cs="Arial"/>
        </w:rPr>
      </w:pPr>
      <w:r w:rsidRPr="009D3F37">
        <w:rPr>
          <w:rFonts w:ascii="Arial" w:hAnsi="Arial" w:cs="Arial"/>
        </w:rPr>
        <w:t>Art. 2º Em decorrência do disposto no artigo 1º desta Portaria, os servidores deverão compensar as horas não trabalhadas na proporção de 1 (uma) hora por dia, a partir de 25 de junho de 2026, não podendo exceder o dia 31 de julho de 2026, sem prejuízo do</w:t>
      </w:r>
    </w:p>
    <w:p w14:paraId="7CF7967F" w14:textId="77777777" w:rsidR="009D3F37" w:rsidRPr="009D3F37" w:rsidRDefault="009D3F37" w:rsidP="009D3F37">
      <w:pPr>
        <w:tabs>
          <w:tab w:val="left" w:pos="1305"/>
        </w:tabs>
        <w:rPr>
          <w:rFonts w:ascii="Arial" w:hAnsi="Arial" w:cs="Arial"/>
        </w:rPr>
      </w:pPr>
      <w:r w:rsidRPr="009D3F37">
        <w:rPr>
          <w:rFonts w:ascii="Arial" w:hAnsi="Arial" w:cs="Arial"/>
        </w:rPr>
        <w:t>cumprimento da jornada de trabalho a que estão sujeitos.</w:t>
      </w:r>
    </w:p>
    <w:p w14:paraId="41557F25" w14:textId="77777777" w:rsidR="009D3F37" w:rsidRPr="009D3F37" w:rsidRDefault="009D3F37" w:rsidP="009D3F37">
      <w:pPr>
        <w:tabs>
          <w:tab w:val="left" w:pos="1305"/>
        </w:tabs>
        <w:rPr>
          <w:rFonts w:ascii="Arial" w:hAnsi="Arial" w:cs="Arial"/>
        </w:rPr>
      </w:pPr>
      <w:r w:rsidRPr="009D3F37">
        <w:rPr>
          <w:rFonts w:ascii="Arial" w:hAnsi="Arial" w:cs="Arial"/>
        </w:rPr>
        <w:t>§ 1º A compensação das horas não trabalhadas, a critério da chefia e observados o interesse público e a conveniência do serviço, deverá ser feita no início ou no final do expediente.</w:t>
      </w:r>
    </w:p>
    <w:p w14:paraId="07FB95C5" w14:textId="77777777" w:rsidR="009D3F37" w:rsidRPr="009D3F37" w:rsidRDefault="009D3F37" w:rsidP="009D3F37">
      <w:pPr>
        <w:tabs>
          <w:tab w:val="left" w:pos="1305"/>
        </w:tabs>
        <w:rPr>
          <w:rFonts w:ascii="Arial" w:hAnsi="Arial" w:cs="Arial"/>
        </w:rPr>
      </w:pPr>
      <w:r w:rsidRPr="009D3F37">
        <w:rPr>
          <w:rFonts w:ascii="Arial" w:hAnsi="Arial" w:cs="Arial"/>
        </w:rPr>
        <w:t>§ 2º A falta de compensação das horas não trabalhadas, até o dia estipulado no “caput” deste artigo, sendo total ou parcial, acarretará</w:t>
      </w:r>
    </w:p>
    <w:p w14:paraId="59AD6C8C" w14:textId="77777777" w:rsidR="009D3F37" w:rsidRPr="009D3F37" w:rsidRDefault="009D3F37" w:rsidP="009D3F37">
      <w:pPr>
        <w:tabs>
          <w:tab w:val="left" w:pos="1305"/>
        </w:tabs>
        <w:rPr>
          <w:rFonts w:ascii="Arial" w:hAnsi="Arial" w:cs="Arial"/>
        </w:rPr>
      </w:pPr>
      <w:r w:rsidRPr="009D3F37">
        <w:rPr>
          <w:rFonts w:ascii="Arial" w:hAnsi="Arial" w:cs="Arial"/>
        </w:rPr>
        <w:t>os descontos pertinentes e, se, total, o apontamento de falta ao serviço no período.</w:t>
      </w:r>
    </w:p>
    <w:p w14:paraId="6D2A29B9" w14:textId="77777777" w:rsidR="009D3F37" w:rsidRPr="009D3F37" w:rsidRDefault="009D3F37" w:rsidP="009D3F37">
      <w:pPr>
        <w:tabs>
          <w:tab w:val="left" w:pos="1305"/>
        </w:tabs>
        <w:rPr>
          <w:rFonts w:ascii="Arial" w:hAnsi="Arial" w:cs="Arial"/>
        </w:rPr>
      </w:pPr>
      <w:r w:rsidRPr="009D3F37">
        <w:rPr>
          <w:rFonts w:ascii="Arial" w:hAnsi="Arial" w:cs="Arial"/>
        </w:rPr>
        <w:t>Art. 3º Esta Portaria entrará em vigor na data de sua publicação.</w:t>
      </w:r>
    </w:p>
    <w:p w14:paraId="455EF913" w14:textId="77777777" w:rsidR="009D3F37" w:rsidRDefault="009D3F37" w:rsidP="009D3F37">
      <w:pPr>
        <w:tabs>
          <w:tab w:val="left" w:pos="1305"/>
        </w:tabs>
        <w:rPr>
          <w:rFonts w:ascii="Arial" w:hAnsi="Arial" w:cs="Arial"/>
          <w:b/>
          <w:bCs/>
          <w:u w:val="single"/>
        </w:rPr>
      </w:pPr>
    </w:p>
    <w:p w14:paraId="058F8982" w14:textId="3271733F" w:rsidR="009D3F37" w:rsidRPr="009D3F37" w:rsidRDefault="009D3F37" w:rsidP="009D3F37">
      <w:pPr>
        <w:tabs>
          <w:tab w:val="left" w:pos="1305"/>
        </w:tabs>
        <w:rPr>
          <w:rFonts w:ascii="Arial" w:hAnsi="Arial" w:cs="Arial"/>
          <w:b/>
          <w:bCs/>
          <w:u w:val="single"/>
        </w:rPr>
      </w:pPr>
      <w:r w:rsidRPr="009D3F37">
        <w:rPr>
          <w:rFonts w:ascii="Arial" w:hAnsi="Arial" w:cs="Arial"/>
          <w:b/>
          <w:bCs/>
          <w:u w:val="single"/>
        </w:rPr>
        <w:t>GABINETE DO SECRETÁRIO</w:t>
      </w:r>
    </w:p>
    <w:p w14:paraId="6E9AF7E5" w14:textId="77777777" w:rsidR="009D3F37" w:rsidRPr="009D3F37" w:rsidRDefault="009D3F37" w:rsidP="009D3F37">
      <w:pPr>
        <w:tabs>
          <w:tab w:val="left" w:pos="1305"/>
        </w:tabs>
        <w:rPr>
          <w:rFonts w:ascii="Arial" w:hAnsi="Arial" w:cs="Arial"/>
          <w:b/>
          <w:bCs/>
        </w:rPr>
      </w:pPr>
      <w:r w:rsidRPr="009D3F37">
        <w:rPr>
          <w:rFonts w:ascii="Arial" w:hAnsi="Arial" w:cs="Arial"/>
          <w:b/>
          <w:bCs/>
        </w:rPr>
        <w:t>Despacho | Documento: 159707638</w:t>
      </w:r>
    </w:p>
    <w:p w14:paraId="4A250AD2" w14:textId="77777777" w:rsidR="009D3F37" w:rsidRPr="009D3F37" w:rsidRDefault="009D3F37" w:rsidP="009D3F37">
      <w:pPr>
        <w:tabs>
          <w:tab w:val="left" w:pos="1305"/>
        </w:tabs>
        <w:rPr>
          <w:rFonts w:ascii="Arial" w:hAnsi="Arial" w:cs="Arial"/>
        </w:rPr>
      </w:pPr>
      <w:r w:rsidRPr="009D3F37">
        <w:rPr>
          <w:rFonts w:ascii="Arial" w:hAnsi="Arial" w:cs="Arial"/>
        </w:rPr>
        <w:t>6064.2026/0000789-2</w:t>
      </w:r>
    </w:p>
    <w:p w14:paraId="681510AD" w14:textId="11A19C45" w:rsidR="009D3F37" w:rsidRPr="009D3F37" w:rsidRDefault="009D3F37" w:rsidP="009D3F37">
      <w:pPr>
        <w:tabs>
          <w:tab w:val="left" w:pos="1305"/>
        </w:tabs>
        <w:rPr>
          <w:rFonts w:ascii="Arial" w:hAnsi="Arial" w:cs="Arial"/>
        </w:rPr>
      </w:pPr>
      <w:r w:rsidRPr="009D3F37">
        <w:rPr>
          <w:rFonts w:ascii="Arial" w:hAnsi="Arial" w:cs="Arial"/>
        </w:rPr>
        <w:t>I - Em face das informações constantes no presente, notadamente a manifestação fundamentada pelo interessado, assim</w:t>
      </w:r>
      <w:r w:rsidR="00BB0FE5">
        <w:rPr>
          <w:rFonts w:ascii="Arial" w:hAnsi="Arial" w:cs="Arial"/>
        </w:rPr>
        <w:t xml:space="preserve"> </w:t>
      </w:r>
      <w:r w:rsidRPr="009D3F37">
        <w:rPr>
          <w:rFonts w:ascii="Arial" w:hAnsi="Arial" w:cs="Arial"/>
        </w:rPr>
        <w:t>como a manifestação da Supervisão de Execução Orçamentária e Financeira desta Pasta, com fulcro no inciso VI do art. 2º da Lei</w:t>
      </w:r>
      <w:r w:rsidR="00BB0FE5">
        <w:rPr>
          <w:rFonts w:ascii="Arial" w:hAnsi="Arial" w:cs="Arial"/>
        </w:rPr>
        <w:t xml:space="preserve"> </w:t>
      </w:r>
      <w:r w:rsidRPr="009D3F37">
        <w:rPr>
          <w:rFonts w:ascii="Arial" w:hAnsi="Arial" w:cs="Arial"/>
        </w:rPr>
        <w:t>Municipal n. 10.513/1988, do Decreto Municipal 48.592/2007 e da Portaria SF n. 77/2019, AUTORIZO a concessão de 3,0 (três) diárias, para o período de 29/06/2026 a 02/07/2026, no montante de R$ 4.320,62 (quatro mil trezentos e vinte reais e sessenta e dois</w:t>
      </w:r>
      <w:r w:rsidR="00BB0FE5">
        <w:rPr>
          <w:rFonts w:ascii="Arial" w:hAnsi="Arial" w:cs="Arial"/>
        </w:rPr>
        <w:t xml:space="preserve"> </w:t>
      </w:r>
      <w:r w:rsidRPr="009D3F37">
        <w:rPr>
          <w:rFonts w:ascii="Arial" w:hAnsi="Arial" w:cs="Arial"/>
        </w:rPr>
        <w:t>centavos), em nome do senhor Armando de Almeida Pinto Junior, Ref.: SAD, Cargo: Secretário-Adjunto, RF: 886.006-8, CPF:</w:t>
      </w:r>
      <w:r w:rsidR="00BB0FE5">
        <w:rPr>
          <w:rFonts w:ascii="Arial" w:hAnsi="Arial" w:cs="Arial"/>
        </w:rPr>
        <w:t xml:space="preserve"> </w:t>
      </w:r>
      <w:r w:rsidRPr="009D3F37">
        <w:rPr>
          <w:rFonts w:ascii="Arial" w:hAnsi="Arial" w:cs="Arial"/>
        </w:rPr>
        <w:t xml:space="preserve">***.976.438***, em viagem à cidade de Berlim/Alemanha, com convite para participação no evento GITEX AI </w:t>
      </w:r>
      <w:proofErr w:type="spellStart"/>
      <w:r w:rsidRPr="009D3F37">
        <w:rPr>
          <w:rFonts w:ascii="Arial" w:hAnsi="Arial" w:cs="Arial"/>
        </w:rPr>
        <w:t>Europe</w:t>
      </w:r>
      <w:proofErr w:type="spellEnd"/>
      <w:r w:rsidRPr="009D3F37">
        <w:rPr>
          <w:rFonts w:ascii="Arial" w:hAnsi="Arial" w:cs="Arial"/>
        </w:rPr>
        <w:t xml:space="preserve"> 2026, maior e mais colaborativo evento de tecnologia e startups da Europa, nos dias 30 de junho e 1 de julho, conforme justificativa em doc.</w:t>
      </w:r>
      <w:r w:rsidR="00BB0FE5">
        <w:rPr>
          <w:rFonts w:ascii="Arial" w:hAnsi="Arial" w:cs="Arial"/>
        </w:rPr>
        <w:t xml:space="preserve"> </w:t>
      </w:r>
      <w:r w:rsidRPr="009D3F37">
        <w:rPr>
          <w:rFonts w:ascii="Arial" w:hAnsi="Arial" w:cs="Arial"/>
        </w:rPr>
        <w:t>(159593905).</w:t>
      </w:r>
    </w:p>
    <w:p w14:paraId="0B2DAD9E" w14:textId="77777777" w:rsidR="009D3F37" w:rsidRPr="009D3F37" w:rsidRDefault="009D3F37" w:rsidP="009D3F37">
      <w:pPr>
        <w:tabs>
          <w:tab w:val="left" w:pos="1305"/>
        </w:tabs>
        <w:rPr>
          <w:rFonts w:ascii="Arial" w:hAnsi="Arial" w:cs="Arial"/>
        </w:rPr>
      </w:pPr>
      <w:r w:rsidRPr="009D3F37">
        <w:rPr>
          <w:rFonts w:ascii="Arial" w:hAnsi="Arial" w:cs="Arial"/>
        </w:rPr>
        <w:lastRenderedPageBreak/>
        <w:t>II - Desta forma, face às normas em vigor, autorizo a emissão das competentes Notas de Reserva, Empenho e Liquidação, no montante de R$ 4.320,62 (quatro mil trezentos e vinte reais e sessenta e dois centavos), onerando a dotação orçamentária 30.10.11.122.4001.2.100.33901400.00, de acordo com a disponibilidade financeira do exercício de 2026.</w:t>
      </w:r>
    </w:p>
    <w:p w14:paraId="726A4808" w14:textId="77777777" w:rsidR="009D3F37" w:rsidRPr="009D3F37" w:rsidRDefault="009D3F37" w:rsidP="009D3F37">
      <w:pPr>
        <w:tabs>
          <w:tab w:val="left" w:pos="1305"/>
        </w:tabs>
        <w:rPr>
          <w:rFonts w:ascii="Arial" w:hAnsi="Arial" w:cs="Arial"/>
        </w:rPr>
      </w:pPr>
      <w:r w:rsidRPr="009D3F37">
        <w:rPr>
          <w:rFonts w:ascii="Arial" w:hAnsi="Arial" w:cs="Arial"/>
        </w:rPr>
        <w:t>III - PUBLIQUE-SE. Respeitando as Regras e Requisitos de Compartilhamento disciplinadas da Resolução SGM/CCGD n. 2/2022.</w:t>
      </w:r>
    </w:p>
    <w:p w14:paraId="3A0666E1" w14:textId="0E1CD187" w:rsidR="009D3F37" w:rsidRDefault="009D3F37" w:rsidP="009D3F37">
      <w:pPr>
        <w:tabs>
          <w:tab w:val="left" w:pos="1305"/>
        </w:tabs>
        <w:rPr>
          <w:rFonts w:ascii="Arial" w:hAnsi="Arial" w:cs="Arial"/>
        </w:rPr>
      </w:pPr>
      <w:r w:rsidRPr="009D3F37">
        <w:rPr>
          <w:rFonts w:ascii="Arial" w:hAnsi="Arial" w:cs="Arial"/>
        </w:rPr>
        <w:t>IV - Em seguida retornem-se os autos ao Departamento de Administração e Finanças desta Pasta para providências que se</w:t>
      </w:r>
      <w:r>
        <w:rPr>
          <w:rFonts w:ascii="Arial" w:hAnsi="Arial" w:cs="Arial"/>
        </w:rPr>
        <w:t xml:space="preserve"> </w:t>
      </w:r>
      <w:r w:rsidRPr="009D3F37">
        <w:rPr>
          <w:rFonts w:ascii="Arial" w:hAnsi="Arial" w:cs="Arial"/>
        </w:rPr>
        <w:t>fizerem necessárias</w:t>
      </w:r>
      <w:r>
        <w:rPr>
          <w:rFonts w:ascii="Arial" w:hAnsi="Arial" w:cs="Arial"/>
        </w:rPr>
        <w:t>.</w:t>
      </w:r>
    </w:p>
    <w:p w14:paraId="04F8D6F3" w14:textId="77777777" w:rsidR="009D3F37" w:rsidRDefault="009D3F37" w:rsidP="009D3F37">
      <w:pPr>
        <w:tabs>
          <w:tab w:val="left" w:pos="1305"/>
        </w:tabs>
        <w:rPr>
          <w:rFonts w:ascii="Arial" w:hAnsi="Arial" w:cs="Arial"/>
        </w:rPr>
      </w:pPr>
    </w:p>
    <w:p w14:paraId="1147EBAE" w14:textId="77777777" w:rsidR="009D3F37" w:rsidRPr="009D3F37" w:rsidRDefault="009D3F37" w:rsidP="009D3F37">
      <w:pPr>
        <w:tabs>
          <w:tab w:val="left" w:pos="1305"/>
        </w:tabs>
        <w:rPr>
          <w:rFonts w:ascii="Arial" w:hAnsi="Arial" w:cs="Arial"/>
          <w:b/>
          <w:bCs/>
        </w:rPr>
      </w:pPr>
      <w:r w:rsidRPr="009D3F37">
        <w:rPr>
          <w:rFonts w:ascii="Arial" w:hAnsi="Arial" w:cs="Arial"/>
          <w:b/>
          <w:bCs/>
        </w:rPr>
        <w:t>Portaria | Documento: 159819821</w:t>
      </w:r>
    </w:p>
    <w:p w14:paraId="0F292371" w14:textId="77777777" w:rsidR="009D3F37" w:rsidRPr="009D3F37" w:rsidRDefault="009D3F37" w:rsidP="009D3F37">
      <w:pPr>
        <w:tabs>
          <w:tab w:val="left" w:pos="1305"/>
        </w:tabs>
        <w:rPr>
          <w:rFonts w:ascii="Arial" w:hAnsi="Arial" w:cs="Arial"/>
        </w:rPr>
      </w:pPr>
      <w:r w:rsidRPr="009D3F37">
        <w:rPr>
          <w:rFonts w:ascii="Arial" w:hAnsi="Arial" w:cs="Arial"/>
        </w:rPr>
        <w:t>PORTARIA SMDET Nº 55, DE 22 DE JUNHO DE 2026</w:t>
      </w:r>
    </w:p>
    <w:p w14:paraId="3841667D" w14:textId="77777777" w:rsidR="009D3F37" w:rsidRPr="009D3F37" w:rsidRDefault="009D3F37" w:rsidP="009D3F37">
      <w:pPr>
        <w:tabs>
          <w:tab w:val="left" w:pos="1305"/>
        </w:tabs>
        <w:rPr>
          <w:rFonts w:ascii="Arial" w:hAnsi="Arial" w:cs="Arial"/>
        </w:rPr>
      </w:pPr>
      <w:r w:rsidRPr="009D3F37">
        <w:rPr>
          <w:rFonts w:ascii="Arial" w:hAnsi="Arial" w:cs="Arial"/>
        </w:rPr>
        <w:t>LEONARDO WILLIAM CASAL SANTOS, Chefe de Gabinete da Secretaria Municipal de Desenvolvimento Econômico e Trabalho, no uso das atribuições que lhe são conferidas por Lei, RESOLVE: Art. 1º CONVOCAR os servidores abaixo relacionados para trabalharem no dia indicado, acompanhando e apoiando as operações do</w:t>
      </w:r>
    </w:p>
    <w:p w14:paraId="50AD8F1D" w14:textId="77777777" w:rsidR="009D3F37" w:rsidRDefault="009D3F37" w:rsidP="009D3F37">
      <w:pPr>
        <w:tabs>
          <w:tab w:val="left" w:pos="1305"/>
        </w:tabs>
        <w:rPr>
          <w:rFonts w:ascii="Arial" w:hAnsi="Arial" w:cs="Arial"/>
        </w:rPr>
      </w:pPr>
      <w:r w:rsidRPr="009D3F37">
        <w:rPr>
          <w:rFonts w:ascii="Arial" w:hAnsi="Arial" w:cs="Arial"/>
        </w:rPr>
        <w:t xml:space="preserve">"Programa </w:t>
      </w:r>
      <w:proofErr w:type="spellStart"/>
      <w:r w:rsidRPr="009D3F37">
        <w:rPr>
          <w:rFonts w:ascii="Arial" w:hAnsi="Arial" w:cs="Arial"/>
        </w:rPr>
        <w:t>Sampa+Rural</w:t>
      </w:r>
      <w:proofErr w:type="spellEnd"/>
      <w:r w:rsidRPr="009D3F37">
        <w:rPr>
          <w:rFonts w:ascii="Arial" w:hAnsi="Arial" w:cs="Arial"/>
        </w:rPr>
        <w:t>", ficando concedido aos servidores que efetivamente trabalharem, 02 (dois) dias de descanso por dia</w:t>
      </w:r>
      <w:r>
        <w:rPr>
          <w:rFonts w:ascii="Arial" w:hAnsi="Arial" w:cs="Arial"/>
        </w:rPr>
        <w:t xml:space="preserve"> </w:t>
      </w:r>
      <w:r w:rsidRPr="009D3F37">
        <w:rPr>
          <w:rFonts w:ascii="Arial" w:hAnsi="Arial" w:cs="Arial"/>
        </w:rPr>
        <w:t>trabalhado, a serem usufruídos até 31/12/2026: Dia 27/06/2026:</w:t>
      </w:r>
    </w:p>
    <w:p w14:paraId="348B11F5" w14:textId="2D581BEF" w:rsidR="009D3F37" w:rsidRPr="009D3F37" w:rsidRDefault="009D3F37" w:rsidP="009D3F37">
      <w:pPr>
        <w:tabs>
          <w:tab w:val="left" w:pos="1305"/>
        </w:tabs>
        <w:rPr>
          <w:rFonts w:ascii="Arial" w:hAnsi="Arial" w:cs="Arial"/>
        </w:rPr>
      </w:pPr>
      <w:r w:rsidRPr="009D3F37">
        <w:rPr>
          <w:rFonts w:ascii="Arial" w:hAnsi="Arial" w:cs="Arial"/>
        </w:rPr>
        <w:t>1-) JOÃO CARLOS CANDIDO SILVA LIBARDI SANTOS - RF: 954.867.0</w:t>
      </w:r>
    </w:p>
    <w:p w14:paraId="563CA650" w14:textId="77777777" w:rsidR="009D3F37" w:rsidRPr="009D3F37" w:rsidRDefault="009D3F37" w:rsidP="009D3F37">
      <w:pPr>
        <w:tabs>
          <w:tab w:val="left" w:pos="1305"/>
        </w:tabs>
        <w:rPr>
          <w:rFonts w:ascii="Arial" w:hAnsi="Arial" w:cs="Arial"/>
        </w:rPr>
      </w:pPr>
      <w:r w:rsidRPr="009D3F37">
        <w:rPr>
          <w:rFonts w:ascii="Arial" w:hAnsi="Arial" w:cs="Arial"/>
        </w:rPr>
        <w:t>2-) RADOMIR TOMITCH - RF: 750.540.0</w:t>
      </w:r>
    </w:p>
    <w:p w14:paraId="6FC541BF" w14:textId="77777777" w:rsidR="009D3F37" w:rsidRPr="009D3F37" w:rsidRDefault="009D3F37" w:rsidP="009D3F37">
      <w:pPr>
        <w:tabs>
          <w:tab w:val="left" w:pos="1305"/>
        </w:tabs>
        <w:rPr>
          <w:rFonts w:ascii="Arial" w:hAnsi="Arial" w:cs="Arial"/>
        </w:rPr>
      </w:pPr>
      <w:r w:rsidRPr="009D3F37">
        <w:rPr>
          <w:rFonts w:ascii="Arial" w:hAnsi="Arial" w:cs="Arial"/>
        </w:rPr>
        <w:t>Evento: Feira Naturebas Local: Centro Cultural Tendal da Lapa - Rua: Guaicurus, 1100 - Água Branca. Art. 2º Esta Portaria entra em vigor na data de sua publicação.</w:t>
      </w:r>
    </w:p>
    <w:p w14:paraId="3AA4E336" w14:textId="4BE4FA00" w:rsidR="009D3F37" w:rsidRPr="009D3F37" w:rsidRDefault="009D3F37" w:rsidP="009D3F37">
      <w:pPr>
        <w:tabs>
          <w:tab w:val="left" w:pos="1305"/>
        </w:tabs>
        <w:rPr>
          <w:rFonts w:ascii="Arial" w:hAnsi="Arial" w:cs="Arial"/>
          <w:b/>
          <w:bCs/>
        </w:rPr>
      </w:pPr>
      <w:r w:rsidRPr="009D3F37">
        <w:rPr>
          <w:rFonts w:ascii="Arial" w:hAnsi="Arial" w:cs="Arial"/>
          <w:b/>
          <w:bCs/>
        </w:rPr>
        <w:t>Despacho | Documento: 159748882</w:t>
      </w:r>
    </w:p>
    <w:p w14:paraId="62AD54E6" w14:textId="77777777" w:rsidR="009D3F37" w:rsidRPr="009D3F37" w:rsidRDefault="009D3F37" w:rsidP="009D3F37">
      <w:pPr>
        <w:tabs>
          <w:tab w:val="left" w:pos="1305"/>
        </w:tabs>
        <w:rPr>
          <w:rFonts w:ascii="Arial" w:hAnsi="Arial" w:cs="Arial"/>
        </w:rPr>
      </w:pPr>
      <w:r w:rsidRPr="009D3F37">
        <w:rPr>
          <w:rFonts w:ascii="Arial" w:hAnsi="Arial" w:cs="Arial"/>
        </w:rPr>
        <w:t>6064.2026/0000643-8</w:t>
      </w:r>
    </w:p>
    <w:p w14:paraId="209AFC47" w14:textId="4CEC0D8C" w:rsidR="009D3F37" w:rsidRPr="009D3F37" w:rsidRDefault="009D3F37" w:rsidP="009D3F37">
      <w:pPr>
        <w:tabs>
          <w:tab w:val="left" w:pos="1305"/>
        </w:tabs>
        <w:rPr>
          <w:rFonts w:ascii="Arial" w:hAnsi="Arial" w:cs="Arial"/>
        </w:rPr>
      </w:pPr>
      <w:r w:rsidRPr="009D3F37">
        <w:rPr>
          <w:rFonts w:ascii="Arial" w:hAnsi="Arial" w:cs="Arial"/>
        </w:rPr>
        <w:t>I - No exercício da competência que me foi atribuída por meio da Portaria SMDET nº. 22/2025 e à vista das informações</w:t>
      </w:r>
      <w:r w:rsidR="00AF355C">
        <w:rPr>
          <w:rFonts w:ascii="Arial" w:hAnsi="Arial" w:cs="Arial"/>
        </w:rPr>
        <w:t xml:space="preserve"> </w:t>
      </w:r>
      <w:r w:rsidRPr="009D3F37">
        <w:rPr>
          <w:rFonts w:ascii="Arial" w:hAnsi="Arial" w:cs="Arial"/>
        </w:rPr>
        <w:t xml:space="preserve">constantes no processo em epígrafe, CONSIDERO JUSTIFICADO, com fundamento no parágrafo único do artigo 6º do Decreto Municipal n. 48.743/2007, o afastamento do servidor Armando de Almeida Pinto Junior, RF 886.006.8, Secretário Adjunto desta SMDET, por ter participado do evento SP2B </w:t>
      </w:r>
      <w:proofErr w:type="spellStart"/>
      <w:r w:rsidRPr="009D3F37">
        <w:rPr>
          <w:rFonts w:ascii="Arial" w:hAnsi="Arial" w:cs="Arial"/>
        </w:rPr>
        <w:t>Talks</w:t>
      </w:r>
      <w:proofErr w:type="spellEnd"/>
      <w:r w:rsidRPr="009D3F37">
        <w:rPr>
          <w:rFonts w:ascii="Arial" w:hAnsi="Arial" w:cs="Arial"/>
        </w:rPr>
        <w:t xml:space="preserve"> no Rio2C 2026, no dia 27 de maio de 2026 na cidade do Rio de Janeiro/RJ, de acordo com o documento contido no referido processo sob n. 159030322.</w:t>
      </w:r>
    </w:p>
    <w:p w14:paraId="74CCE8F6" w14:textId="77777777" w:rsidR="009D3F37" w:rsidRPr="009D3F37" w:rsidRDefault="009D3F37" w:rsidP="009D3F37">
      <w:pPr>
        <w:tabs>
          <w:tab w:val="left" w:pos="1305"/>
        </w:tabs>
        <w:rPr>
          <w:rFonts w:ascii="Arial" w:hAnsi="Arial" w:cs="Arial"/>
        </w:rPr>
      </w:pPr>
      <w:r w:rsidRPr="009D3F37">
        <w:rPr>
          <w:rFonts w:ascii="Arial" w:hAnsi="Arial" w:cs="Arial"/>
        </w:rPr>
        <w:t>II - PUBLIQUE-SE.</w:t>
      </w:r>
    </w:p>
    <w:p w14:paraId="741215E8" w14:textId="77777777" w:rsidR="009D3F37" w:rsidRPr="009D3F37" w:rsidRDefault="009D3F37" w:rsidP="009D3F37">
      <w:pPr>
        <w:tabs>
          <w:tab w:val="left" w:pos="1305"/>
        </w:tabs>
        <w:rPr>
          <w:rFonts w:ascii="Arial" w:hAnsi="Arial" w:cs="Arial"/>
        </w:rPr>
      </w:pPr>
      <w:r w:rsidRPr="009D3F37">
        <w:rPr>
          <w:rFonts w:ascii="Arial" w:hAnsi="Arial" w:cs="Arial"/>
        </w:rPr>
        <w:lastRenderedPageBreak/>
        <w:t>III - Restituam-se os autos ao Departamento de Gestão de Pessoas da SMDET, para adoção das providências preconizadas no parágrafo único do artigo 6º do Decreto Municipal n. 48.743/2007.</w:t>
      </w:r>
    </w:p>
    <w:p w14:paraId="74DF5EE3" w14:textId="77777777" w:rsidR="009D3F37" w:rsidRPr="009D3F37" w:rsidRDefault="009D3F37" w:rsidP="009D3F37">
      <w:pPr>
        <w:tabs>
          <w:tab w:val="left" w:pos="1305"/>
        </w:tabs>
        <w:rPr>
          <w:rFonts w:ascii="Arial" w:hAnsi="Arial" w:cs="Arial"/>
          <w:b/>
          <w:bCs/>
        </w:rPr>
      </w:pPr>
      <w:r w:rsidRPr="009D3F37">
        <w:rPr>
          <w:rFonts w:ascii="Arial" w:hAnsi="Arial" w:cs="Arial"/>
          <w:b/>
          <w:bCs/>
        </w:rPr>
        <w:t>Despacho | Documento: 159682051</w:t>
      </w:r>
    </w:p>
    <w:p w14:paraId="3848232D" w14:textId="77777777" w:rsidR="009D3F37" w:rsidRPr="009D3F37" w:rsidRDefault="009D3F37" w:rsidP="009D3F37">
      <w:pPr>
        <w:tabs>
          <w:tab w:val="left" w:pos="1305"/>
        </w:tabs>
        <w:rPr>
          <w:rFonts w:ascii="Arial" w:hAnsi="Arial" w:cs="Arial"/>
        </w:rPr>
      </w:pPr>
      <w:r w:rsidRPr="009D3F37">
        <w:rPr>
          <w:rFonts w:ascii="Arial" w:hAnsi="Arial" w:cs="Arial"/>
        </w:rPr>
        <w:t>6064.2023/0001092-8</w:t>
      </w:r>
    </w:p>
    <w:p w14:paraId="2453BE8E" w14:textId="1C19E266" w:rsidR="009D3F37" w:rsidRPr="009D3F37" w:rsidRDefault="009D3F37" w:rsidP="009D3F37">
      <w:pPr>
        <w:tabs>
          <w:tab w:val="left" w:pos="1305"/>
        </w:tabs>
        <w:rPr>
          <w:rFonts w:ascii="Arial" w:hAnsi="Arial" w:cs="Arial"/>
        </w:rPr>
      </w:pPr>
      <w:r w:rsidRPr="009D3F37">
        <w:rPr>
          <w:rFonts w:ascii="Arial" w:hAnsi="Arial" w:cs="Arial"/>
        </w:rPr>
        <w:t>I - À vista dos elementos que instruem o processo SEI nº 6064.2023/0001092-8, em especial, a manifestação da Comissão Especial de Estágio Probatório - CEEP, no uso de minhas atribuições e atendendo ao Decreto nº 57.817/2017, que disciplina a Avaliação Especial de Desempenho - AED para fins de aquisição de estabilidade no serviço público municipal, HOMOLOGO a aprovação da</w:t>
      </w:r>
      <w:r w:rsidR="00AF355C">
        <w:rPr>
          <w:rFonts w:ascii="Arial" w:hAnsi="Arial" w:cs="Arial"/>
        </w:rPr>
        <w:t xml:space="preserve"> </w:t>
      </w:r>
      <w:r w:rsidRPr="009D3F37">
        <w:rPr>
          <w:rFonts w:ascii="Arial" w:hAnsi="Arial" w:cs="Arial"/>
        </w:rPr>
        <w:t>servidora Simone Sanchez do Prado, RF. 803.136.3/2 - no cargo Assistente Administrativo de Gestão no estágio probatório e a</w:t>
      </w:r>
      <w:r w:rsidR="00AF355C">
        <w:rPr>
          <w:rFonts w:ascii="Arial" w:hAnsi="Arial" w:cs="Arial"/>
        </w:rPr>
        <w:t xml:space="preserve"> </w:t>
      </w:r>
      <w:r w:rsidRPr="009D3F37">
        <w:rPr>
          <w:rFonts w:ascii="Arial" w:hAnsi="Arial" w:cs="Arial"/>
        </w:rPr>
        <w:t>consequente aquisição de estabilidade no serviço público municipal.</w:t>
      </w:r>
    </w:p>
    <w:p w14:paraId="3BC2209B" w14:textId="77777777" w:rsidR="009D3F37" w:rsidRPr="009D3F37" w:rsidRDefault="009D3F37" w:rsidP="009D3F37">
      <w:pPr>
        <w:tabs>
          <w:tab w:val="left" w:pos="1305"/>
        </w:tabs>
        <w:rPr>
          <w:rFonts w:ascii="Arial" w:hAnsi="Arial" w:cs="Arial"/>
        </w:rPr>
      </w:pPr>
      <w:r w:rsidRPr="009D3F37">
        <w:rPr>
          <w:rFonts w:ascii="Arial" w:hAnsi="Arial" w:cs="Arial"/>
        </w:rPr>
        <w:t>II - Publique-se, o item I, anexando cópia da publicação neste expediente.</w:t>
      </w:r>
    </w:p>
    <w:p w14:paraId="2169BE0A" w14:textId="77777777" w:rsidR="009D3F37" w:rsidRPr="009D3F37" w:rsidRDefault="009D3F37" w:rsidP="009D3F37">
      <w:pPr>
        <w:tabs>
          <w:tab w:val="left" w:pos="1305"/>
        </w:tabs>
        <w:rPr>
          <w:rFonts w:ascii="Arial" w:hAnsi="Arial" w:cs="Arial"/>
        </w:rPr>
      </w:pPr>
      <w:r w:rsidRPr="009D3F37">
        <w:rPr>
          <w:rFonts w:ascii="Arial" w:hAnsi="Arial" w:cs="Arial"/>
        </w:rPr>
        <w:t>III - A seguir, remeta o presente ao Departamento de Gestão de Pessoas para providências administrativas necessárias.</w:t>
      </w:r>
    </w:p>
    <w:p w14:paraId="70AC5667" w14:textId="77777777" w:rsidR="009D3F37" w:rsidRPr="009D3F37" w:rsidRDefault="009D3F37" w:rsidP="009D3F37">
      <w:pPr>
        <w:tabs>
          <w:tab w:val="left" w:pos="1305"/>
        </w:tabs>
        <w:rPr>
          <w:rFonts w:ascii="Arial" w:hAnsi="Arial" w:cs="Arial"/>
          <w:b/>
          <w:bCs/>
        </w:rPr>
      </w:pPr>
      <w:r w:rsidRPr="009D3F37">
        <w:rPr>
          <w:rFonts w:ascii="Arial" w:hAnsi="Arial" w:cs="Arial"/>
          <w:b/>
          <w:bCs/>
        </w:rPr>
        <w:t>Despacho | Documento: 159615766</w:t>
      </w:r>
    </w:p>
    <w:p w14:paraId="1E7BA648" w14:textId="77777777" w:rsidR="009D3F37" w:rsidRPr="009D3F37" w:rsidRDefault="009D3F37" w:rsidP="009D3F37">
      <w:pPr>
        <w:tabs>
          <w:tab w:val="left" w:pos="1305"/>
        </w:tabs>
        <w:rPr>
          <w:rFonts w:ascii="Arial" w:hAnsi="Arial" w:cs="Arial"/>
        </w:rPr>
      </w:pPr>
      <w:r w:rsidRPr="009D3F37">
        <w:rPr>
          <w:rFonts w:ascii="Arial" w:hAnsi="Arial" w:cs="Arial"/>
        </w:rPr>
        <w:t>6064.2026/0000571-7</w:t>
      </w:r>
    </w:p>
    <w:p w14:paraId="2B41E48D" w14:textId="3554D2C2" w:rsidR="009D3F37" w:rsidRPr="009D3F37" w:rsidRDefault="009D3F37" w:rsidP="009D3F37">
      <w:pPr>
        <w:tabs>
          <w:tab w:val="left" w:pos="1305"/>
        </w:tabs>
        <w:rPr>
          <w:rFonts w:ascii="Arial" w:hAnsi="Arial" w:cs="Arial"/>
        </w:rPr>
      </w:pPr>
      <w:r w:rsidRPr="009D3F37">
        <w:rPr>
          <w:rFonts w:ascii="Arial" w:hAnsi="Arial" w:cs="Arial"/>
        </w:rPr>
        <w:t>I - No exercício da competência que me foi atribuída por meio da Portaria SMDET nº. 22/2025 e à vista das informações</w:t>
      </w:r>
      <w:r w:rsidR="00AF355C">
        <w:rPr>
          <w:rFonts w:ascii="Arial" w:hAnsi="Arial" w:cs="Arial"/>
        </w:rPr>
        <w:t xml:space="preserve"> </w:t>
      </w:r>
      <w:r w:rsidRPr="009D3F37">
        <w:rPr>
          <w:rFonts w:ascii="Arial" w:hAnsi="Arial" w:cs="Arial"/>
        </w:rPr>
        <w:t>constantes no processo em epígrafe, CONSIDERO JUSTIFICADO, com fundamento no parágrafo único do artigo 6º do Decreto Municipal nº. 48.743/2007, o afastamento do servidor Josias Barcelos Júnior, RF 817.580.2, Chefe de Assessoria Jurídica/Procurador do Município II, ref. CDA-5/PRM2B da Assessoria Jurídica desta Pasta, por ter participado do evento: "III Congresso Regional da Advocacia</w:t>
      </w:r>
      <w:r w:rsidR="00AF355C">
        <w:rPr>
          <w:rFonts w:ascii="Arial" w:hAnsi="Arial" w:cs="Arial"/>
        </w:rPr>
        <w:t xml:space="preserve"> </w:t>
      </w:r>
      <w:r w:rsidRPr="009D3F37">
        <w:rPr>
          <w:rFonts w:ascii="Arial" w:hAnsi="Arial" w:cs="Arial"/>
        </w:rPr>
        <w:t>Pública Sul-Sudeste" nos dias 11 a 13 de junho de 2026, realizado na cidade de Ribeirão Preto/SP, de acordo com os documentos</w:t>
      </w:r>
      <w:r w:rsidR="00AF355C">
        <w:rPr>
          <w:rFonts w:ascii="Arial" w:hAnsi="Arial" w:cs="Arial"/>
        </w:rPr>
        <w:t xml:space="preserve"> </w:t>
      </w:r>
      <w:r w:rsidRPr="009D3F37">
        <w:rPr>
          <w:rFonts w:ascii="Arial" w:hAnsi="Arial" w:cs="Arial"/>
        </w:rPr>
        <w:t>contidos no referido processo sob nº 159471269 e 159477295.</w:t>
      </w:r>
    </w:p>
    <w:p w14:paraId="19E9C6BF" w14:textId="77777777" w:rsidR="009D3F37" w:rsidRPr="009D3F37" w:rsidRDefault="009D3F37" w:rsidP="009D3F37">
      <w:pPr>
        <w:tabs>
          <w:tab w:val="left" w:pos="1305"/>
        </w:tabs>
        <w:rPr>
          <w:rFonts w:ascii="Arial" w:hAnsi="Arial" w:cs="Arial"/>
        </w:rPr>
      </w:pPr>
      <w:r w:rsidRPr="009D3F37">
        <w:rPr>
          <w:rFonts w:ascii="Arial" w:hAnsi="Arial" w:cs="Arial"/>
        </w:rPr>
        <w:t>II - PUBLIQUE-SE.</w:t>
      </w:r>
    </w:p>
    <w:p w14:paraId="48AF0693" w14:textId="5B0AC09E" w:rsidR="009D3F37" w:rsidRPr="009D3F37" w:rsidRDefault="009D3F37" w:rsidP="009D3F37">
      <w:pPr>
        <w:tabs>
          <w:tab w:val="left" w:pos="1305"/>
        </w:tabs>
        <w:rPr>
          <w:rFonts w:ascii="Arial" w:hAnsi="Arial" w:cs="Arial"/>
        </w:rPr>
      </w:pPr>
      <w:r w:rsidRPr="009D3F37">
        <w:rPr>
          <w:rFonts w:ascii="Arial" w:hAnsi="Arial" w:cs="Arial"/>
        </w:rPr>
        <w:t>III - Restituam-se os autos ao Departamento de Gestão de Pessoas da SMDET, para adoção das providências preconizadas</w:t>
      </w:r>
      <w:r w:rsidR="00AF355C">
        <w:rPr>
          <w:rFonts w:ascii="Arial" w:hAnsi="Arial" w:cs="Arial"/>
        </w:rPr>
        <w:t xml:space="preserve"> </w:t>
      </w:r>
      <w:r w:rsidRPr="009D3F37">
        <w:rPr>
          <w:rFonts w:ascii="Arial" w:hAnsi="Arial" w:cs="Arial"/>
        </w:rPr>
        <w:t>no parágrafo único do artigo 6º do Decreto Municipal nº. 48.743/2007.</w:t>
      </w:r>
    </w:p>
    <w:p w14:paraId="7D9C0067" w14:textId="77777777" w:rsidR="009D3F37" w:rsidRPr="009D3F37" w:rsidRDefault="009D3F37" w:rsidP="009D3F37">
      <w:pPr>
        <w:tabs>
          <w:tab w:val="left" w:pos="1305"/>
        </w:tabs>
        <w:rPr>
          <w:rFonts w:ascii="Arial" w:hAnsi="Arial" w:cs="Arial"/>
          <w:b/>
          <w:bCs/>
        </w:rPr>
      </w:pPr>
      <w:r w:rsidRPr="009D3F37">
        <w:rPr>
          <w:rFonts w:ascii="Arial" w:hAnsi="Arial" w:cs="Arial"/>
          <w:b/>
          <w:bCs/>
        </w:rPr>
        <w:t>Despacho | Documento: 159516410</w:t>
      </w:r>
    </w:p>
    <w:p w14:paraId="64C868CD" w14:textId="77777777" w:rsidR="009D3F37" w:rsidRPr="009D3F37" w:rsidRDefault="009D3F37" w:rsidP="009D3F37">
      <w:pPr>
        <w:tabs>
          <w:tab w:val="left" w:pos="1305"/>
        </w:tabs>
        <w:rPr>
          <w:rFonts w:ascii="Arial" w:hAnsi="Arial" w:cs="Arial"/>
        </w:rPr>
      </w:pPr>
      <w:r w:rsidRPr="009D3F37">
        <w:rPr>
          <w:rFonts w:ascii="Arial" w:hAnsi="Arial" w:cs="Arial"/>
        </w:rPr>
        <w:t>6064.2026/0000655-1</w:t>
      </w:r>
    </w:p>
    <w:p w14:paraId="2135EFAA" w14:textId="13304BD0" w:rsidR="009D3F37" w:rsidRPr="009D3F37" w:rsidRDefault="009D3F37" w:rsidP="009D3F37">
      <w:pPr>
        <w:tabs>
          <w:tab w:val="left" w:pos="1305"/>
        </w:tabs>
        <w:rPr>
          <w:rFonts w:ascii="Arial" w:hAnsi="Arial" w:cs="Arial"/>
        </w:rPr>
      </w:pPr>
      <w:r w:rsidRPr="009D3F37">
        <w:rPr>
          <w:rFonts w:ascii="Arial" w:hAnsi="Arial" w:cs="Arial"/>
        </w:rPr>
        <w:t>I - No exercício da competência que me foi atribuída por meio da Portaria SMDET n. 22/2025 e à vista das informações</w:t>
      </w:r>
      <w:r w:rsidR="00AF355C">
        <w:rPr>
          <w:rFonts w:ascii="Arial" w:hAnsi="Arial" w:cs="Arial"/>
        </w:rPr>
        <w:t xml:space="preserve"> </w:t>
      </w:r>
      <w:r w:rsidRPr="009D3F37">
        <w:rPr>
          <w:rFonts w:ascii="Arial" w:hAnsi="Arial" w:cs="Arial"/>
        </w:rPr>
        <w:t xml:space="preserve">constantes no processo em epígrafe, CONSIDERO JUSTIFICADO, com fundamento no parágrafo único do </w:t>
      </w:r>
      <w:r w:rsidRPr="009D3F37">
        <w:rPr>
          <w:rFonts w:ascii="Arial" w:hAnsi="Arial" w:cs="Arial"/>
        </w:rPr>
        <w:lastRenderedPageBreak/>
        <w:t>artigo 6º do Decreto Municipal n. 48.743/2007, o afastamento do servidor Armando de Almeida Pinto Junior, RF 886.006.8, Secretário Adjunto desta SMDET, por ter participado do evento Web Summit Rio 2026, nos dias 08 de junho a 10 de junho de 2026, no Rio de Janeiro, de acordo com o documento contido no referido processo sob n. 159330290.</w:t>
      </w:r>
    </w:p>
    <w:p w14:paraId="2D381F68" w14:textId="77777777" w:rsidR="009D3F37" w:rsidRPr="009D3F37" w:rsidRDefault="009D3F37" w:rsidP="009D3F37">
      <w:pPr>
        <w:tabs>
          <w:tab w:val="left" w:pos="1305"/>
        </w:tabs>
        <w:rPr>
          <w:rFonts w:ascii="Arial" w:hAnsi="Arial" w:cs="Arial"/>
        </w:rPr>
      </w:pPr>
      <w:r w:rsidRPr="009D3F37">
        <w:rPr>
          <w:rFonts w:ascii="Arial" w:hAnsi="Arial" w:cs="Arial"/>
        </w:rPr>
        <w:t>II - PUBLIQUE-SE.</w:t>
      </w:r>
    </w:p>
    <w:p w14:paraId="5D1999AB" w14:textId="77777777" w:rsidR="009D3F37" w:rsidRDefault="009D3F37" w:rsidP="009D3F37">
      <w:pPr>
        <w:tabs>
          <w:tab w:val="left" w:pos="1305"/>
        </w:tabs>
        <w:rPr>
          <w:rFonts w:ascii="Arial" w:hAnsi="Arial" w:cs="Arial"/>
        </w:rPr>
      </w:pPr>
      <w:r w:rsidRPr="009D3F37">
        <w:rPr>
          <w:rFonts w:ascii="Arial" w:hAnsi="Arial" w:cs="Arial"/>
        </w:rPr>
        <w:t>III - Restituam-se os autos ao Departamento de Gestão de Pessoas da SMDET, para adoção das providências preconizadas no parágrafo único do artigo 6º do Decreto Municipal n. 48.743/2007.</w:t>
      </w:r>
    </w:p>
    <w:p w14:paraId="6AE6C83C" w14:textId="77777777" w:rsidR="001F5D74" w:rsidRDefault="001F5D74" w:rsidP="009D3F37">
      <w:pPr>
        <w:tabs>
          <w:tab w:val="left" w:pos="1305"/>
        </w:tabs>
        <w:rPr>
          <w:rFonts w:ascii="Arial" w:hAnsi="Arial" w:cs="Arial"/>
        </w:rPr>
      </w:pPr>
    </w:p>
    <w:p w14:paraId="395D9C03" w14:textId="0777E3B1" w:rsidR="001F5D74" w:rsidRDefault="001F5D74" w:rsidP="009D3F37">
      <w:pPr>
        <w:tabs>
          <w:tab w:val="left" w:pos="1305"/>
        </w:tabs>
        <w:rPr>
          <w:rFonts w:ascii="Arial" w:hAnsi="Arial" w:cs="Arial"/>
          <w:b/>
          <w:bCs/>
          <w:u w:val="single"/>
        </w:rPr>
      </w:pPr>
      <w:r w:rsidRPr="001F5D74">
        <w:rPr>
          <w:rFonts w:ascii="Arial" w:hAnsi="Arial" w:cs="Arial"/>
          <w:b/>
          <w:bCs/>
          <w:u w:val="single"/>
        </w:rPr>
        <w:t>AGÊNCIA SÃO PAULO DE DESENVOLVIMENTO</w:t>
      </w:r>
    </w:p>
    <w:p w14:paraId="2CEA1B5B" w14:textId="77777777" w:rsidR="001F5D74" w:rsidRPr="001F5D74" w:rsidRDefault="001F5D74" w:rsidP="001F5D74">
      <w:pPr>
        <w:tabs>
          <w:tab w:val="left" w:pos="1305"/>
        </w:tabs>
        <w:rPr>
          <w:rFonts w:ascii="Arial" w:hAnsi="Arial" w:cs="Arial"/>
          <w:b/>
          <w:bCs/>
          <w:u w:val="single"/>
        </w:rPr>
      </w:pPr>
      <w:r w:rsidRPr="001F5D74">
        <w:rPr>
          <w:rFonts w:ascii="Arial" w:hAnsi="Arial" w:cs="Arial"/>
          <w:b/>
          <w:bCs/>
          <w:u w:val="single"/>
        </w:rPr>
        <w:t>GABINETE</w:t>
      </w:r>
    </w:p>
    <w:p w14:paraId="2C28386B" w14:textId="77777777" w:rsidR="001F5D74" w:rsidRPr="001F5D74" w:rsidRDefault="001F5D74" w:rsidP="001F5D74">
      <w:pPr>
        <w:tabs>
          <w:tab w:val="left" w:pos="1305"/>
        </w:tabs>
        <w:rPr>
          <w:rFonts w:ascii="Arial" w:hAnsi="Arial" w:cs="Arial"/>
          <w:b/>
          <w:bCs/>
        </w:rPr>
      </w:pPr>
      <w:r w:rsidRPr="001F5D74">
        <w:rPr>
          <w:rFonts w:ascii="Arial" w:hAnsi="Arial" w:cs="Arial"/>
          <w:b/>
          <w:bCs/>
        </w:rPr>
        <w:t>Despacho Autorização | Documento: 159705525</w:t>
      </w:r>
    </w:p>
    <w:p w14:paraId="1E0929DB" w14:textId="77777777" w:rsidR="001F5D74" w:rsidRPr="001F5D74" w:rsidRDefault="001F5D74" w:rsidP="001F5D74">
      <w:pPr>
        <w:tabs>
          <w:tab w:val="left" w:pos="1305"/>
        </w:tabs>
        <w:rPr>
          <w:rFonts w:ascii="Arial" w:hAnsi="Arial" w:cs="Arial"/>
        </w:rPr>
      </w:pPr>
      <w:r w:rsidRPr="001F5D74">
        <w:rPr>
          <w:rFonts w:ascii="Arial" w:hAnsi="Arial" w:cs="Arial"/>
        </w:rPr>
        <w:t>São Paulo, 19 de junho de 2026.</w:t>
      </w:r>
    </w:p>
    <w:p w14:paraId="609766E3" w14:textId="77777777" w:rsidR="001F5D74" w:rsidRPr="001F5D74" w:rsidRDefault="001F5D74" w:rsidP="001F5D74">
      <w:pPr>
        <w:tabs>
          <w:tab w:val="left" w:pos="1305"/>
        </w:tabs>
        <w:rPr>
          <w:rFonts w:ascii="Arial" w:hAnsi="Arial" w:cs="Arial"/>
        </w:rPr>
      </w:pPr>
      <w:r w:rsidRPr="001F5D74">
        <w:rPr>
          <w:rFonts w:ascii="Arial" w:hAnsi="Arial" w:cs="Arial"/>
        </w:rPr>
        <w:t xml:space="preserve">Nº Processo </w:t>
      </w:r>
      <w:proofErr w:type="gramStart"/>
      <w:r w:rsidRPr="001F5D74">
        <w:rPr>
          <w:rFonts w:ascii="Arial" w:hAnsi="Arial" w:cs="Arial"/>
        </w:rPr>
        <w:t>SEI!:</w:t>
      </w:r>
      <w:proofErr w:type="gramEnd"/>
      <w:r w:rsidRPr="001F5D74">
        <w:rPr>
          <w:rFonts w:ascii="Arial" w:hAnsi="Arial" w:cs="Arial"/>
        </w:rPr>
        <w:t xml:space="preserve"> 8710.2026/0000466-0</w:t>
      </w:r>
    </w:p>
    <w:p w14:paraId="28291389" w14:textId="39E1E5A5" w:rsidR="001F5D74" w:rsidRPr="001F5D74" w:rsidRDefault="001F5D74" w:rsidP="001F5D74">
      <w:pPr>
        <w:tabs>
          <w:tab w:val="left" w:pos="1305"/>
        </w:tabs>
        <w:rPr>
          <w:rFonts w:ascii="Arial" w:hAnsi="Arial" w:cs="Arial"/>
        </w:rPr>
      </w:pPr>
      <w:r w:rsidRPr="001F5D74">
        <w:rPr>
          <w:rFonts w:ascii="Arial" w:hAnsi="Arial" w:cs="Arial"/>
        </w:rPr>
        <w:t>Assunto: Comissão de Avaliação do Edital de Processo Seletivo nº 04/2026 - Processo Seletivo voltado à Formação em</w:t>
      </w:r>
      <w:r w:rsidR="00AF355C">
        <w:rPr>
          <w:rFonts w:ascii="Arial" w:hAnsi="Arial" w:cs="Arial"/>
        </w:rPr>
        <w:t xml:space="preserve"> </w:t>
      </w:r>
      <w:r w:rsidRPr="001F5D74">
        <w:rPr>
          <w:rFonts w:ascii="Arial" w:hAnsi="Arial" w:cs="Arial"/>
        </w:rPr>
        <w:t>Desenvolvimento de Jogos Eletrônicos do Hub Sampa Games</w:t>
      </w:r>
    </w:p>
    <w:p w14:paraId="4ADF2D42" w14:textId="77777777" w:rsidR="001F5D74" w:rsidRPr="001F5D74" w:rsidRDefault="001F5D74" w:rsidP="001F5D74">
      <w:pPr>
        <w:tabs>
          <w:tab w:val="left" w:pos="1305"/>
        </w:tabs>
        <w:rPr>
          <w:rFonts w:ascii="Arial" w:hAnsi="Arial" w:cs="Arial"/>
        </w:rPr>
      </w:pPr>
      <w:r w:rsidRPr="001F5D74">
        <w:rPr>
          <w:rFonts w:ascii="Arial" w:hAnsi="Arial" w:cs="Arial"/>
        </w:rPr>
        <w:t>1. Diante do exposto nos autos, esta Diretoria Executiva, com fulcro no artigo 26, inciso VII, do Estatuto da Agência São Paulo de Desenvolvimento - ADE SAMPA (ratificado pelo Decreto Municipal nº 54.661, de 5 de dezembro de 2013), AUTORIZA os trâmites necessários à publicação, da comissão de avaliação, prevista no item 14.1 do Edital de Processo Seletivo nº 04/2026 (159288581): Titulares:</w:t>
      </w:r>
    </w:p>
    <w:p w14:paraId="6ED8298C" w14:textId="77777777" w:rsidR="001F5D74" w:rsidRPr="001F5D74" w:rsidRDefault="001F5D74" w:rsidP="001F5D74">
      <w:pPr>
        <w:tabs>
          <w:tab w:val="left" w:pos="1305"/>
        </w:tabs>
        <w:rPr>
          <w:rFonts w:ascii="Arial" w:hAnsi="Arial" w:cs="Arial"/>
        </w:rPr>
      </w:pPr>
      <w:r w:rsidRPr="001F5D74">
        <w:rPr>
          <w:rFonts w:ascii="Arial" w:hAnsi="Arial" w:cs="Arial"/>
        </w:rPr>
        <w:t>Ana Livia Campos Pires, inscrita no CPF sob o nº XXX.015.31X-XX - Assistente de Capacitações na ADE SAMPA;</w:t>
      </w:r>
    </w:p>
    <w:p w14:paraId="75BEC143" w14:textId="77777777" w:rsidR="001F5D74" w:rsidRPr="001F5D74" w:rsidRDefault="001F5D74" w:rsidP="001F5D74">
      <w:pPr>
        <w:tabs>
          <w:tab w:val="left" w:pos="1305"/>
        </w:tabs>
        <w:rPr>
          <w:rFonts w:ascii="Arial" w:hAnsi="Arial" w:cs="Arial"/>
        </w:rPr>
      </w:pPr>
      <w:r w:rsidRPr="001F5D74">
        <w:rPr>
          <w:rFonts w:ascii="Arial" w:hAnsi="Arial" w:cs="Arial"/>
        </w:rPr>
        <w:t>Guilherme de Souza Alencar Vieira, inscrito no CPF sob o nº XXX.408.97X-XX - Assessor de Produtos Financeiros na ADE SAMPA;</w:t>
      </w:r>
    </w:p>
    <w:p w14:paraId="32092CA3" w14:textId="77777777" w:rsidR="001F5D74" w:rsidRPr="001F5D74" w:rsidRDefault="001F5D74" w:rsidP="001F5D74">
      <w:pPr>
        <w:tabs>
          <w:tab w:val="left" w:pos="1305"/>
        </w:tabs>
        <w:rPr>
          <w:rFonts w:ascii="Arial" w:hAnsi="Arial" w:cs="Arial"/>
        </w:rPr>
      </w:pPr>
      <w:r w:rsidRPr="001F5D74">
        <w:rPr>
          <w:rFonts w:ascii="Arial" w:hAnsi="Arial" w:cs="Arial"/>
        </w:rPr>
        <w:t>Jessica Santos Cerqueira, inscrita no CPF sob o nº XXX.401.08X-XX - Coordenadora de Capacitações na ADE SAMPA;</w:t>
      </w:r>
    </w:p>
    <w:p w14:paraId="25024873" w14:textId="77777777" w:rsidR="001F5D74" w:rsidRPr="001F5D74" w:rsidRDefault="001F5D74" w:rsidP="001F5D74">
      <w:pPr>
        <w:tabs>
          <w:tab w:val="left" w:pos="1305"/>
        </w:tabs>
        <w:rPr>
          <w:rFonts w:ascii="Arial" w:hAnsi="Arial" w:cs="Arial"/>
        </w:rPr>
      </w:pPr>
      <w:r w:rsidRPr="001F5D74">
        <w:rPr>
          <w:rFonts w:ascii="Arial" w:hAnsi="Arial" w:cs="Arial"/>
        </w:rPr>
        <w:t>Chan Ho Mendes Park, inscrito no CPF sob o n° XXX.653.96X-XX - Assistente de Design do Hub Sampa Games (IBRC);</w:t>
      </w:r>
    </w:p>
    <w:p w14:paraId="63A23872" w14:textId="77777777" w:rsidR="001F5D74" w:rsidRPr="001F5D74" w:rsidRDefault="001F5D74" w:rsidP="001F5D74">
      <w:pPr>
        <w:tabs>
          <w:tab w:val="left" w:pos="1305"/>
        </w:tabs>
        <w:rPr>
          <w:rFonts w:ascii="Arial" w:hAnsi="Arial" w:cs="Arial"/>
        </w:rPr>
      </w:pPr>
      <w:proofErr w:type="spellStart"/>
      <w:r w:rsidRPr="001F5D74">
        <w:rPr>
          <w:rFonts w:ascii="Arial" w:hAnsi="Arial" w:cs="Arial"/>
        </w:rPr>
        <w:t>Zett</w:t>
      </w:r>
      <w:proofErr w:type="spellEnd"/>
      <w:r w:rsidRPr="001F5D74">
        <w:rPr>
          <w:rFonts w:ascii="Arial" w:hAnsi="Arial" w:cs="Arial"/>
        </w:rPr>
        <w:t xml:space="preserve"> Ribeiro, inscrito no CPF sob o nº XXX.293.35X-XX - Coordenador Pedagógico do Hub Sampa Games (IBRC)</w:t>
      </w:r>
    </w:p>
    <w:p w14:paraId="615C50FE" w14:textId="77777777" w:rsidR="001F5D74" w:rsidRPr="001F5D74" w:rsidRDefault="001F5D74" w:rsidP="001F5D74">
      <w:pPr>
        <w:tabs>
          <w:tab w:val="left" w:pos="1305"/>
        </w:tabs>
        <w:rPr>
          <w:rFonts w:ascii="Arial" w:hAnsi="Arial" w:cs="Arial"/>
        </w:rPr>
      </w:pPr>
      <w:r w:rsidRPr="001F5D74">
        <w:rPr>
          <w:rFonts w:ascii="Arial" w:hAnsi="Arial" w:cs="Arial"/>
        </w:rPr>
        <w:t>Suplentes:</w:t>
      </w:r>
    </w:p>
    <w:p w14:paraId="2D9C0979" w14:textId="77777777" w:rsidR="001F5D74" w:rsidRPr="001F5D74" w:rsidRDefault="001F5D74" w:rsidP="001F5D74">
      <w:pPr>
        <w:tabs>
          <w:tab w:val="left" w:pos="1305"/>
        </w:tabs>
        <w:rPr>
          <w:rFonts w:ascii="Arial" w:hAnsi="Arial" w:cs="Arial"/>
        </w:rPr>
      </w:pPr>
      <w:r w:rsidRPr="001F5D74">
        <w:rPr>
          <w:rFonts w:ascii="Arial" w:hAnsi="Arial" w:cs="Arial"/>
        </w:rPr>
        <w:lastRenderedPageBreak/>
        <w:t>Alessandro Leite, inscrito no CPF sob o nº XXX.455.71X-XX - Analista de Capacitações na ADE SAMPA;</w:t>
      </w:r>
    </w:p>
    <w:p w14:paraId="562441B2" w14:textId="77777777" w:rsidR="001F5D74" w:rsidRPr="001F5D74" w:rsidRDefault="001F5D74" w:rsidP="001F5D74">
      <w:pPr>
        <w:tabs>
          <w:tab w:val="left" w:pos="1305"/>
        </w:tabs>
        <w:rPr>
          <w:rFonts w:ascii="Arial" w:hAnsi="Arial" w:cs="Arial"/>
        </w:rPr>
      </w:pPr>
      <w:r w:rsidRPr="001F5D74">
        <w:rPr>
          <w:rFonts w:ascii="Arial" w:hAnsi="Arial" w:cs="Arial"/>
        </w:rPr>
        <w:t>Ananda Oliveira dos Santos, inscrita no CPF sob o nº XXX.713.79X-XX - Assistente de Produção Audiovisual do Hub Sampa Games</w:t>
      </w:r>
    </w:p>
    <w:p w14:paraId="47F9223B" w14:textId="77777777" w:rsidR="001F5D74" w:rsidRPr="001F5D74" w:rsidRDefault="001F5D74" w:rsidP="001F5D74">
      <w:pPr>
        <w:tabs>
          <w:tab w:val="left" w:pos="1305"/>
        </w:tabs>
        <w:rPr>
          <w:rFonts w:ascii="Arial" w:hAnsi="Arial" w:cs="Arial"/>
        </w:rPr>
      </w:pPr>
      <w:r w:rsidRPr="001F5D74">
        <w:rPr>
          <w:rFonts w:ascii="Arial" w:hAnsi="Arial" w:cs="Arial"/>
        </w:rPr>
        <w:t>(IBRC);</w:t>
      </w:r>
    </w:p>
    <w:p w14:paraId="6A4FA9FB" w14:textId="3BA2FFBC" w:rsidR="001F5D74" w:rsidRPr="001F5D74" w:rsidRDefault="001F5D74" w:rsidP="001F5D74">
      <w:pPr>
        <w:tabs>
          <w:tab w:val="left" w:pos="1305"/>
        </w:tabs>
        <w:rPr>
          <w:rFonts w:ascii="Arial" w:hAnsi="Arial" w:cs="Arial"/>
        </w:rPr>
      </w:pPr>
      <w:r w:rsidRPr="001F5D74">
        <w:rPr>
          <w:rFonts w:ascii="Arial" w:hAnsi="Arial" w:cs="Arial"/>
        </w:rPr>
        <w:t>2. Ao setor competente para prosseguimento. Cordialmente,</w:t>
      </w:r>
    </w:p>
    <w:p w14:paraId="10ECA5DE" w14:textId="77777777" w:rsidR="001F5D74" w:rsidRDefault="001F5D74" w:rsidP="009D3F37">
      <w:pPr>
        <w:tabs>
          <w:tab w:val="left" w:pos="1305"/>
        </w:tabs>
        <w:rPr>
          <w:rFonts w:ascii="Arial" w:hAnsi="Arial" w:cs="Arial"/>
          <w:b/>
          <w:bCs/>
          <w:u w:val="single"/>
        </w:rPr>
      </w:pPr>
    </w:p>
    <w:p w14:paraId="78E1D7C4" w14:textId="77777777" w:rsidR="001F5D74" w:rsidRPr="001F5D74" w:rsidRDefault="001F5D74" w:rsidP="001F5D74">
      <w:pPr>
        <w:tabs>
          <w:tab w:val="left" w:pos="1305"/>
        </w:tabs>
        <w:rPr>
          <w:rFonts w:ascii="Arial" w:hAnsi="Arial" w:cs="Arial"/>
          <w:b/>
          <w:bCs/>
          <w:u w:val="single"/>
        </w:rPr>
      </w:pPr>
      <w:r w:rsidRPr="001F5D74">
        <w:rPr>
          <w:rFonts w:ascii="Arial" w:hAnsi="Arial" w:cs="Arial"/>
          <w:b/>
          <w:bCs/>
          <w:u w:val="single"/>
        </w:rPr>
        <w:t>GERÊNCIA JURÍDICA</w:t>
      </w:r>
    </w:p>
    <w:p w14:paraId="0B1F68CD" w14:textId="77777777" w:rsidR="001F5D74" w:rsidRPr="001F5D74" w:rsidRDefault="001F5D74" w:rsidP="001F5D74">
      <w:pPr>
        <w:tabs>
          <w:tab w:val="left" w:pos="1305"/>
        </w:tabs>
        <w:rPr>
          <w:rFonts w:ascii="Arial" w:hAnsi="Arial" w:cs="Arial"/>
          <w:b/>
          <w:bCs/>
        </w:rPr>
      </w:pPr>
      <w:r w:rsidRPr="001F5D74">
        <w:rPr>
          <w:rFonts w:ascii="Arial" w:hAnsi="Arial" w:cs="Arial"/>
          <w:b/>
          <w:bCs/>
        </w:rPr>
        <w:t>Extrato | Documento: 159782502</w:t>
      </w:r>
    </w:p>
    <w:p w14:paraId="4F0437D8" w14:textId="77777777" w:rsidR="001F5D74" w:rsidRPr="001F5D74" w:rsidRDefault="001F5D74" w:rsidP="001F5D74">
      <w:pPr>
        <w:tabs>
          <w:tab w:val="left" w:pos="1305"/>
        </w:tabs>
        <w:rPr>
          <w:rFonts w:ascii="Arial" w:hAnsi="Arial" w:cs="Arial"/>
          <w:b/>
          <w:bCs/>
        </w:rPr>
      </w:pPr>
      <w:r w:rsidRPr="001F5D74">
        <w:rPr>
          <w:rFonts w:ascii="Arial" w:hAnsi="Arial" w:cs="Arial"/>
          <w:b/>
          <w:bCs/>
        </w:rPr>
        <w:t>EXTRATO DE RETIFICAÇÃO</w:t>
      </w:r>
    </w:p>
    <w:p w14:paraId="0AA161F8" w14:textId="39509674" w:rsidR="001F5D74" w:rsidRPr="001F5D74" w:rsidRDefault="001F5D74" w:rsidP="001F5D74">
      <w:pPr>
        <w:tabs>
          <w:tab w:val="left" w:pos="1305"/>
        </w:tabs>
        <w:rPr>
          <w:rFonts w:ascii="Arial" w:hAnsi="Arial" w:cs="Arial"/>
        </w:rPr>
      </w:pPr>
      <w:r w:rsidRPr="001F5D74">
        <w:rPr>
          <w:rFonts w:ascii="Arial" w:hAnsi="Arial" w:cs="Arial"/>
        </w:rPr>
        <w:t>Considerando o Extrato SEI nº 159731904, referente ao Processo SEI nº 8710.2026/0000060-6, publicado no Diário Oficial da Cidade</w:t>
      </w:r>
      <w:r w:rsidR="00AF355C">
        <w:rPr>
          <w:rFonts w:ascii="Arial" w:hAnsi="Arial" w:cs="Arial"/>
        </w:rPr>
        <w:t xml:space="preserve"> </w:t>
      </w:r>
      <w:r w:rsidRPr="001F5D74">
        <w:rPr>
          <w:rFonts w:ascii="Arial" w:hAnsi="Arial" w:cs="Arial"/>
        </w:rPr>
        <w:t>em 22/06/2026, no qual constou, por erro material, no cabeçalho da publicação, a referência ao “EDITAL DE CHAMAMENTO PÚBLICO</w:t>
      </w:r>
      <w:r w:rsidR="00AF355C">
        <w:rPr>
          <w:rFonts w:ascii="Arial" w:hAnsi="Arial" w:cs="Arial"/>
        </w:rPr>
        <w:t xml:space="preserve"> </w:t>
      </w:r>
      <w:r w:rsidRPr="001F5D74">
        <w:rPr>
          <w:rFonts w:ascii="Arial" w:hAnsi="Arial" w:cs="Arial"/>
        </w:rPr>
        <w:t>014/2025”, comunicamos a retificação do referido ato, exclusivamente para correção da identificação do edital.</w:t>
      </w:r>
    </w:p>
    <w:p w14:paraId="6C381C24" w14:textId="77777777" w:rsidR="001F5D74" w:rsidRPr="001F5D74" w:rsidRDefault="001F5D74" w:rsidP="001F5D74">
      <w:pPr>
        <w:tabs>
          <w:tab w:val="left" w:pos="1305"/>
        </w:tabs>
        <w:rPr>
          <w:rFonts w:ascii="Arial" w:hAnsi="Arial" w:cs="Arial"/>
        </w:rPr>
      </w:pPr>
      <w:r w:rsidRPr="001F5D74">
        <w:rPr>
          <w:rFonts w:ascii="Arial" w:hAnsi="Arial" w:cs="Arial"/>
        </w:rPr>
        <w:t>Onde se lê:</w:t>
      </w:r>
    </w:p>
    <w:p w14:paraId="3F9C81FF" w14:textId="77777777" w:rsidR="001F5D74" w:rsidRPr="001F5D74" w:rsidRDefault="001F5D74" w:rsidP="001F5D74">
      <w:pPr>
        <w:tabs>
          <w:tab w:val="left" w:pos="1305"/>
        </w:tabs>
        <w:rPr>
          <w:rFonts w:ascii="Arial" w:hAnsi="Arial" w:cs="Arial"/>
        </w:rPr>
      </w:pPr>
      <w:r w:rsidRPr="001F5D74">
        <w:rPr>
          <w:rFonts w:ascii="Arial" w:hAnsi="Arial" w:cs="Arial"/>
        </w:rPr>
        <w:t>“RESULTADO - EDITAL DE CHAMAMENTO PÚBLICO 014/2025”</w:t>
      </w:r>
    </w:p>
    <w:p w14:paraId="7233E348" w14:textId="77777777" w:rsidR="001F5D74" w:rsidRPr="001F5D74" w:rsidRDefault="001F5D74" w:rsidP="001F5D74">
      <w:pPr>
        <w:tabs>
          <w:tab w:val="left" w:pos="1305"/>
        </w:tabs>
        <w:rPr>
          <w:rFonts w:ascii="Arial" w:hAnsi="Arial" w:cs="Arial"/>
        </w:rPr>
      </w:pPr>
      <w:r w:rsidRPr="001F5D74">
        <w:rPr>
          <w:rFonts w:ascii="Arial" w:hAnsi="Arial" w:cs="Arial"/>
        </w:rPr>
        <w:t>Leia-se:</w:t>
      </w:r>
    </w:p>
    <w:p w14:paraId="4BA34495" w14:textId="77777777" w:rsidR="001F5D74" w:rsidRPr="001F5D74" w:rsidRDefault="001F5D74" w:rsidP="001F5D74">
      <w:pPr>
        <w:tabs>
          <w:tab w:val="left" w:pos="1305"/>
        </w:tabs>
        <w:rPr>
          <w:rFonts w:ascii="Arial" w:hAnsi="Arial" w:cs="Arial"/>
        </w:rPr>
      </w:pPr>
      <w:r w:rsidRPr="001F5D74">
        <w:rPr>
          <w:rFonts w:ascii="Arial" w:hAnsi="Arial" w:cs="Arial"/>
        </w:rPr>
        <w:t>“RESULTADO - EDITAL DE CHAMAMENTO PÚBLICO Nº 002/2026”</w:t>
      </w:r>
    </w:p>
    <w:p w14:paraId="518AD2AF" w14:textId="77777777" w:rsidR="001F5D74" w:rsidRPr="001F5D74" w:rsidRDefault="001F5D74" w:rsidP="001F5D74">
      <w:pPr>
        <w:tabs>
          <w:tab w:val="left" w:pos="1305"/>
        </w:tabs>
        <w:rPr>
          <w:rFonts w:ascii="Arial" w:hAnsi="Arial" w:cs="Arial"/>
        </w:rPr>
      </w:pPr>
      <w:r w:rsidRPr="001F5D74">
        <w:rPr>
          <w:rFonts w:ascii="Arial" w:hAnsi="Arial" w:cs="Arial"/>
        </w:rPr>
        <w:t>Ficam mantidos e ratificados os demais termos da publicação.</w:t>
      </w:r>
    </w:p>
    <w:p w14:paraId="55C15326" w14:textId="77777777" w:rsidR="001F5D74" w:rsidRPr="001F5D74" w:rsidRDefault="001F5D74" w:rsidP="001F5D74">
      <w:pPr>
        <w:tabs>
          <w:tab w:val="left" w:pos="1305"/>
        </w:tabs>
        <w:rPr>
          <w:rFonts w:ascii="Arial" w:hAnsi="Arial" w:cs="Arial"/>
        </w:rPr>
      </w:pPr>
      <w:r w:rsidRPr="001F5D74">
        <w:rPr>
          <w:rFonts w:ascii="Arial" w:hAnsi="Arial" w:cs="Arial"/>
        </w:rPr>
        <w:t>Extrato | Documento: 159808615</w:t>
      </w:r>
    </w:p>
    <w:p w14:paraId="749FAEE5" w14:textId="77777777" w:rsidR="001F5D74" w:rsidRPr="001F5D74" w:rsidRDefault="001F5D74" w:rsidP="001F5D74">
      <w:pPr>
        <w:tabs>
          <w:tab w:val="left" w:pos="1305"/>
        </w:tabs>
        <w:rPr>
          <w:rFonts w:ascii="Arial" w:hAnsi="Arial" w:cs="Arial"/>
        </w:rPr>
      </w:pPr>
      <w:r w:rsidRPr="001F5D74">
        <w:rPr>
          <w:rFonts w:ascii="Arial" w:hAnsi="Arial" w:cs="Arial"/>
        </w:rPr>
        <w:t>AGÊNCIA SÃO PAULO DE DESENVOLVIMENTO - ADE SAMPA</w:t>
      </w:r>
    </w:p>
    <w:p w14:paraId="2D057C15" w14:textId="77777777" w:rsidR="001F5D74" w:rsidRPr="001F5D74" w:rsidRDefault="001F5D74" w:rsidP="001F5D74">
      <w:pPr>
        <w:tabs>
          <w:tab w:val="left" w:pos="1305"/>
        </w:tabs>
        <w:rPr>
          <w:rFonts w:ascii="Arial" w:hAnsi="Arial" w:cs="Arial"/>
        </w:rPr>
      </w:pPr>
      <w:r w:rsidRPr="001F5D74">
        <w:rPr>
          <w:rFonts w:ascii="Arial" w:hAnsi="Arial" w:cs="Arial"/>
        </w:rPr>
        <w:t>PROCESSO SEI Nº 8710.2026/0000269-2</w:t>
      </w:r>
    </w:p>
    <w:p w14:paraId="4675F2E4" w14:textId="77777777" w:rsidR="001F5D74" w:rsidRPr="001F5D74" w:rsidRDefault="001F5D74" w:rsidP="001F5D74">
      <w:pPr>
        <w:tabs>
          <w:tab w:val="left" w:pos="1305"/>
        </w:tabs>
        <w:rPr>
          <w:rFonts w:ascii="Arial" w:hAnsi="Arial" w:cs="Arial"/>
        </w:rPr>
      </w:pPr>
      <w:r w:rsidRPr="001F5D74">
        <w:rPr>
          <w:rFonts w:ascii="Arial" w:hAnsi="Arial" w:cs="Arial"/>
        </w:rPr>
        <w:t>EXTRATO DE COMPOSIÇÃO DA COMISSÃO DE AVALIAÇÃO DE PROPOSTAS DO PROGRAMA SAMPA GAMES</w:t>
      </w:r>
    </w:p>
    <w:p w14:paraId="6B4B79F4" w14:textId="5B555F75" w:rsidR="001F5D74" w:rsidRPr="001F5D74" w:rsidRDefault="001F5D74" w:rsidP="001F5D74">
      <w:pPr>
        <w:tabs>
          <w:tab w:val="left" w:pos="1305"/>
        </w:tabs>
        <w:rPr>
          <w:rFonts w:ascii="Arial" w:hAnsi="Arial" w:cs="Arial"/>
        </w:rPr>
      </w:pPr>
      <w:r w:rsidRPr="001F5D74">
        <w:rPr>
          <w:rFonts w:ascii="Arial" w:hAnsi="Arial" w:cs="Arial"/>
        </w:rPr>
        <w:t>A Agência São Paulo de Desenvolvimento - ADE SAMPA, torna pública a relação nominal dos membros indicados para compor a Comissão de Avaliação de Propostas do Programa Sampa Games, referente ao Edital de Chamamento Público nº 010/2026, destinado à</w:t>
      </w:r>
      <w:r w:rsidR="00AF355C">
        <w:rPr>
          <w:rFonts w:ascii="Arial" w:hAnsi="Arial" w:cs="Arial"/>
        </w:rPr>
        <w:t xml:space="preserve"> </w:t>
      </w:r>
      <w:r w:rsidRPr="001F5D74">
        <w:rPr>
          <w:rFonts w:ascii="Arial" w:hAnsi="Arial" w:cs="Arial"/>
        </w:rPr>
        <w:t>seleção de negócios para a 5ª edição do Programa Sampa Games por ADE SAMPA.</w:t>
      </w:r>
    </w:p>
    <w:p w14:paraId="49927270" w14:textId="77777777" w:rsidR="001F5D74" w:rsidRPr="001F5D74" w:rsidRDefault="001F5D74" w:rsidP="001F5D74">
      <w:pPr>
        <w:tabs>
          <w:tab w:val="left" w:pos="1305"/>
        </w:tabs>
        <w:rPr>
          <w:rFonts w:ascii="Arial" w:hAnsi="Arial" w:cs="Arial"/>
        </w:rPr>
      </w:pPr>
      <w:r w:rsidRPr="001F5D74">
        <w:rPr>
          <w:rFonts w:ascii="Arial" w:hAnsi="Arial" w:cs="Arial"/>
        </w:rPr>
        <w:t>Ficam os membros abaixo indicados designados para compor a Comissão de Avaliação de Propostas do Programa Sampa Games:</w:t>
      </w:r>
    </w:p>
    <w:p w14:paraId="123D02A4" w14:textId="77777777" w:rsidR="001F5D74" w:rsidRPr="001F5D74" w:rsidRDefault="001F5D74" w:rsidP="001F5D74">
      <w:pPr>
        <w:tabs>
          <w:tab w:val="left" w:pos="1305"/>
        </w:tabs>
        <w:rPr>
          <w:rFonts w:ascii="Arial" w:hAnsi="Arial" w:cs="Arial"/>
        </w:rPr>
      </w:pPr>
      <w:r w:rsidRPr="001F5D74">
        <w:rPr>
          <w:rFonts w:ascii="Arial" w:hAnsi="Arial" w:cs="Arial"/>
        </w:rPr>
        <w:lastRenderedPageBreak/>
        <w:t xml:space="preserve">a) Sandro </w:t>
      </w:r>
      <w:proofErr w:type="spellStart"/>
      <w:r w:rsidRPr="001F5D74">
        <w:rPr>
          <w:rFonts w:ascii="Arial" w:hAnsi="Arial" w:cs="Arial"/>
        </w:rPr>
        <w:t>Junki</w:t>
      </w:r>
      <w:proofErr w:type="spellEnd"/>
      <w:r w:rsidRPr="001F5D74">
        <w:rPr>
          <w:rFonts w:ascii="Arial" w:hAnsi="Arial" w:cs="Arial"/>
        </w:rPr>
        <w:t xml:space="preserve"> Morishita, Diretor do Hub Sampa Games, representante da Sociedade Civil, vinculado ao IBRC;</w:t>
      </w:r>
    </w:p>
    <w:p w14:paraId="499AF9C9" w14:textId="77777777" w:rsidR="001F5D74" w:rsidRPr="001F5D74" w:rsidRDefault="001F5D74" w:rsidP="001F5D74">
      <w:pPr>
        <w:tabs>
          <w:tab w:val="left" w:pos="1305"/>
        </w:tabs>
        <w:rPr>
          <w:rFonts w:ascii="Arial" w:hAnsi="Arial" w:cs="Arial"/>
        </w:rPr>
      </w:pPr>
      <w:r w:rsidRPr="001F5D74">
        <w:rPr>
          <w:rFonts w:ascii="Arial" w:hAnsi="Arial" w:cs="Arial"/>
        </w:rPr>
        <w:t xml:space="preserve">b) Lucas </w:t>
      </w:r>
      <w:proofErr w:type="spellStart"/>
      <w:r w:rsidRPr="001F5D74">
        <w:rPr>
          <w:rFonts w:ascii="Arial" w:hAnsi="Arial" w:cs="Arial"/>
        </w:rPr>
        <w:t>Mennitti</w:t>
      </w:r>
      <w:proofErr w:type="spellEnd"/>
      <w:r w:rsidRPr="001F5D74">
        <w:rPr>
          <w:rFonts w:ascii="Arial" w:hAnsi="Arial" w:cs="Arial"/>
        </w:rPr>
        <w:t xml:space="preserve"> dos Santos, Assistente II de Atendimento, representante do Poder Executivo, vinculado à Agência São Paulo de Desenvolvimento - ADE SAMPA;</w:t>
      </w:r>
    </w:p>
    <w:p w14:paraId="596D744D" w14:textId="77777777" w:rsidR="001F5D74" w:rsidRPr="001F5D74" w:rsidRDefault="001F5D74" w:rsidP="001F5D74">
      <w:pPr>
        <w:tabs>
          <w:tab w:val="left" w:pos="1305"/>
        </w:tabs>
        <w:rPr>
          <w:rFonts w:ascii="Arial" w:hAnsi="Arial" w:cs="Arial"/>
        </w:rPr>
      </w:pPr>
      <w:r w:rsidRPr="001F5D74">
        <w:rPr>
          <w:rFonts w:ascii="Arial" w:hAnsi="Arial" w:cs="Arial"/>
        </w:rPr>
        <w:t>c) Cristiane Jade de Morais Santana, Diretora de Produtos, representante da Sociedade Civil, vinculada ao IDG;</w:t>
      </w:r>
    </w:p>
    <w:p w14:paraId="57139778" w14:textId="77777777" w:rsidR="001F5D74" w:rsidRPr="001F5D74" w:rsidRDefault="001F5D74" w:rsidP="001F5D74">
      <w:pPr>
        <w:tabs>
          <w:tab w:val="left" w:pos="1305"/>
        </w:tabs>
        <w:rPr>
          <w:rFonts w:ascii="Arial" w:hAnsi="Arial" w:cs="Arial"/>
        </w:rPr>
      </w:pPr>
      <w:r w:rsidRPr="001F5D74">
        <w:rPr>
          <w:rFonts w:ascii="Arial" w:hAnsi="Arial" w:cs="Arial"/>
        </w:rPr>
        <w:t xml:space="preserve">d) Thais Ferraz Pinto, Assistente III de Acelerações, representante do Poder Executivo, vinculada à Agência São Paulo de Desenvolvimento - ADE SAMPA; e) Cláudio Gusmão, Coordenador </w:t>
      </w:r>
      <w:proofErr w:type="spellStart"/>
      <w:r w:rsidRPr="001F5D74">
        <w:rPr>
          <w:rFonts w:ascii="Arial" w:hAnsi="Arial" w:cs="Arial"/>
        </w:rPr>
        <w:t>SPCine</w:t>
      </w:r>
      <w:proofErr w:type="spellEnd"/>
      <w:r w:rsidRPr="001F5D74">
        <w:rPr>
          <w:rFonts w:ascii="Arial" w:hAnsi="Arial" w:cs="Arial"/>
        </w:rPr>
        <w:t xml:space="preserve">, representante do Poder Executivo, vinculado à </w:t>
      </w:r>
      <w:proofErr w:type="spellStart"/>
      <w:r w:rsidRPr="001F5D74">
        <w:rPr>
          <w:rFonts w:ascii="Arial" w:hAnsi="Arial" w:cs="Arial"/>
        </w:rPr>
        <w:t>SPCine</w:t>
      </w:r>
      <w:proofErr w:type="spellEnd"/>
      <w:r w:rsidRPr="001F5D74">
        <w:rPr>
          <w:rFonts w:ascii="Arial" w:hAnsi="Arial" w:cs="Arial"/>
        </w:rPr>
        <w:t>;</w:t>
      </w:r>
    </w:p>
    <w:p w14:paraId="25A6CD35" w14:textId="77777777" w:rsidR="001F5D74" w:rsidRPr="001F5D74" w:rsidRDefault="001F5D74" w:rsidP="001F5D74">
      <w:pPr>
        <w:tabs>
          <w:tab w:val="left" w:pos="1305"/>
        </w:tabs>
        <w:rPr>
          <w:rFonts w:ascii="Arial" w:hAnsi="Arial" w:cs="Arial"/>
        </w:rPr>
      </w:pPr>
      <w:r w:rsidRPr="001F5D74">
        <w:rPr>
          <w:rFonts w:ascii="Arial" w:hAnsi="Arial" w:cs="Arial"/>
        </w:rPr>
        <w:t>f) Juliana de Oliveira Silva, Professora de Ensino Fundamental e Médio - História, representante do Poder Executivo, vinculada à</w:t>
      </w:r>
    </w:p>
    <w:p w14:paraId="0B1B3257" w14:textId="77777777" w:rsidR="001F5D74" w:rsidRPr="001F5D74" w:rsidRDefault="001F5D74" w:rsidP="001F5D74">
      <w:pPr>
        <w:tabs>
          <w:tab w:val="left" w:pos="1305"/>
        </w:tabs>
        <w:rPr>
          <w:rFonts w:ascii="Arial" w:hAnsi="Arial" w:cs="Arial"/>
        </w:rPr>
      </w:pPr>
      <w:r w:rsidRPr="001F5D74">
        <w:rPr>
          <w:rFonts w:ascii="Arial" w:hAnsi="Arial" w:cs="Arial"/>
        </w:rPr>
        <w:t>Secretaria Municipal de Educação de São Paulo - SME-SP;</w:t>
      </w:r>
    </w:p>
    <w:p w14:paraId="2D66DD0B" w14:textId="77777777" w:rsidR="001F5D74" w:rsidRPr="001F5D74" w:rsidRDefault="001F5D74" w:rsidP="001F5D74">
      <w:pPr>
        <w:tabs>
          <w:tab w:val="left" w:pos="1305"/>
        </w:tabs>
        <w:rPr>
          <w:rFonts w:ascii="Arial" w:hAnsi="Arial" w:cs="Arial"/>
        </w:rPr>
      </w:pPr>
      <w:r w:rsidRPr="001F5D74">
        <w:rPr>
          <w:rFonts w:ascii="Arial" w:hAnsi="Arial" w:cs="Arial"/>
        </w:rPr>
        <w:t xml:space="preserve">g) Pedro </w:t>
      </w:r>
      <w:proofErr w:type="spellStart"/>
      <w:r w:rsidRPr="001F5D74">
        <w:rPr>
          <w:rFonts w:ascii="Arial" w:hAnsi="Arial" w:cs="Arial"/>
        </w:rPr>
        <w:t>Aratami</w:t>
      </w:r>
      <w:proofErr w:type="spellEnd"/>
      <w:r w:rsidRPr="001F5D74">
        <w:rPr>
          <w:rFonts w:ascii="Arial" w:hAnsi="Arial" w:cs="Arial"/>
        </w:rPr>
        <w:t xml:space="preserve"> Lentini, Analista de Projetos, representante a Agência São Paulo de Desenvolvimento - ADE SAMPA.</w:t>
      </w:r>
    </w:p>
    <w:p w14:paraId="790961AB" w14:textId="5E3AB3A1" w:rsidR="001F5D74" w:rsidRDefault="001F5D74" w:rsidP="001F5D74">
      <w:pPr>
        <w:tabs>
          <w:tab w:val="left" w:pos="1305"/>
        </w:tabs>
        <w:rPr>
          <w:rFonts w:ascii="Arial" w:hAnsi="Arial" w:cs="Arial"/>
        </w:rPr>
      </w:pPr>
      <w:r w:rsidRPr="001F5D74">
        <w:rPr>
          <w:rFonts w:ascii="Arial" w:hAnsi="Arial" w:cs="Arial"/>
        </w:rPr>
        <w:t>A presente publicação decorre da justificativa da área técnica SEI nº 159769335 e do acolhimento da Diretoria registrado sob o SEI nº 159770887</w:t>
      </w:r>
    </w:p>
    <w:p w14:paraId="56152BD7" w14:textId="77777777" w:rsidR="001F5D74" w:rsidRDefault="001F5D74" w:rsidP="001F5D74">
      <w:pPr>
        <w:tabs>
          <w:tab w:val="left" w:pos="1305"/>
        </w:tabs>
        <w:rPr>
          <w:rFonts w:ascii="Arial" w:hAnsi="Arial" w:cs="Arial"/>
        </w:rPr>
      </w:pPr>
    </w:p>
    <w:p w14:paraId="771249FB" w14:textId="77777777" w:rsidR="001F5D74" w:rsidRPr="001F5D74" w:rsidRDefault="001F5D74" w:rsidP="001F5D74">
      <w:pPr>
        <w:tabs>
          <w:tab w:val="left" w:pos="1305"/>
        </w:tabs>
        <w:rPr>
          <w:rFonts w:ascii="Arial" w:hAnsi="Arial" w:cs="Arial"/>
        </w:rPr>
      </w:pPr>
    </w:p>
    <w:sectPr w:rsidR="001F5D74" w:rsidRPr="001F5D7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148A" w14:textId="77777777" w:rsidR="00631F1E" w:rsidRDefault="00631F1E" w:rsidP="00C867A1">
      <w:pPr>
        <w:spacing w:after="0" w:line="240" w:lineRule="auto"/>
      </w:pPr>
      <w:r>
        <w:separator/>
      </w:r>
    </w:p>
  </w:endnote>
  <w:endnote w:type="continuationSeparator" w:id="0">
    <w:p w14:paraId="7169C531" w14:textId="77777777" w:rsidR="00631F1E" w:rsidRDefault="00631F1E"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07C95" w14:textId="77777777" w:rsidR="00631F1E" w:rsidRDefault="00631F1E" w:rsidP="00C867A1">
      <w:pPr>
        <w:spacing w:after="0" w:line="240" w:lineRule="auto"/>
      </w:pPr>
      <w:r>
        <w:separator/>
      </w:r>
    </w:p>
  </w:footnote>
  <w:footnote w:type="continuationSeparator" w:id="0">
    <w:p w14:paraId="63594C3D" w14:textId="77777777" w:rsidR="00631F1E" w:rsidRDefault="00631F1E"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07ADE"/>
    <w:rsid w:val="00012E4B"/>
    <w:rsid w:val="00026435"/>
    <w:rsid w:val="0002698A"/>
    <w:rsid w:val="0003035E"/>
    <w:rsid w:val="00030586"/>
    <w:rsid w:val="00031491"/>
    <w:rsid w:val="00036316"/>
    <w:rsid w:val="00042137"/>
    <w:rsid w:val="000439FF"/>
    <w:rsid w:val="00062BCA"/>
    <w:rsid w:val="00076B41"/>
    <w:rsid w:val="000938A5"/>
    <w:rsid w:val="000942F1"/>
    <w:rsid w:val="0009713A"/>
    <w:rsid w:val="000C0BFB"/>
    <w:rsid w:val="000C2668"/>
    <w:rsid w:val="000C320A"/>
    <w:rsid w:val="000E2E9C"/>
    <w:rsid w:val="000E709E"/>
    <w:rsid w:val="000F0F75"/>
    <w:rsid w:val="000F3CDA"/>
    <w:rsid w:val="000F6AA8"/>
    <w:rsid w:val="00103F20"/>
    <w:rsid w:val="00111A30"/>
    <w:rsid w:val="001179CA"/>
    <w:rsid w:val="0013072A"/>
    <w:rsid w:val="00173312"/>
    <w:rsid w:val="00173600"/>
    <w:rsid w:val="0017540F"/>
    <w:rsid w:val="00176AF2"/>
    <w:rsid w:val="00185D2D"/>
    <w:rsid w:val="00191D86"/>
    <w:rsid w:val="001A06E1"/>
    <w:rsid w:val="001A0DF6"/>
    <w:rsid w:val="001A0E62"/>
    <w:rsid w:val="001A3369"/>
    <w:rsid w:val="001A58A2"/>
    <w:rsid w:val="001A6938"/>
    <w:rsid w:val="001C0D43"/>
    <w:rsid w:val="001C2137"/>
    <w:rsid w:val="001D6FCD"/>
    <w:rsid w:val="001F5D74"/>
    <w:rsid w:val="00204EC3"/>
    <w:rsid w:val="00221381"/>
    <w:rsid w:val="002224A4"/>
    <w:rsid w:val="00223071"/>
    <w:rsid w:val="00231629"/>
    <w:rsid w:val="00234B7B"/>
    <w:rsid w:val="002377D7"/>
    <w:rsid w:val="002522D1"/>
    <w:rsid w:val="002728E0"/>
    <w:rsid w:val="00277590"/>
    <w:rsid w:val="00292B62"/>
    <w:rsid w:val="00294DCD"/>
    <w:rsid w:val="002A23A9"/>
    <w:rsid w:val="002A36AD"/>
    <w:rsid w:val="002A75E1"/>
    <w:rsid w:val="002B6A38"/>
    <w:rsid w:val="002B7A99"/>
    <w:rsid w:val="002C11DA"/>
    <w:rsid w:val="002D3A2A"/>
    <w:rsid w:val="002D57D9"/>
    <w:rsid w:val="002D66EB"/>
    <w:rsid w:val="002E1E68"/>
    <w:rsid w:val="002E76B7"/>
    <w:rsid w:val="0030526B"/>
    <w:rsid w:val="00305C8E"/>
    <w:rsid w:val="00306BDB"/>
    <w:rsid w:val="00307817"/>
    <w:rsid w:val="00307BAA"/>
    <w:rsid w:val="00310A39"/>
    <w:rsid w:val="00311509"/>
    <w:rsid w:val="00316773"/>
    <w:rsid w:val="00342383"/>
    <w:rsid w:val="00344B9D"/>
    <w:rsid w:val="00345856"/>
    <w:rsid w:val="00356453"/>
    <w:rsid w:val="00357CCE"/>
    <w:rsid w:val="003827A8"/>
    <w:rsid w:val="00382F39"/>
    <w:rsid w:val="003947E3"/>
    <w:rsid w:val="00394B1F"/>
    <w:rsid w:val="00395482"/>
    <w:rsid w:val="003B7D34"/>
    <w:rsid w:val="003C3C91"/>
    <w:rsid w:val="003C6252"/>
    <w:rsid w:val="003D06E4"/>
    <w:rsid w:val="003E0627"/>
    <w:rsid w:val="00404289"/>
    <w:rsid w:val="004111BF"/>
    <w:rsid w:val="00414401"/>
    <w:rsid w:val="0042498F"/>
    <w:rsid w:val="00424F24"/>
    <w:rsid w:val="004301AE"/>
    <w:rsid w:val="004367A4"/>
    <w:rsid w:val="00437759"/>
    <w:rsid w:val="00442DC4"/>
    <w:rsid w:val="004466E0"/>
    <w:rsid w:val="00462EA0"/>
    <w:rsid w:val="0047497F"/>
    <w:rsid w:val="004768D1"/>
    <w:rsid w:val="0047720C"/>
    <w:rsid w:val="00481DD3"/>
    <w:rsid w:val="004943EF"/>
    <w:rsid w:val="004A02F8"/>
    <w:rsid w:val="004A06A2"/>
    <w:rsid w:val="004B374F"/>
    <w:rsid w:val="004B3C56"/>
    <w:rsid w:val="004B6580"/>
    <w:rsid w:val="004C078C"/>
    <w:rsid w:val="004D1202"/>
    <w:rsid w:val="004D5B5D"/>
    <w:rsid w:val="004E71DA"/>
    <w:rsid w:val="004F4332"/>
    <w:rsid w:val="004F46E4"/>
    <w:rsid w:val="005050A3"/>
    <w:rsid w:val="00510853"/>
    <w:rsid w:val="00515410"/>
    <w:rsid w:val="00517475"/>
    <w:rsid w:val="00520B62"/>
    <w:rsid w:val="00533FD3"/>
    <w:rsid w:val="0054626B"/>
    <w:rsid w:val="00567527"/>
    <w:rsid w:val="005770FD"/>
    <w:rsid w:val="00577B7A"/>
    <w:rsid w:val="00581906"/>
    <w:rsid w:val="00582701"/>
    <w:rsid w:val="005A3D0E"/>
    <w:rsid w:val="005B1D30"/>
    <w:rsid w:val="005C044A"/>
    <w:rsid w:val="005D7EFA"/>
    <w:rsid w:val="005F4B52"/>
    <w:rsid w:val="005F59C3"/>
    <w:rsid w:val="006041B7"/>
    <w:rsid w:val="0060779A"/>
    <w:rsid w:val="00607F25"/>
    <w:rsid w:val="00612EF5"/>
    <w:rsid w:val="0061635E"/>
    <w:rsid w:val="00627EB4"/>
    <w:rsid w:val="00631F1E"/>
    <w:rsid w:val="00636DE2"/>
    <w:rsid w:val="00642795"/>
    <w:rsid w:val="0066227D"/>
    <w:rsid w:val="00675FC9"/>
    <w:rsid w:val="006862DD"/>
    <w:rsid w:val="00686728"/>
    <w:rsid w:val="006939F2"/>
    <w:rsid w:val="00697C3F"/>
    <w:rsid w:val="006A0F27"/>
    <w:rsid w:val="006B18CD"/>
    <w:rsid w:val="006C4584"/>
    <w:rsid w:val="006C694E"/>
    <w:rsid w:val="006D2BD3"/>
    <w:rsid w:val="006F36DB"/>
    <w:rsid w:val="007008FC"/>
    <w:rsid w:val="00711140"/>
    <w:rsid w:val="00711A7C"/>
    <w:rsid w:val="00714695"/>
    <w:rsid w:val="00715465"/>
    <w:rsid w:val="00725DB8"/>
    <w:rsid w:val="00730892"/>
    <w:rsid w:val="007309CE"/>
    <w:rsid w:val="00735960"/>
    <w:rsid w:val="00742E6C"/>
    <w:rsid w:val="00756B2B"/>
    <w:rsid w:val="00772108"/>
    <w:rsid w:val="00776CF1"/>
    <w:rsid w:val="007879CB"/>
    <w:rsid w:val="00787FF9"/>
    <w:rsid w:val="00792312"/>
    <w:rsid w:val="007939D3"/>
    <w:rsid w:val="00796E39"/>
    <w:rsid w:val="007A1B12"/>
    <w:rsid w:val="007B36D0"/>
    <w:rsid w:val="007B6E2D"/>
    <w:rsid w:val="007B6F08"/>
    <w:rsid w:val="007D1B8D"/>
    <w:rsid w:val="007D7044"/>
    <w:rsid w:val="007D73DB"/>
    <w:rsid w:val="007E09F9"/>
    <w:rsid w:val="007F29E9"/>
    <w:rsid w:val="007F3F63"/>
    <w:rsid w:val="00807214"/>
    <w:rsid w:val="00811AAB"/>
    <w:rsid w:val="00821BF2"/>
    <w:rsid w:val="0083520E"/>
    <w:rsid w:val="00843777"/>
    <w:rsid w:val="00846BB3"/>
    <w:rsid w:val="008472B6"/>
    <w:rsid w:val="0085474C"/>
    <w:rsid w:val="008550D1"/>
    <w:rsid w:val="008563FB"/>
    <w:rsid w:val="00864B7D"/>
    <w:rsid w:val="00872CA2"/>
    <w:rsid w:val="008739F0"/>
    <w:rsid w:val="008832FF"/>
    <w:rsid w:val="00885C7A"/>
    <w:rsid w:val="00895614"/>
    <w:rsid w:val="008A26A5"/>
    <w:rsid w:val="008B7636"/>
    <w:rsid w:val="008D7204"/>
    <w:rsid w:val="008E6542"/>
    <w:rsid w:val="008F1035"/>
    <w:rsid w:val="008F22AE"/>
    <w:rsid w:val="008F33B9"/>
    <w:rsid w:val="008F3866"/>
    <w:rsid w:val="00905D7C"/>
    <w:rsid w:val="00912020"/>
    <w:rsid w:val="00913302"/>
    <w:rsid w:val="009221C7"/>
    <w:rsid w:val="009458DD"/>
    <w:rsid w:val="0095623D"/>
    <w:rsid w:val="0096106A"/>
    <w:rsid w:val="00966C2A"/>
    <w:rsid w:val="00984613"/>
    <w:rsid w:val="009909C0"/>
    <w:rsid w:val="009B2F08"/>
    <w:rsid w:val="009B7CDE"/>
    <w:rsid w:val="009D3F37"/>
    <w:rsid w:val="009E49F1"/>
    <w:rsid w:val="009E5DB2"/>
    <w:rsid w:val="009F5FF1"/>
    <w:rsid w:val="00A00419"/>
    <w:rsid w:val="00A069DD"/>
    <w:rsid w:val="00A23702"/>
    <w:rsid w:val="00A61050"/>
    <w:rsid w:val="00A62C89"/>
    <w:rsid w:val="00A8354A"/>
    <w:rsid w:val="00A8711D"/>
    <w:rsid w:val="00A95669"/>
    <w:rsid w:val="00A97320"/>
    <w:rsid w:val="00AA0797"/>
    <w:rsid w:val="00AA6278"/>
    <w:rsid w:val="00AB114E"/>
    <w:rsid w:val="00AC2DF0"/>
    <w:rsid w:val="00AD5134"/>
    <w:rsid w:val="00AE7A96"/>
    <w:rsid w:val="00AF28C4"/>
    <w:rsid w:val="00AF355C"/>
    <w:rsid w:val="00AF4307"/>
    <w:rsid w:val="00B17AEB"/>
    <w:rsid w:val="00B246E4"/>
    <w:rsid w:val="00B319C1"/>
    <w:rsid w:val="00B426E4"/>
    <w:rsid w:val="00B438E4"/>
    <w:rsid w:val="00B45E5F"/>
    <w:rsid w:val="00B61F25"/>
    <w:rsid w:val="00B64801"/>
    <w:rsid w:val="00B661F1"/>
    <w:rsid w:val="00B9404B"/>
    <w:rsid w:val="00B9570E"/>
    <w:rsid w:val="00BA46F2"/>
    <w:rsid w:val="00BB0FE5"/>
    <w:rsid w:val="00BB55F8"/>
    <w:rsid w:val="00BD2638"/>
    <w:rsid w:val="00BE213B"/>
    <w:rsid w:val="00BE497A"/>
    <w:rsid w:val="00BE67CF"/>
    <w:rsid w:val="00BF34C3"/>
    <w:rsid w:val="00C27C59"/>
    <w:rsid w:val="00C31584"/>
    <w:rsid w:val="00C3353D"/>
    <w:rsid w:val="00C82179"/>
    <w:rsid w:val="00C83EEA"/>
    <w:rsid w:val="00C852D7"/>
    <w:rsid w:val="00C867A1"/>
    <w:rsid w:val="00C94EA2"/>
    <w:rsid w:val="00C95021"/>
    <w:rsid w:val="00CB5C02"/>
    <w:rsid w:val="00CC1067"/>
    <w:rsid w:val="00CE41D0"/>
    <w:rsid w:val="00CE7A2B"/>
    <w:rsid w:val="00CF4CCB"/>
    <w:rsid w:val="00CF7C0D"/>
    <w:rsid w:val="00D14B59"/>
    <w:rsid w:val="00D25B9A"/>
    <w:rsid w:val="00D33813"/>
    <w:rsid w:val="00D62396"/>
    <w:rsid w:val="00D67F7A"/>
    <w:rsid w:val="00D72749"/>
    <w:rsid w:val="00D751AF"/>
    <w:rsid w:val="00D8481B"/>
    <w:rsid w:val="00D84EFA"/>
    <w:rsid w:val="00DA1E83"/>
    <w:rsid w:val="00DA246B"/>
    <w:rsid w:val="00DA62D5"/>
    <w:rsid w:val="00DB300C"/>
    <w:rsid w:val="00DD69D5"/>
    <w:rsid w:val="00DE1E35"/>
    <w:rsid w:val="00DE5E44"/>
    <w:rsid w:val="00E21E1B"/>
    <w:rsid w:val="00E23F1E"/>
    <w:rsid w:val="00E25F7E"/>
    <w:rsid w:val="00E51607"/>
    <w:rsid w:val="00E52897"/>
    <w:rsid w:val="00E65020"/>
    <w:rsid w:val="00E650A7"/>
    <w:rsid w:val="00E70411"/>
    <w:rsid w:val="00E74EF3"/>
    <w:rsid w:val="00E8740D"/>
    <w:rsid w:val="00E9082F"/>
    <w:rsid w:val="00EB344A"/>
    <w:rsid w:val="00EB5327"/>
    <w:rsid w:val="00EE46DC"/>
    <w:rsid w:val="00F01BD3"/>
    <w:rsid w:val="00F02EAC"/>
    <w:rsid w:val="00F073FB"/>
    <w:rsid w:val="00F10EE0"/>
    <w:rsid w:val="00F2062F"/>
    <w:rsid w:val="00F23CC2"/>
    <w:rsid w:val="00F31181"/>
    <w:rsid w:val="00F32438"/>
    <w:rsid w:val="00F36239"/>
    <w:rsid w:val="00F4113E"/>
    <w:rsid w:val="00F4204A"/>
    <w:rsid w:val="00F42D18"/>
    <w:rsid w:val="00F449D7"/>
    <w:rsid w:val="00F45DA2"/>
    <w:rsid w:val="00F50AEA"/>
    <w:rsid w:val="00F50F91"/>
    <w:rsid w:val="00F56F77"/>
    <w:rsid w:val="00F62E2F"/>
    <w:rsid w:val="00F67F52"/>
    <w:rsid w:val="00F73F2D"/>
    <w:rsid w:val="00F7486A"/>
    <w:rsid w:val="00F77D9E"/>
    <w:rsid w:val="00F81A55"/>
    <w:rsid w:val="00F874F6"/>
    <w:rsid w:val="00F90F37"/>
    <w:rsid w:val="00F97FA1"/>
    <w:rsid w:val="00FA0330"/>
    <w:rsid w:val="00FA37A8"/>
    <w:rsid w:val="00FB171D"/>
    <w:rsid w:val="00FB4647"/>
    <w:rsid w:val="00FC2858"/>
    <w:rsid w:val="00FD49D1"/>
    <w:rsid w:val="00FD7B85"/>
    <w:rsid w:val="00FE2025"/>
    <w:rsid w:val="00FE390A"/>
    <w:rsid w:val="00FF2D67"/>
    <w:rsid w:val="00FF2ECB"/>
    <w:rsid w:val="00FF43DF"/>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FDF3"/>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2577</Words>
  <Characters>13921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Vitoria Ellen Da Costa Nascimento</cp:lastModifiedBy>
  <cp:revision>2</cp:revision>
  <dcterms:created xsi:type="dcterms:W3CDTF">2026-06-23T16:48:00Z</dcterms:created>
  <dcterms:modified xsi:type="dcterms:W3CDTF">2026-06-23T16:48:00Z</dcterms:modified>
</cp:coreProperties>
</file>