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292C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3327B2B" w14:textId="2905976E" w:rsidR="00966C2A" w:rsidRPr="00FA0330" w:rsidRDefault="004D1202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714695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2ABCF9B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64481C83" w14:textId="4A6A7A98" w:rsidR="005050A3" w:rsidRDefault="00714695" w:rsidP="004D120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2DC1B763" w14:textId="77777777" w:rsidR="00714695" w:rsidRDefault="00714695" w:rsidP="005050A3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714695">
        <w:rPr>
          <w:rFonts w:ascii="Arial" w:hAnsi="Arial" w:cs="Arial"/>
          <w:b/>
          <w:bCs/>
          <w:sz w:val="22"/>
          <w:szCs w:val="22"/>
          <w:u w:val="single"/>
        </w:rPr>
        <w:t xml:space="preserve">TÍTULOS DE NOMEAÇÃO </w:t>
      </w:r>
    </w:p>
    <w:p w14:paraId="088CA29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714695">
        <w:rPr>
          <w:rFonts w:ascii="Arial" w:hAnsi="Arial" w:cs="Arial"/>
          <w:b/>
          <w:bCs/>
          <w:sz w:val="22"/>
          <w:szCs w:val="22"/>
        </w:rPr>
        <w:t>Título de Nomeação | Documento: 151759950</w:t>
      </w:r>
    </w:p>
    <w:p w14:paraId="1646386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Título de Nomeação nº 147 de 25 de fevereiro de 2026</w:t>
      </w:r>
    </w:p>
    <w:p w14:paraId="1EED733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Processo SEI 6010.2026/0000269-1</w:t>
      </w:r>
    </w:p>
    <w:p w14:paraId="166A1BF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7FBF866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RESOLVE:</w:t>
      </w:r>
    </w:p>
    <w:p w14:paraId="7195108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NOMEAR</w:t>
      </w:r>
    </w:p>
    <w:p w14:paraId="7EA84B3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SECRETARIA MUNICIPAL DAS SUBPREFEITURAS</w:t>
      </w:r>
    </w:p>
    <w:p w14:paraId="195B133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1. GEOVANNA ALVES SANTOS, RG 38.590.XXX-0-SSP/SP, para exercer o cargo de Assessor I, Referência CDA-1, do Gabinete</w:t>
      </w:r>
    </w:p>
    <w:p w14:paraId="55FC02E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do Secretário, da Secretaria Municipal das Subprefeituras, critérios gerais estabelecidos na Lei 17.708/21, dos Decretos</w:t>
      </w:r>
    </w:p>
    <w:p w14:paraId="400882C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61.242/22 e 61.500/22, vaga 21808.</w:t>
      </w:r>
    </w:p>
    <w:p w14:paraId="218D055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2. TERESA CRISTINA OTAVIANO ANDRADE, RG 65.294.XXX-5-SSP/SP, para exercer o cargo de Assessor II, Referência CDA-2,</w:t>
      </w:r>
    </w:p>
    <w:p w14:paraId="3A12FC0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do Departamento de Controle e Cadastro da Infraestrutura Urbana, da Secretaria Municipal das Subprefeituras, critérios</w:t>
      </w:r>
    </w:p>
    <w:p w14:paraId="055A6F9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gerais estabelecidos na Lei 17.708/21, dos Decretos 61.242/22 e 61.500/22, vaga 22061.</w:t>
      </w:r>
    </w:p>
    <w:p w14:paraId="797769F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3. ANTONIO MONTEIRO FERNANDES, RF 308.429.9, para exercer o cargo de Assessor I, Referência CDA-1, da Supervisão</w:t>
      </w:r>
    </w:p>
    <w:p w14:paraId="7529037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Técnica de Uso do Solo e Licenciamentos, da Coordenadoria de Planejamento e Desenvolvimento Urbano, da</w:t>
      </w:r>
    </w:p>
    <w:p w14:paraId="4176EB3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Subprefeitura Cidade Ademar, critérios gerais estabelecidos na Lei 17.708/21, dos Decretos 61.242/22 e 61.731/22, vaga</w:t>
      </w:r>
    </w:p>
    <w:p w14:paraId="0A2B322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27079.</w:t>
      </w:r>
    </w:p>
    <w:p w14:paraId="362F64A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4. CAIO VINICIUS LINS DE FIGUEIREDO SOUZA, RF 859.495.3, para exercer o cargo de Supervisor, Referência CDA-4, da</w:t>
      </w:r>
    </w:p>
    <w:p w14:paraId="5334F86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Supervisão Técnica de Planejamento Urbano, da Coordenadoria de Planejamento e Desenvolvimento Urbano, da</w:t>
      </w:r>
    </w:p>
    <w:p w14:paraId="322AD89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Subprefeitura Ermelino Matarazzo, critérios gerais estabelecidos na Lei 17.708/21, dos Decretos 61.242/22 e 61.731/22,</w:t>
      </w:r>
    </w:p>
    <w:p w14:paraId="30C504A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vaga 25659.</w:t>
      </w:r>
    </w:p>
    <w:p w14:paraId="114F8F8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5. FERNANDO MACEDO, RG 34.092.XXX-8-SSP/SP, para exercer o cargo de Chefe de Unidade I, Referência CDA-3, da</w:t>
      </w:r>
    </w:p>
    <w:p w14:paraId="3441C4E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Unidade de Áreas Verdes, da Supervisão Técnica de Limpeza Pública, da Coordenadoria de Manutenção da Infraestrutura</w:t>
      </w:r>
    </w:p>
    <w:p w14:paraId="5A2B6E6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Urbana, da Subprefeitura Ermelino Matarazzo, critérios gerais estabelecidos na Lei 17.708/21, dos Decretos 61.242/22 e</w:t>
      </w:r>
    </w:p>
    <w:p w14:paraId="4F36CD1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61.731/22, vaga 25725.</w:t>
      </w:r>
    </w:p>
    <w:p w14:paraId="0465DDB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6. RITA DE CASSIA MOTA ALMEIDA, RF 634.092.0, para exercer o cargo de Chefe de Unidade I, Referência CDA-3, da</w:t>
      </w:r>
    </w:p>
    <w:p w14:paraId="52F8905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Unidade de Compras, da Supervisão de Administração e Suprimentos, da Coordenadoria de Administração e Finanças, da</w:t>
      </w:r>
    </w:p>
    <w:p w14:paraId="24C592E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Subprefeitura Ipiranga, critérios gerais estabelecidos na Lei 17.708/21, dos Decretos 61.242/22 e 61.731/22, vaga 26696.</w:t>
      </w:r>
    </w:p>
    <w:p w14:paraId="4AA0633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7. CLAUDIA STANEV MARTINS, RF 736.147.5, para exercer o cargo de Assessor II, Referência CDA-2, da Supervisão de</w:t>
      </w:r>
    </w:p>
    <w:p w14:paraId="060BAFB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Administração e Suprimentos, da Coordenadoria de Administração e Finanças, da Subprefeitura Ipiranga, critérios gerais</w:t>
      </w:r>
    </w:p>
    <w:p w14:paraId="095FEA4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estabelecidos na Lei 17.708/21, dos Decretos 61.242/22 e 61.731/22, vaga 26705.</w:t>
      </w:r>
    </w:p>
    <w:p w14:paraId="3FAC4D0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8. CIRILO BEZERRA DE SOUZA, RF 542.004.1, para exercer o cargo de Assessor I, Referência CDA-1, da Supervisão Técnica</w:t>
      </w:r>
    </w:p>
    <w:p w14:paraId="5013390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 Limpeza Pública, da Coordenadoria de Manutenção da Infraestrutura Urbana, da Subprefeitura M'Boi Mirim, critérios</w:t>
      </w:r>
    </w:p>
    <w:p w14:paraId="0C80236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gerais estabelecidos na Lei 17.708/21, dos Decretos 61.242/22 e 61.731/22, vaga 25489.</w:t>
      </w:r>
    </w:p>
    <w:p w14:paraId="2ADA058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9. GUSTAVO DA SILVA, RG 45.419.XXX-SSP-SP, para exercer o cargo de Chefe de Equipe I, Referência CDA-2, da Assistência</w:t>
      </w:r>
    </w:p>
    <w:p w14:paraId="0913A66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Administrativa, da Coordenadoria de Planejamento e Desenvolvimento Urbano, da Subprefeitura M'Boi Mirim, critérios</w:t>
      </w:r>
    </w:p>
    <w:p w14:paraId="51E2748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gerais estabelecidos na Lei 17.708/21, dos Decretos 61.242/22 e 61.731/22, vaga 25481.</w:t>
      </w:r>
    </w:p>
    <w:p w14:paraId="779D866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10. GELSON FERREIRA DA SILVA, RF 839.217.0, para exercer o cargo de Supervisor, Referência CDA-4, da Supervisão Técnica</w:t>
      </w:r>
    </w:p>
    <w:p w14:paraId="713B21E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de Planejamento Urbano, da Coordenadoria de Planejamento e Desenvolvimento Urbano, da Subprefeitura Moóca,</w:t>
      </w:r>
    </w:p>
    <w:p w14:paraId="04912D3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critérios gerais estabelecidos na Lei 17.708/21, dos Decretos 61.242/22 e 61.731/22, vaga 25966.</w:t>
      </w:r>
    </w:p>
    <w:p w14:paraId="508109D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11. VALDECI APARECIDO PEGO, RF 920.137.8, para exercer o cargo de Assessor III, Referência CDA-3, da Supervisão Técnica</w:t>
      </w:r>
    </w:p>
    <w:p w14:paraId="0162B1E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 Planejamento Urbano, da Coordenadoria de Planejamento e Desenvolvimento Urbano, da Subprefeitura Moóca,</w:t>
      </w:r>
    </w:p>
    <w:p w14:paraId="424ED07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critérios gerais estabelecidos na Lei 17.708/21 e do Decreto 64.298/25, vaga 28768.</w:t>
      </w:r>
    </w:p>
    <w:p w14:paraId="64A13DC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12. AMERICO YUKI KIKUTA, RF 747.536.5, para exercer o cargo de Diretor I, Referência CDA-4, da Assessoria Executiva de</w:t>
      </w:r>
    </w:p>
    <w:p w14:paraId="18CADB1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Comunicação, do Gabinete do Subprefeito, da Subprefeitura Penha, critérios gerais estabelecidos na Lei 17.708/21, dos</w:t>
      </w:r>
    </w:p>
    <w:p w14:paraId="39441A9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Decretos 61.242/22 e 61.731/22, vaga 25543.</w:t>
      </w:r>
    </w:p>
    <w:p w14:paraId="04BCB16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13. SERGIO ALVES FLORENTINO, RF 651.198.8, excepcionalmente, a partir de 02/02/2026, para exercer o cargo de</w:t>
      </w:r>
    </w:p>
    <w:p w14:paraId="55EF80A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Supervisor, Referência CDA-4, da Supervisão de Administração e Suprimentos, da Coordenadoria de Administração e</w:t>
      </w:r>
    </w:p>
    <w:p w14:paraId="60269F1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Finanças, da Subprefeitura Perus/Anhanguera, critérios gerais estabelecidos na Lei 17.708/21, dos Decretos 61.242/22 e</w:t>
      </w:r>
    </w:p>
    <w:p w14:paraId="44B31AB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61.731/22, vaga 26858.</w:t>
      </w:r>
    </w:p>
    <w:p w14:paraId="2613B52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14. EDISON ARAUJO, RF 570.612.2, para exercer o cargo de Assessor III, Referência CDA-3, do Gabinete do Subprefeito, da</w:t>
      </w:r>
    </w:p>
    <w:p w14:paraId="5D1912C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Subprefeitura Perus/Anhanguera, critérios gerais estabelecidos na Lei 17.708/21, dos Decretos 61.242/22 e 61.731/22,</w:t>
      </w:r>
    </w:p>
    <w:p w14:paraId="25F30B7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vaga 26865.</w:t>
      </w:r>
    </w:p>
    <w:p w14:paraId="780B37D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15. RENAN FRANCISCO DA SILVA, RF 793.832.2, para exercer o cargo de Assessor III, Referência CDA-3, do Gabinete do</w:t>
      </w:r>
    </w:p>
    <w:p w14:paraId="6169C64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Subprefeito, da Subprefeitura São Mateus, critérios gerais estabelecidos na Lei 17.708/21, dos Decretos 61.242/22 e</w:t>
      </w:r>
    </w:p>
    <w:p w14:paraId="31E8CB8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61.731/22, vaga 26568.</w:t>
      </w:r>
    </w:p>
    <w:p w14:paraId="4AD551F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16. MARCELO DE SOUZA OLIVEIRA, RF 841.095.0, para exercer o cargo de Diretor I, Referência CDA-4, da Assessoria</w:t>
      </w:r>
    </w:p>
    <w:p w14:paraId="74B71D1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Executiva de Comunicação, do Gabinete do Subprefeito, da Subprefeitura São Mateus, critérios gerais estabelecidos na</w:t>
      </w:r>
    </w:p>
    <w:p w14:paraId="2FE4E94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Lei 17.708/21, dos Decretos 61.242/22 e 61.731/22, vaga 26551.</w:t>
      </w:r>
    </w:p>
    <w:p w14:paraId="7BD7344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17. SANDRA CUSTODIO DE AMORIM, RF 633.499.7, para exercer o cargo de Assessor I, Referência CDA-1, da Supervisão de</w:t>
      </w:r>
    </w:p>
    <w:p w14:paraId="09FD1A3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Finanças, da Coordenadoria de Administração e Finanças, da Subprefeitura São Miguel Paulista, critérios gerais</w:t>
      </w:r>
    </w:p>
    <w:p w14:paraId="4DE3F0E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estabelecidos na Lei 17.708/21, dos Decretos 61.242/22 e 61.731/22, vaga 25856.</w:t>
      </w:r>
    </w:p>
    <w:p w14:paraId="3C9E5D0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18. MARIA GERALDA ROCHA NOVAES, RF 742.371.3, para exercer o cargo de Chefe de Unidade I, Referência CDA-3, da</w:t>
      </w:r>
    </w:p>
    <w:p w14:paraId="2262F65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Unidade de Compras, da Supervisão de Suprimentos, da Coordenadoria de Administração e Finanças, da Subprefeitura</w:t>
      </w:r>
    </w:p>
    <w:p w14:paraId="499013B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Sé, critérios gerais estabelecidos na Lei 17.708/21, dos Decretos 61.242/22 e 61.731/22, vaga 26126.</w:t>
      </w:r>
    </w:p>
    <w:p w14:paraId="3750ECE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19. CECILIA DA SILVA, RF 508.522.5, para exercer o cargo de Assessor III, Referência CDA-3, da Coordenadoria de</w:t>
      </w:r>
    </w:p>
    <w:p w14:paraId="369C63A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Administração e Finanças, da Subprefeitura Sé, critérios gerais estabelecidos na Lei 17.708/21, dos Decretos 61.242/22 e</w:t>
      </w:r>
    </w:p>
    <w:p w14:paraId="28A8F24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61.731/22, vaga 26198.</w:t>
      </w:r>
    </w:p>
    <w:p w14:paraId="7463BFD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20. LIETIDES RAMOS DE NOVAES, RF 889.122.2, para exercer o cargo de Assessor I, Referência CDA-1, da Supervisão de</w:t>
      </w:r>
    </w:p>
    <w:p w14:paraId="31C2CB4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Finanças, da Coordenadoria de Administração e Finanças, da Subprefeitura Vila Maria/Vila Guilherme, critérios gerais</w:t>
      </w:r>
    </w:p>
    <w:p w14:paraId="18FE5E7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estabelecidos na Lei 17.708/21, dos Decretos 61.242/22 e 61.731/22, vaga 25990.</w:t>
      </w:r>
    </w:p>
    <w:p w14:paraId="717A704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21. CAIO GRACCO ZOBRA FLORENZANO ANANIA, RF 948.330.6, para exercer o cargo de Assessor II, Referência CDA-2, do</w:t>
      </w:r>
    </w:p>
    <w:p w14:paraId="0132B32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Gabinete do Subprefeito, da Subprefeitura Vila Mariana, critérios gerais estabelecidos na Lei 17.708/21, dos Decretos</w:t>
      </w:r>
    </w:p>
    <w:p w14:paraId="110FCB2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61.242/22 e 61.731/22, vaga 26603.</w:t>
      </w:r>
    </w:p>
    <w:p w14:paraId="25F0F41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22. POLIANA DA CONCEIÇÃO LUIZ, RG 38.547.XXX-5-SSP/SP, para exercer o cargo de Assessor I, Referência CDA-1, da</w:t>
      </w:r>
    </w:p>
    <w:p w14:paraId="27D16E7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Supervisão de Administração e Suprimentos, da Coordenadoria de Administração e Finanças, da Subprefeitura Vila</w:t>
      </w:r>
    </w:p>
    <w:p w14:paraId="288875D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Mariana, critérios gerais estabelecidos na Lei 17.708/21, dos Decretos 61.242/22 e 61.731/22, vaga 26619.</w:t>
      </w:r>
    </w:p>
    <w:p w14:paraId="161E3CD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23. EVELYN SOUZA POMINI DE FARIAS, RG 49.838.XXX-3-SSP/SP, para exercer o cargo de Assessor II, Referência CDA-2, da</w:t>
      </w:r>
    </w:p>
    <w:p w14:paraId="21110A5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Assessoria de Comunicação, do Gabinete do Secretário, da Secretaria Municipal das Subprefeituras, critérios gerais</w:t>
      </w:r>
    </w:p>
    <w:p w14:paraId="25C681F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estabelecidos na Lei 17.708/21, dos Decretos 61.242/22 e 61.500/22, vaga 21342.</w:t>
      </w:r>
    </w:p>
    <w:p w14:paraId="4B748E1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PREFEITURA DO MUNICÍPIO DE SÃO PAULO, aos 25 de fevereiro de 2026, 473°da fundação de São Paulo.</w:t>
      </w:r>
    </w:p>
    <w:p w14:paraId="517C417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RICARDO NUNES</w:t>
      </w:r>
    </w:p>
    <w:p w14:paraId="26E8557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Prefeito</w:t>
      </w:r>
    </w:p>
    <w:p w14:paraId="006424E7" w14:textId="3A22700C" w:rsidR="00FE202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O seguinte documento público integra este ato 151691215.</w:t>
      </w:r>
    </w:p>
    <w:p w14:paraId="08465B28" w14:textId="77777777" w:rsid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28D12BD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714695">
        <w:rPr>
          <w:rFonts w:ascii="Arial" w:hAnsi="Arial" w:cs="Arial"/>
          <w:b/>
          <w:bCs/>
          <w:sz w:val="22"/>
          <w:szCs w:val="22"/>
        </w:rPr>
        <w:t>Título de Nomeação | Documento: 151760004</w:t>
      </w:r>
    </w:p>
    <w:p w14:paraId="7B8B7CC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Título de Nomeação nº 150 de 25 de fevereiro de 2026</w:t>
      </w:r>
    </w:p>
    <w:p w14:paraId="313F5F9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Processo SEI 6010.2026/0000269-1</w:t>
      </w:r>
    </w:p>
    <w:p w14:paraId="6743412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RICARDO NUNES, Prefeito do Município de São Paulo, usando das atribuições que lhe são conferidas por lei,</w:t>
      </w:r>
    </w:p>
    <w:p w14:paraId="1A2672F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714695">
        <w:rPr>
          <w:rFonts w:ascii="Arial" w:hAnsi="Arial" w:cs="Arial"/>
          <w:sz w:val="22"/>
          <w:szCs w:val="22"/>
        </w:rPr>
        <w:t>E :</w:t>
      </w:r>
      <w:proofErr w:type="gramEnd"/>
    </w:p>
    <w:p w14:paraId="50146D3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NOMEAR</w:t>
      </w:r>
    </w:p>
    <w:p w14:paraId="3AAF369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SECRETARIA MUNICIPAL DA SAÚDE</w:t>
      </w:r>
    </w:p>
    <w:p w14:paraId="6ECD331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 xml:space="preserve">1. ANTÔNIO CARLOS DA CRUZ ZACARIAS, RF 594.434.1, </w:t>
      </w:r>
      <w:proofErr w:type="gramStart"/>
      <w:r w:rsidRPr="00714695">
        <w:rPr>
          <w:rFonts w:ascii="Arial" w:hAnsi="Arial" w:cs="Arial"/>
          <w:sz w:val="22"/>
          <w:szCs w:val="22"/>
        </w:rPr>
        <w:t>vinculo</w:t>
      </w:r>
      <w:proofErr w:type="gramEnd"/>
      <w:r w:rsidRPr="00714695">
        <w:rPr>
          <w:rFonts w:ascii="Arial" w:hAnsi="Arial" w:cs="Arial"/>
          <w:sz w:val="22"/>
          <w:szCs w:val="22"/>
        </w:rPr>
        <w:t xml:space="preserve"> 3, para exercer o cargo de Assessor I, Ref. CDA-1, da</w:t>
      </w:r>
    </w:p>
    <w:p w14:paraId="512EC29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de Gestão de Pessoas, da Secretaria Executiva de Gestão Administrativa, da Secretaria Municipal da</w:t>
      </w:r>
    </w:p>
    <w:p w14:paraId="09EBF9C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Saúde, vaga 18836, critérios gerais estabelecidos na Lei 17.708/21, dos Decretos 61.242/22 e 61.374/22.</w:t>
      </w:r>
    </w:p>
    <w:p w14:paraId="3CDA998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2. JULIA PAULA TEODORO, RF 733.104.5, vínculo 1, excepcionalmente, a partir de 15/01/2026, para exercer o cargo de</w:t>
      </w:r>
    </w:p>
    <w:p w14:paraId="2941373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Gestor de Equipamento Público I, Ref. CDA-3, do Centro de Convivência e Cooperativa Vila Maria/Vila Guilherme - Trote,</w:t>
      </w:r>
    </w:p>
    <w:p w14:paraId="45EF60D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da Supervisão Técnica de Saúde Vila Maria/Vila Guilherme, da Coordenadoria Regional de Saúde Norte, da Secretaria</w:t>
      </w:r>
    </w:p>
    <w:p w14:paraId="0B63E71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Executiva de Atenção Básica, Especialidades e Vigilância em Saúde, da Secretaria Municipal da Saúde, vaga 20101,</w:t>
      </w:r>
    </w:p>
    <w:p w14:paraId="12A5FB6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critérios gerais estabelecidos na Lei 17.708/21, dos Decretos 61.242/22 e 61.374/22.</w:t>
      </w:r>
    </w:p>
    <w:p w14:paraId="04AB982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3. SAMARA BRAGAGNOLO, RF 772.223.1, vínculo 1, para exercer o cargo de Diretor I, Ref. CDA-4, da Divisão de Parcerias e</w:t>
      </w:r>
    </w:p>
    <w:p w14:paraId="45F81CC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Contratação de Serviços de Saúde, da Coordenadoria Regional de Saúde Sul, da Secretaria Executiva de Atenção Básica,</w:t>
      </w:r>
    </w:p>
    <w:p w14:paraId="5A74E29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gramStart"/>
      <w:r w:rsidRPr="00714695">
        <w:rPr>
          <w:rFonts w:ascii="Arial" w:hAnsi="Arial" w:cs="Arial"/>
          <w:sz w:val="22"/>
          <w:szCs w:val="22"/>
        </w:rPr>
        <w:t>Especialidades e Vigilância em Saúde, da Secretaria Municipal da Saúde, vaga</w:t>
      </w:r>
      <w:proofErr w:type="gramEnd"/>
      <w:r w:rsidRPr="00714695">
        <w:rPr>
          <w:rFonts w:ascii="Arial" w:hAnsi="Arial" w:cs="Arial"/>
          <w:sz w:val="22"/>
          <w:szCs w:val="22"/>
        </w:rPr>
        <w:t xml:space="preserve"> 19698, critérios gerais estabelecidos na</w:t>
      </w:r>
    </w:p>
    <w:p w14:paraId="5126CFE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Lei 17.708/21, dos Decretos 61.242/22 e 61.374/22.</w:t>
      </w:r>
    </w:p>
    <w:p w14:paraId="5903424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4. ALEXANDRE TADEU LIMA E SILVA, RF 828.929.8, vínculo 2, para exercer o cargo de Assessor III, Ref. CDA-3, da</w:t>
      </w:r>
    </w:p>
    <w:p w14:paraId="6D11E0A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de Finanças e Orçamento, da Secretaria Executiva de Gestão Administrativa, da Secretaria Municipal da</w:t>
      </w:r>
    </w:p>
    <w:p w14:paraId="61E4381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Saúde, vaga 20808, critérios gerais estabelecidos na Lei 17.708/21, dos Decretos 61.242/22 e 61.374/22.</w:t>
      </w:r>
    </w:p>
    <w:p w14:paraId="0B499B7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5. CRISTIANE UEDA DE MOURA, RF 919.037.6, para exercer o cargo de Assessor II, Ref. CDA-2, da Coordenadoria de</w:t>
      </w:r>
    </w:p>
    <w:p w14:paraId="21DDB91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gramStart"/>
      <w:r w:rsidRPr="00714695">
        <w:rPr>
          <w:rFonts w:ascii="Arial" w:hAnsi="Arial" w:cs="Arial"/>
          <w:sz w:val="22"/>
          <w:szCs w:val="22"/>
        </w:rPr>
        <w:t>Finanças e Orçamento, da Secretaria Executiva de Gestão Administrativa, da Secretaria Municipal da Saúde, vaga</w:t>
      </w:r>
      <w:proofErr w:type="gramEnd"/>
      <w:r w:rsidRPr="00714695">
        <w:rPr>
          <w:rFonts w:ascii="Arial" w:hAnsi="Arial" w:cs="Arial"/>
          <w:sz w:val="22"/>
          <w:szCs w:val="22"/>
        </w:rPr>
        <w:t xml:space="preserve"> 18799,</w:t>
      </w:r>
    </w:p>
    <w:p w14:paraId="5211615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critérios gerais estabelecidos na Lei 17.708/21, dos Decretos 61.242/22 e 61.374/22.</w:t>
      </w:r>
    </w:p>
    <w:p w14:paraId="7FCF5DB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6. DANIELLY SANTOS GARCIA, RG 29.785.XXX-2-SSP/SP, para exercer o cargo de Assessor III, Ref. CDA-3, da Coordenadoria</w:t>
      </w:r>
    </w:p>
    <w:p w14:paraId="514AB73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Regional de Saúde Centro, da Secretaria Executiva de Atenção Básica, Especialidades e Vigilância em Saúde, da</w:t>
      </w:r>
    </w:p>
    <w:p w14:paraId="3A6326A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Secretaria Municipal da Saúde, vaga 28799, critérios gerais estabelecidos na Lei 17.708/21, dos Decretos 61.242/22,</w:t>
      </w:r>
    </w:p>
    <w:p w14:paraId="08CD8EB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61.374/22 e 64.440/25.</w:t>
      </w:r>
    </w:p>
    <w:p w14:paraId="50E893A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7. DJENIFER CAROLINE OLIVEIRA MACHADO, RG 50.738.XXX-2-SSP/SP, para exercer o cargo de Assessor I, Ref. CDA-1, da</w:t>
      </w:r>
    </w:p>
    <w:p w14:paraId="0574C4E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de Finanças e Orçamento, da Secretaria Executiva de Gestão Administrativa, da Secretaria Municipal da</w:t>
      </w:r>
    </w:p>
    <w:p w14:paraId="6BB2D950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Saúde, vaga 18852, critérios gerais estabelecidos na Lei 17.708/21, dos Decretos 61.242/22 e 61.374/22.</w:t>
      </w:r>
    </w:p>
    <w:p w14:paraId="4747B48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8. MARCELO LUIS SOARES DE SOUZA, RF 832.788.2, vínculo 2, para exercer o cargo de Chefe de Equipe I, Ref. CDA-2, da</w:t>
      </w:r>
    </w:p>
    <w:p w14:paraId="24E51FD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Unidade de Vigilância em Saúde Vila Mariana/Jabaquara, da Supervisão Técnica de Saúde Vila Mariana/Jabaquara, da</w:t>
      </w:r>
    </w:p>
    <w:p w14:paraId="0504616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Regional de Saúde Sudeste, da Secretaria Executiva de Atenção Básica, Especialidades e Vigilância em</w:t>
      </w:r>
    </w:p>
    <w:p w14:paraId="1419EA3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Saúde, da Secretaria Municipal da Saúde, vaga 18596, critérios gerais estabelecidos na Lei 17.708/21, dos Decretos</w:t>
      </w:r>
    </w:p>
    <w:p w14:paraId="413AF72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61.242/22 e 61.374/22.</w:t>
      </w:r>
    </w:p>
    <w:p w14:paraId="0E277AD8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9. MARIA VITORIA ALVES DA SILVA, RF 944.907.8, para exercer o cargo de Assessor III, Ref. CDA-3, da Coordenadoria de</w:t>
      </w:r>
    </w:p>
    <w:p w14:paraId="1BA0596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Informação Em Saúde, da Secretaria Executiva de Regulação, Monitoramento, Avaliação e Parcerias, da Secretaria</w:t>
      </w:r>
    </w:p>
    <w:p w14:paraId="7191BED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Municipal da Saúde, vaga 19165, critérios gerais estabelecidos na Lei 17.708/21, dos Decretos 61.242/22 e 61.374/22.</w:t>
      </w:r>
    </w:p>
    <w:p w14:paraId="7F525D4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10. RODRIGO MARQUES DA SILVA, RF 918.458.9, vínculo 1, para exercer o cargo de Assessor III, Ref. CDA-3, da</w:t>
      </w:r>
    </w:p>
    <w:p w14:paraId="15D212B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de Informação Em Saúde, da Secretaria Executiva de Regulação, Monitoramento, Avaliação e Parcerias, da</w:t>
      </w:r>
    </w:p>
    <w:p w14:paraId="3725A65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Secretaria Municipal da Saúde, vaga 19171, critérios gerais estabelecidos na Lei 17.708/21, dos Decretos 61.242/22 e</w:t>
      </w:r>
    </w:p>
    <w:p w14:paraId="3A6A3A1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61.374/22.</w:t>
      </w:r>
    </w:p>
    <w:p w14:paraId="1843FEF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11. PAULO ALEXANDRE CASIMIRO VAIAN, RG 17.676.XXX-3-SSP/SP, para exercer o cargo de Assessor II, Ref. CDA-2, da</w:t>
      </w:r>
    </w:p>
    <w:p w14:paraId="039A204E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de Informação em Saúde, da Secretaria Executiva de Regulação, Monitoramento, Avaliação e Parcerias, da</w:t>
      </w:r>
    </w:p>
    <w:p w14:paraId="4AD6157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Secretaria Municipal da Saúde, vaga 19326, critérios gerais estabelecidos na Lei 17.708/21, dos Decretos 61.242/22 e</w:t>
      </w:r>
    </w:p>
    <w:p w14:paraId="120375B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61.374/22.</w:t>
      </w:r>
    </w:p>
    <w:p w14:paraId="29C7B96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12. ELAINE FIGUEIREDO DE MORAES MONTEIRO, RF 778.222.5, vínculo 1, para exercer o cargo de Assessor II, Ref. CDA-2, da</w:t>
      </w:r>
    </w:p>
    <w:p w14:paraId="6E1FBE8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Regional de Saúde Sul, da Secretaria Executiva de Atenção Básica, Especialidades e Vigilância em Saúde,</w:t>
      </w:r>
    </w:p>
    <w:p w14:paraId="52DCA698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da Secretaria Municipal da Saúde, vaga 19559, critérios gerais estabelecidos na Lei 17.708/21, dos Decretos 61.242/22 e</w:t>
      </w:r>
    </w:p>
    <w:p w14:paraId="75EFEA8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61.374/22.</w:t>
      </w:r>
    </w:p>
    <w:p w14:paraId="10066BE2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13. HELOISA HELENA ROSSETTO HIDALGO, RF 820.262.1, vínculo 1, para exercer o cargo de Assessor III, Ref. CDA-3, da</w:t>
      </w:r>
    </w:p>
    <w:p w14:paraId="6165815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Coordenadoria Regional de Saúde Sul, da Secretaria Executiva de Atenção Básica, Especialidades e Vigilância em Saúde,</w:t>
      </w:r>
    </w:p>
    <w:p w14:paraId="0E20927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da Secretaria Municipal da Saúde, vaga 20916, critérios gerais estabelecidos na Lei 17.708/21, dos Decretos 61.242/22 e</w:t>
      </w:r>
    </w:p>
    <w:p w14:paraId="129FDC9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61.374/22.</w:t>
      </w:r>
    </w:p>
    <w:p w14:paraId="19DE3BEA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14. TATIELY APARECIDA LIMA TEIXEIRA SANTOS, RF 878.314.4, para exercer o cargo de Diretor I, Ref. CDA-4, da Divisão de</w:t>
      </w:r>
    </w:p>
    <w:p w14:paraId="7DAD362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Atendimento aos Órgãos de Controle, do Departamento de Demandas Judiciais em Saúde e Atendimento a Órgãos de</w:t>
      </w:r>
    </w:p>
    <w:p w14:paraId="7904690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Controle, da Coordenadoria Jurídica, da Secretaria Municipal da Saúde, vaga 19340, critérios gerais estabelecidos na Lei</w:t>
      </w:r>
    </w:p>
    <w:p w14:paraId="393F697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17.708/21, dos Decretos 61.242/22 e 61.374/22.</w:t>
      </w:r>
    </w:p>
    <w:p w14:paraId="50BD242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15. FERNANDA LIMA DOS SANTOS, RF 707.830.7, vínculo 3, excepcionalmente, a partir de 20/01/2026, para exercer o cargo</w:t>
      </w:r>
    </w:p>
    <w:p w14:paraId="032037D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 Gestor de Equipamento Público I, Ref. CDA-3, do Centro de Convivência e Cooperativa Perus, da Supervisão Técnica</w:t>
      </w:r>
    </w:p>
    <w:p w14:paraId="060C21B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 Saúde Perus, da Coordenadoria Regional de Saúde Norte, da Secretaria Executiva de Atenção Básica, Especialidades e</w:t>
      </w:r>
    </w:p>
    <w:p w14:paraId="1A76D3D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Vigilância em Saúde, da Secretaria Municipal da Saúde, vaga 20079, critérios gerais estabelecidos na Lei 17.708/21, dos</w:t>
      </w:r>
    </w:p>
    <w:p w14:paraId="5BAA6FF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Decretos 61.242/22 e 61.374/22.</w:t>
      </w:r>
    </w:p>
    <w:p w14:paraId="3496F5AB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16. ADRIANA TIEMI AKAMINE, RF 795.207.4, vínculo 1, para exercer o cargo de Assessor II, Ref. CDA-2, do Gabinete do</w:t>
      </w:r>
    </w:p>
    <w:p w14:paraId="1E5B7E7C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Secretário, da Secretaria Municipal da Saúde, vaga 19361, critérios gerais estabelecidos na Lei 17.708/21, dos Decretos</w:t>
      </w:r>
    </w:p>
    <w:p w14:paraId="37101AF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61.242/22 e 61.374/22.</w:t>
      </w:r>
    </w:p>
    <w:p w14:paraId="7FE726E1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PREFEITURA DO MUNICÍPIO DE SÃO PAULO, aos 25 de fevereiro de 2026, 473°da fundação de São Paulo.</w:t>
      </w:r>
    </w:p>
    <w:p w14:paraId="61CB8BE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RICARDO NUNES</w:t>
      </w:r>
    </w:p>
    <w:p w14:paraId="58C435F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Prefeito</w:t>
      </w:r>
    </w:p>
    <w:p w14:paraId="0C430051" w14:textId="7A569B38" w:rsid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O seguinte documento público integra este ato 151708389.</w:t>
      </w:r>
    </w:p>
    <w:p w14:paraId="6BA382D3" w14:textId="77777777" w:rsid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513AE66D" w14:textId="13526590" w:rsidR="00714695" w:rsidRDefault="00714695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714695">
        <w:rPr>
          <w:rFonts w:ascii="Arial" w:hAnsi="Arial" w:cs="Arial"/>
          <w:b/>
          <w:bCs/>
          <w:sz w:val="22"/>
          <w:szCs w:val="22"/>
          <w:u w:val="single"/>
        </w:rPr>
        <w:t>ASSESSORIA TÉCNICA</w:t>
      </w:r>
    </w:p>
    <w:p w14:paraId="6EB2C1C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714695">
        <w:rPr>
          <w:rFonts w:ascii="Arial" w:hAnsi="Arial" w:cs="Arial"/>
          <w:b/>
          <w:bCs/>
          <w:sz w:val="22"/>
          <w:szCs w:val="22"/>
        </w:rPr>
        <w:t>Despacho deferido | Documento: 151759362</w:t>
      </w:r>
    </w:p>
    <w:p w14:paraId="5AC08805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Processo SEI 6010.2026/0000276-4</w:t>
      </w:r>
    </w:p>
    <w:p w14:paraId="272EFF8F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INTERESSADO: Gabinete do Prefeito</w:t>
      </w:r>
    </w:p>
    <w:p w14:paraId="510EDF5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ASSUNTO: São Paulo Turismo S/A - Indicação para o cargo de Diretor-Presidente da SPTURIS</w:t>
      </w:r>
    </w:p>
    <w:p w14:paraId="429A4CD7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DESPACHO:</w:t>
      </w:r>
    </w:p>
    <w:p w14:paraId="3482BE34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I- COMUNIQUE-SE ao Conselho de Administração da São Paulo Turismo S/A - SPTURIS a EXONERAÇÃO, A PEDIDO, do senhor</w:t>
      </w:r>
    </w:p>
    <w:p w14:paraId="16C7B28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GUSTAVO PIRES GARCIA, RG 36.XXX.537-2-SSP/SP, do cargo de Diretor-Presidente dessa empresa.</w:t>
      </w:r>
    </w:p>
    <w:p w14:paraId="06188C29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lastRenderedPageBreak/>
        <w:t>II- COMUNIQUE-SE ao Conselho de Administração da São Paulo Turismo S/A- SPTURIS, a INDICAÇÃO do senhor MARCELO</w:t>
      </w:r>
    </w:p>
    <w:p w14:paraId="76C5AD53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VIEIRA SALLES, RG 16.462.XXX-3-SSP/SP, para exercer o cargo de Diretor-Presidente dessa empresa.</w:t>
      </w:r>
    </w:p>
    <w:p w14:paraId="18973E58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III- Publique-se e, a seguir, encaminhe-se o presente para o Órgão Administrativo destinatário e para o Conselho Municipal de</w:t>
      </w:r>
    </w:p>
    <w:p w14:paraId="7D3F6CBD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Administração Pública - COMAP, para as providências cabíveis.</w:t>
      </w:r>
    </w:p>
    <w:p w14:paraId="053B8666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São Paulo, 25 de fevereiro de 2026.</w:t>
      </w:r>
    </w:p>
    <w:p w14:paraId="579FB4B8" w14:textId="77777777" w:rsidR="00714695" w:rsidRP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RICARDO NUNES</w:t>
      </w:r>
    </w:p>
    <w:p w14:paraId="2E9D7A4D" w14:textId="24E4E37E" w:rsid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714695">
        <w:rPr>
          <w:rFonts w:ascii="Arial" w:hAnsi="Arial" w:cs="Arial"/>
          <w:sz w:val="22"/>
          <w:szCs w:val="22"/>
        </w:rPr>
        <w:t>Prefeito</w:t>
      </w:r>
    </w:p>
    <w:p w14:paraId="78286BD4" w14:textId="77777777" w:rsidR="00714695" w:rsidRDefault="00714695" w:rsidP="00714695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F4701AB" w14:textId="57AABA52" w:rsidR="0066227D" w:rsidRDefault="0066227D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6227D">
        <w:rPr>
          <w:rFonts w:ascii="Arial" w:hAnsi="Arial" w:cs="Arial"/>
          <w:b/>
          <w:bCs/>
          <w:sz w:val="22"/>
          <w:szCs w:val="22"/>
          <w:u w:val="single"/>
        </w:rPr>
        <w:t>Agência São Paulo de Desenvolvimento</w:t>
      </w:r>
    </w:p>
    <w:p w14:paraId="476DCE6D" w14:textId="08EC613F" w:rsidR="0066227D" w:rsidRDefault="0066227D" w:rsidP="00714695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6227D">
        <w:rPr>
          <w:rFonts w:ascii="Arial" w:hAnsi="Arial" w:cs="Arial"/>
          <w:b/>
          <w:bCs/>
          <w:sz w:val="22"/>
          <w:szCs w:val="22"/>
          <w:u w:val="single"/>
        </w:rPr>
        <w:t>GERÊNCIA DE CAPACITAÇÕES</w:t>
      </w:r>
    </w:p>
    <w:p w14:paraId="15A95D0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66227D">
        <w:rPr>
          <w:rFonts w:ascii="Arial" w:hAnsi="Arial" w:cs="Arial"/>
          <w:b/>
          <w:bCs/>
          <w:sz w:val="22"/>
          <w:szCs w:val="22"/>
        </w:rPr>
        <w:t>Ata | Documento: 151721061</w:t>
      </w:r>
    </w:p>
    <w:p w14:paraId="1D62315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São Paulo, 25 de fevereiro de 2026.</w:t>
      </w:r>
    </w:p>
    <w:p w14:paraId="5B0C2DC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COMUNICADO Nº 6</w:t>
      </w:r>
    </w:p>
    <w:p w14:paraId="7D45DEB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LISTA FINAL DE CANDIDATOS(AS) CONVOCADOS(AS) PARA A MATRÍCULA</w:t>
      </w:r>
    </w:p>
    <w:p w14:paraId="7C7E437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EDITAL DE PROCESSO SELETIVO Nº: 01/2026</w:t>
      </w:r>
    </w:p>
    <w:p w14:paraId="12EEE13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PROCESSO SEI: 8710.2025/0000836-2</w:t>
      </w:r>
    </w:p>
    <w:p w14:paraId="714271E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 Agência São Paulo de Desenvolvimento - ADE SAMPA, Serviço Social Autônomo, pessoa jurídica de direito privado de fins</w:t>
      </w:r>
    </w:p>
    <w:p w14:paraId="1D18F8A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não econômicos, de interesse coletivo e de utilidade pública, vinculada, por cooperação, à Secretaria Municipal de</w:t>
      </w:r>
    </w:p>
    <w:p w14:paraId="6208B03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Desenvolvimento Econômico e Trabalho, sediada na Rua Líbero Badaró, nº 425, 11º andar, Centro Histórico de São Paulo, São</w:t>
      </w:r>
    </w:p>
    <w:p w14:paraId="025DA7C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Paulo/SP, inscrita no CNPJ/MF sob nº 21.154.061/0001-83, torna pública a ata com a LISTA FINAL DE CONVOCADOS PARA</w:t>
      </w:r>
    </w:p>
    <w:p w14:paraId="5DFAE0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MATRÍCULA para Formação em Desenvolvimento de Jogos Eletrônicos.</w:t>
      </w:r>
    </w:p>
    <w:p w14:paraId="7C90D75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Durante o período de inscrições, realizado de 09 a 21 de janeiro de 2026, foram registradas 244 (duzentas e quarenta e</w:t>
      </w:r>
    </w:p>
    <w:p w14:paraId="5BA16A9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quatro) inscrições para participação no Processo Seletivo 01/2026. Nos termos do item 8.3.1 do Edital, todos(as) os(as)</w:t>
      </w:r>
    </w:p>
    <w:p w14:paraId="5A83CC6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candidatos(as) com inscrições válidas foram convocados(as) para a realização da Prova Teórica Online.</w:t>
      </w:r>
    </w:p>
    <w:p w14:paraId="0D4523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Do total de inscritos(as), 155 (cento e cinquenta e cinco) candidatos(as) realizaram a Prova Teórica Online, composta por 40</w:t>
      </w:r>
    </w:p>
    <w:p w14:paraId="307CF78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(quarenta) questões de múltipla escolha, de caráter classificatório, conforme estabelecido no item 8 do Edital.</w:t>
      </w:r>
    </w:p>
    <w:p w14:paraId="4531AD2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Após a realização da Prova Teórica, segundo consta no item 7.10. do Edital de Processo Seletivo nº 01/2026:</w:t>
      </w:r>
    </w:p>
    <w:p w14:paraId="1DCC44E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“Será feita a análise documental dos(as) candidatos(as) classificados nas primeiras 60 (sessenta) posições de cada categoria</w:t>
      </w:r>
    </w:p>
    <w:p w14:paraId="407B167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de vagas, totalizando 120 (cento e vinte) selecionados(as), onde será concedido a possibilidade de recurso com relação a</w:t>
      </w:r>
    </w:p>
    <w:p w14:paraId="4D1901C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análise dos documentos, conforme descrito no item 12 deste edital”.</w:t>
      </w:r>
    </w:p>
    <w:p w14:paraId="536644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I. INSCRIÇÕES APTAS PARA A MATRÍCULA</w:t>
      </w:r>
    </w:p>
    <w:p w14:paraId="156C27F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Após a verificação da documentação apresentada e o cumprimento das exigências previstas no item 5 (Requisitos de</w:t>
      </w:r>
    </w:p>
    <w:p w14:paraId="71457D6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Participação) e no item 7 (Das Inscrições) do Edital de Processo Seletivo nº 01/2026, além da retificação da documentação</w:t>
      </w:r>
    </w:p>
    <w:p w14:paraId="11E9AAD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feita através de solicitação de recurso, foram considerados aptos(as) para a efetivação da matrícula 115 (cento e quinze)</w:t>
      </w:r>
    </w:p>
    <w:p w14:paraId="4C4CF29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candidatos(as), listados(as) abaixo.</w:t>
      </w:r>
    </w:p>
    <w:p w14:paraId="3F048DC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Em conformidade com o disposto no Edital, a classificação observou a distribuição de vagas por categoria, sendo previstas 60</w:t>
      </w:r>
    </w:p>
    <w:p w14:paraId="2CC0318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(sessenta) vagas para Vagas Sociais e 60 (sessenta) vagas para Ampla Concorrência.</w:t>
      </w:r>
    </w:p>
    <w:p w14:paraId="643A171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A. DAS VAGAS SOCIAIS</w:t>
      </w:r>
    </w:p>
    <w:p w14:paraId="2395770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Conforme item 6.2 do Edital de Processo Seletivo nº 01/2026:</w:t>
      </w:r>
    </w:p>
    <w:p w14:paraId="3804D41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“Da categoria de Vagas Sociais: Concorrerão a esta categoria os candidatos cuja declaração de conclusão ou matrícula no</w:t>
      </w:r>
    </w:p>
    <w:p w14:paraId="2C4929D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Ensino Médio comprove vínculo com instituição da rede pública de ensino ou a condição de bolsista integral em instituição</w:t>
      </w:r>
    </w:p>
    <w:p w14:paraId="0DD6A20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privada de ensino nessa modalidade”. Assim, foram selecionados 31 (trinta e um) candidatos(as) que apresentaram a referida</w:t>
      </w:r>
    </w:p>
    <w:p w14:paraId="7E13A61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comprovação.</w:t>
      </w:r>
    </w:p>
    <w:p w14:paraId="52D874C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CLASSIFICAÇÃO FINAL</w:t>
      </w:r>
    </w:p>
    <w:p w14:paraId="5504289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Nº NOME NOTA STATUS</w:t>
      </w:r>
    </w:p>
    <w:p w14:paraId="1B961B3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 Leidiane Santos de Santana 40 APTO</w:t>
      </w:r>
    </w:p>
    <w:p w14:paraId="689E2E0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2 </w:t>
      </w:r>
      <w:proofErr w:type="spellStart"/>
      <w:r w:rsidRPr="0066227D">
        <w:rPr>
          <w:rFonts w:ascii="Arial" w:hAnsi="Arial" w:cs="Arial"/>
          <w:sz w:val="22"/>
          <w:szCs w:val="22"/>
        </w:rPr>
        <w:t>Wambasther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Castro Coelho da Silva 40 APTO</w:t>
      </w:r>
    </w:p>
    <w:p w14:paraId="175956E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3 Gabriel Pereira Furtado 39 APTO</w:t>
      </w:r>
    </w:p>
    <w:p w14:paraId="5966CB6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 Jose Tadeu Daher 39 APTO</w:t>
      </w:r>
    </w:p>
    <w:p w14:paraId="579539A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 Renan Aparecido da Silva Magalhães 39 APTO</w:t>
      </w:r>
    </w:p>
    <w:p w14:paraId="12D2A23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 Suzana Maciel da Silva 39 APTO</w:t>
      </w:r>
    </w:p>
    <w:p w14:paraId="35A55E2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 Henrique de Oliveira Janeiro 38 APTO</w:t>
      </w:r>
    </w:p>
    <w:p w14:paraId="241935D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 Breno Aparecido Siqueira Lima 37 APTO</w:t>
      </w:r>
    </w:p>
    <w:p w14:paraId="76342E4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</w:t>
      </w:r>
    </w:p>
    <w:p w14:paraId="4ADF850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66227D">
        <w:rPr>
          <w:rFonts w:ascii="Arial" w:hAnsi="Arial" w:cs="Arial"/>
          <w:sz w:val="22"/>
          <w:szCs w:val="22"/>
        </w:rPr>
        <w:t>Elissa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227D">
        <w:rPr>
          <w:rFonts w:ascii="Arial" w:hAnsi="Arial" w:cs="Arial"/>
          <w:sz w:val="22"/>
          <w:szCs w:val="22"/>
        </w:rPr>
        <w:t>Carolline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Nascimento Dos</w:t>
      </w:r>
    </w:p>
    <w:p w14:paraId="7C000CE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Santos</w:t>
      </w:r>
    </w:p>
    <w:p w14:paraId="28FCCBB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37 APTO</w:t>
      </w:r>
    </w:p>
    <w:p w14:paraId="051F3F3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 Ivonete dos Reis Oliveira Salgado 37 APTO</w:t>
      </w:r>
    </w:p>
    <w:p w14:paraId="1AC8C26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 Bruno Santos da Hora 36 APTO</w:t>
      </w:r>
    </w:p>
    <w:p w14:paraId="22D69D5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12 Deivid Santos Souza 36 APTO</w:t>
      </w:r>
    </w:p>
    <w:p w14:paraId="1E5F0E1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13</w:t>
      </w:r>
    </w:p>
    <w:p w14:paraId="3FAC490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Francisco Alber de Sousa Fontes 36 APTO</w:t>
      </w:r>
    </w:p>
    <w:p w14:paraId="4F7A154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14 Luiz </w:t>
      </w:r>
      <w:proofErr w:type="spellStart"/>
      <w:r w:rsidRPr="0066227D">
        <w:rPr>
          <w:rFonts w:ascii="Arial" w:hAnsi="Arial" w:cs="Arial"/>
          <w:sz w:val="22"/>
          <w:szCs w:val="22"/>
        </w:rPr>
        <w:t>Andre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227D">
        <w:rPr>
          <w:rFonts w:ascii="Arial" w:hAnsi="Arial" w:cs="Arial"/>
          <w:sz w:val="22"/>
          <w:szCs w:val="22"/>
        </w:rPr>
        <w:t>Febraio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Oliveira 36 APTO</w:t>
      </w:r>
    </w:p>
    <w:p w14:paraId="198F94D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15 Marcos Rodrigo Duarte Rodrigues 36 APTO</w:t>
      </w:r>
    </w:p>
    <w:p w14:paraId="344EF27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16 Miguel Eduardo 36 APTO</w:t>
      </w:r>
    </w:p>
    <w:p w14:paraId="53B7EB8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17 Pablo Martins Balieiro 36 APTO</w:t>
      </w:r>
    </w:p>
    <w:p w14:paraId="51D3C4B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18 </w:t>
      </w:r>
      <w:proofErr w:type="spellStart"/>
      <w:r w:rsidRPr="0066227D">
        <w:rPr>
          <w:rFonts w:ascii="Arial" w:hAnsi="Arial" w:cs="Arial"/>
          <w:sz w:val="22"/>
          <w:szCs w:val="22"/>
        </w:rPr>
        <w:t>Asttryd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Santos Pacheco 35 APTO</w:t>
      </w:r>
    </w:p>
    <w:p w14:paraId="442F0B3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19 Pietro </w:t>
      </w:r>
      <w:proofErr w:type="spellStart"/>
      <w:r w:rsidRPr="0066227D">
        <w:rPr>
          <w:rFonts w:ascii="Arial" w:hAnsi="Arial" w:cs="Arial"/>
          <w:sz w:val="22"/>
          <w:szCs w:val="22"/>
        </w:rPr>
        <w:t>Lagreca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227D">
        <w:rPr>
          <w:rFonts w:ascii="Arial" w:hAnsi="Arial" w:cs="Arial"/>
          <w:sz w:val="22"/>
          <w:szCs w:val="22"/>
        </w:rPr>
        <w:t>Bergozza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35 APTO</w:t>
      </w:r>
    </w:p>
    <w:p w14:paraId="5BCEB35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20 Rafael dos Santos Souza 35 APTO</w:t>
      </w:r>
    </w:p>
    <w:p w14:paraId="23C319C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21 Rodrigo </w:t>
      </w:r>
      <w:proofErr w:type="spellStart"/>
      <w:r w:rsidRPr="0066227D">
        <w:rPr>
          <w:rFonts w:ascii="Arial" w:hAnsi="Arial" w:cs="Arial"/>
          <w:sz w:val="22"/>
          <w:szCs w:val="22"/>
        </w:rPr>
        <w:t>Chisté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35 APTO</w:t>
      </w:r>
    </w:p>
    <w:p w14:paraId="0EC1975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22 Eric Xavier de Araujo 34 APTO</w:t>
      </w:r>
    </w:p>
    <w:p w14:paraId="33D8354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23 Nicolas Leandro da Silva Freitas 33 APTO</w:t>
      </w:r>
    </w:p>
    <w:p w14:paraId="0880DFF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24 Yan Airon Araujo Vieira 33 APTO</w:t>
      </w:r>
    </w:p>
    <w:p w14:paraId="531D44F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25</w:t>
      </w:r>
    </w:p>
    <w:p w14:paraId="24EBE56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Francisco </w:t>
      </w:r>
      <w:proofErr w:type="spellStart"/>
      <w:r w:rsidRPr="0066227D">
        <w:rPr>
          <w:rFonts w:ascii="Arial" w:hAnsi="Arial" w:cs="Arial"/>
          <w:sz w:val="22"/>
          <w:szCs w:val="22"/>
        </w:rPr>
        <w:t>Edivandro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Coelho de</w:t>
      </w:r>
    </w:p>
    <w:p w14:paraId="08CCEF0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Oliveira</w:t>
      </w:r>
    </w:p>
    <w:p w14:paraId="38F97E2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32 APTO</w:t>
      </w:r>
    </w:p>
    <w:p w14:paraId="5669B65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26 Gabriel Neves Nascimento 32 APTO</w:t>
      </w:r>
    </w:p>
    <w:p w14:paraId="30854AC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 xml:space="preserve">27 </w:t>
      </w:r>
      <w:proofErr w:type="spellStart"/>
      <w:r w:rsidRPr="0066227D">
        <w:rPr>
          <w:rFonts w:ascii="Arial" w:hAnsi="Arial" w:cs="Arial"/>
          <w:sz w:val="22"/>
          <w:szCs w:val="22"/>
        </w:rPr>
        <w:t>Kayque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Cedro da Silva 32 APTO</w:t>
      </w:r>
    </w:p>
    <w:p w14:paraId="0493657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28 Lisi Nakamura 31 APTO</w:t>
      </w:r>
    </w:p>
    <w:p w14:paraId="25A8CC5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29 Joyce Menezes 30 APTO</w:t>
      </w:r>
    </w:p>
    <w:p w14:paraId="57B4095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30 Sofia Barbosa de Lima 30 APTO</w:t>
      </w:r>
    </w:p>
    <w:p w14:paraId="30D6F90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31 Jose Roberto M.de Carvalho 29 APTO</w:t>
      </w:r>
    </w:p>
    <w:p w14:paraId="421BE0F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CLASSIFICAÇÃO FINAL</w:t>
      </w:r>
    </w:p>
    <w:p w14:paraId="4291A39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Nº NOME NOTA STATUS</w:t>
      </w:r>
    </w:p>
    <w:p w14:paraId="683DC57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B. DE AMPLA CONCORRÊNCIA</w:t>
      </w:r>
    </w:p>
    <w:p w14:paraId="24CDA93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Conforme item 6.3 do Edital de Processo Seletivo nº 01/2026: “Da Categoria Ampla Concorrência: Concorrerão a esta</w:t>
      </w:r>
    </w:p>
    <w:p w14:paraId="00E0AEC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categoria os candidatos elegíveis à Reserva de Vagas Sociais que não obtiveram pontuação suficiente para serem</w:t>
      </w:r>
    </w:p>
    <w:p w14:paraId="469D799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selecionadas para a fase seguinte, bem como todos os demais inscritos”.</w:t>
      </w:r>
    </w:p>
    <w:p w14:paraId="224F187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Considerando a ordem de classificação por nota, as Vagas Sociais não preenchidas foram disponibilizadas ao restante dos</w:t>
      </w:r>
    </w:p>
    <w:p w14:paraId="4F69398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candidatos da categoria de Ampla Concorrência, somando então 84 (oitenta e quatro) candidatos(as) convocados(as).</w:t>
      </w:r>
    </w:p>
    <w:p w14:paraId="12D1F79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AMPLA</w:t>
      </w:r>
    </w:p>
    <w:p w14:paraId="1C154BF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78109F0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Nº NOME NOTA STATUS</w:t>
      </w:r>
    </w:p>
    <w:p w14:paraId="30B15D8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32 Alexander Wen Ji Lin 40 APTO</w:t>
      </w:r>
    </w:p>
    <w:p w14:paraId="1F5EE93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33 Alexandre Natale Rocha da Silva 40 APTO</w:t>
      </w:r>
    </w:p>
    <w:p w14:paraId="17262B5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34 Aline Bezerra de Morisson Faria 40 APTO</w:t>
      </w:r>
    </w:p>
    <w:p w14:paraId="2E59773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35 Beatriz Campos </w:t>
      </w:r>
      <w:proofErr w:type="spellStart"/>
      <w:r w:rsidRPr="0066227D">
        <w:rPr>
          <w:rFonts w:ascii="Arial" w:hAnsi="Arial" w:cs="Arial"/>
          <w:sz w:val="22"/>
          <w:szCs w:val="22"/>
        </w:rPr>
        <w:t>Ciglioni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40 APTO</w:t>
      </w:r>
    </w:p>
    <w:p w14:paraId="393EF47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36 Wagner Ary Mota 40 APTO</w:t>
      </w:r>
    </w:p>
    <w:p w14:paraId="3F3616C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37 Elisabeth Silva do Nascimento 40 APTO</w:t>
      </w:r>
    </w:p>
    <w:p w14:paraId="1914D96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38 Gabriel Navarro Vasco 40 APTO</w:t>
      </w:r>
    </w:p>
    <w:p w14:paraId="4FE57A6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39 Luan de Miranda Almeida Machado 40 APTO</w:t>
      </w:r>
    </w:p>
    <w:p w14:paraId="31963C9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40 Luana dos Santos </w:t>
      </w:r>
      <w:proofErr w:type="spellStart"/>
      <w:r w:rsidRPr="0066227D">
        <w:rPr>
          <w:rFonts w:ascii="Arial" w:hAnsi="Arial" w:cs="Arial"/>
          <w:sz w:val="22"/>
          <w:szCs w:val="22"/>
        </w:rPr>
        <w:t>Campanhola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40 APTO</w:t>
      </w:r>
    </w:p>
    <w:p w14:paraId="6B9ECE3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41 Victor Hugo Alvin de Azeredo 40 APTO</w:t>
      </w:r>
    </w:p>
    <w:p w14:paraId="4659BC4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42 Agatha Henrique Gonçalves Ribeiro 39 APTO</w:t>
      </w:r>
    </w:p>
    <w:p w14:paraId="7B99589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43 Alexandre Fernandes de Souza 39 APTO</w:t>
      </w:r>
    </w:p>
    <w:p w14:paraId="44E8A6C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44 Caio Lunardi 39 APTO</w:t>
      </w:r>
    </w:p>
    <w:p w14:paraId="2C52AE9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45 Christian Vinicius Cardoso 39 APTO</w:t>
      </w:r>
    </w:p>
    <w:p w14:paraId="7B013E6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46 Gabriel Henrique Ribeiro Vieira 39 APTO</w:t>
      </w:r>
    </w:p>
    <w:p w14:paraId="79C319C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47 Gabriel Lopes Cintra 39 APTO</w:t>
      </w:r>
    </w:p>
    <w:p w14:paraId="4CC0E1F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48 Henrique Augusto Marchi de Oliveira</w:t>
      </w:r>
    </w:p>
    <w:p w14:paraId="1EA90E7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Ribeiro</w:t>
      </w:r>
    </w:p>
    <w:p w14:paraId="569C568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39 APTO</w:t>
      </w:r>
    </w:p>
    <w:p w14:paraId="46B133F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49 José </w:t>
      </w:r>
      <w:proofErr w:type="spellStart"/>
      <w:r w:rsidRPr="0066227D">
        <w:rPr>
          <w:rFonts w:ascii="Arial" w:hAnsi="Arial" w:cs="Arial"/>
          <w:sz w:val="22"/>
          <w:szCs w:val="22"/>
        </w:rPr>
        <w:t>Luis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de Vasconcellos Teodoro 39 APTO</w:t>
      </w:r>
    </w:p>
    <w:p w14:paraId="1723754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50 Luiz Felipe </w:t>
      </w:r>
      <w:proofErr w:type="spellStart"/>
      <w:r w:rsidRPr="0066227D">
        <w:rPr>
          <w:rFonts w:ascii="Arial" w:hAnsi="Arial" w:cs="Arial"/>
          <w:sz w:val="22"/>
          <w:szCs w:val="22"/>
        </w:rPr>
        <w:t>Guain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Teixeira 39 APTO</w:t>
      </w:r>
    </w:p>
    <w:p w14:paraId="465709D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51 Tom </w:t>
      </w:r>
      <w:proofErr w:type="spellStart"/>
      <w:r w:rsidRPr="0066227D">
        <w:rPr>
          <w:rFonts w:ascii="Arial" w:hAnsi="Arial" w:cs="Arial"/>
          <w:sz w:val="22"/>
          <w:szCs w:val="22"/>
        </w:rPr>
        <w:t>Adamenas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e Pires 39 APTO</w:t>
      </w:r>
    </w:p>
    <w:p w14:paraId="14228B2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52 Carlos Augusto de Sousa Pereira 38 APTO</w:t>
      </w:r>
    </w:p>
    <w:p w14:paraId="0C401FA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53 </w:t>
      </w:r>
      <w:proofErr w:type="spellStart"/>
      <w:r w:rsidRPr="0066227D">
        <w:rPr>
          <w:rFonts w:ascii="Arial" w:hAnsi="Arial" w:cs="Arial"/>
          <w:sz w:val="22"/>
          <w:szCs w:val="22"/>
        </w:rPr>
        <w:t>Deivyd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Gustavo De Souza Soares 38 APTO</w:t>
      </w:r>
    </w:p>
    <w:p w14:paraId="130BC32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54 Giovanna </w:t>
      </w:r>
      <w:proofErr w:type="spellStart"/>
      <w:r w:rsidRPr="0066227D">
        <w:rPr>
          <w:rFonts w:ascii="Arial" w:hAnsi="Arial" w:cs="Arial"/>
          <w:sz w:val="22"/>
          <w:szCs w:val="22"/>
        </w:rPr>
        <w:t>Bella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227D">
        <w:rPr>
          <w:rFonts w:ascii="Arial" w:hAnsi="Arial" w:cs="Arial"/>
          <w:sz w:val="22"/>
          <w:szCs w:val="22"/>
        </w:rPr>
        <w:t>Malagrino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Simone 38 APTO</w:t>
      </w:r>
    </w:p>
    <w:p w14:paraId="454B904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55 Guilherme Bezerra </w:t>
      </w:r>
      <w:proofErr w:type="spellStart"/>
      <w:r w:rsidRPr="0066227D">
        <w:rPr>
          <w:rFonts w:ascii="Arial" w:hAnsi="Arial" w:cs="Arial"/>
          <w:sz w:val="22"/>
          <w:szCs w:val="22"/>
        </w:rPr>
        <w:t>Gaiotto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38 APTO</w:t>
      </w:r>
    </w:p>
    <w:p w14:paraId="7EEBDCF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56 Gustavo Linhares Feijó 38 APTO</w:t>
      </w:r>
    </w:p>
    <w:p w14:paraId="39881D3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57 Henrique Barbosa de Sá Junior 38 APTO</w:t>
      </w:r>
    </w:p>
    <w:p w14:paraId="35D6613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58 João Victor Bezerra Silva 38 APTO</w:t>
      </w:r>
    </w:p>
    <w:p w14:paraId="7C5D1D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59 Julia Meneses de Melo 38 APTO</w:t>
      </w:r>
    </w:p>
    <w:p w14:paraId="1B4F12F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60 </w:t>
      </w:r>
      <w:proofErr w:type="spellStart"/>
      <w:r w:rsidRPr="0066227D">
        <w:rPr>
          <w:rFonts w:ascii="Arial" w:hAnsi="Arial" w:cs="Arial"/>
          <w:sz w:val="22"/>
          <w:szCs w:val="22"/>
        </w:rPr>
        <w:t>Kaique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Rodrigues de Souza 38 APTO</w:t>
      </w:r>
    </w:p>
    <w:p w14:paraId="4397F87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61 Larissa Batista Randolpho 38 APTO</w:t>
      </w:r>
    </w:p>
    <w:p w14:paraId="3824639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62 Lucas Alves Ferraz 38 APTO</w:t>
      </w:r>
    </w:p>
    <w:p w14:paraId="670DA10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63 Pietra Jorge Silva 38 APTO</w:t>
      </w:r>
    </w:p>
    <w:p w14:paraId="10E8399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64 Renato Holanda Parentes 38 APTO</w:t>
      </w:r>
    </w:p>
    <w:p w14:paraId="37F6A68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65 Riccardo Kenji Fabbri Arakaki 38 APTO</w:t>
      </w:r>
    </w:p>
    <w:p w14:paraId="0C5F843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66 Rodrigo Brayner 38 APTO</w:t>
      </w:r>
    </w:p>
    <w:p w14:paraId="4760703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67 Beatriz Figueiredo </w:t>
      </w:r>
      <w:proofErr w:type="spellStart"/>
      <w:r w:rsidRPr="0066227D">
        <w:rPr>
          <w:rFonts w:ascii="Arial" w:hAnsi="Arial" w:cs="Arial"/>
          <w:sz w:val="22"/>
          <w:szCs w:val="22"/>
        </w:rPr>
        <w:t>Marouelli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37 APTO</w:t>
      </w:r>
    </w:p>
    <w:p w14:paraId="59BE1BA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68 Bryan Souza Gomes 37 APTO</w:t>
      </w:r>
    </w:p>
    <w:p w14:paraId="6D38243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69 Gabriel Mello de Araujo 37 APTO</w:t>
      </w:r>
    </w:p>
    <w:p w14:paraId="1DD3566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70 Henrique Morgado 37 APTO</w:t>
      </w:r>
    </w:p>
    <w:p w14:paraId="4FA6C59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71 Lucas Oliveira Souza 37 APTO</w:t>
      </w:r>
    </w:p>
    <w:p w14:paraId="4BF7550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72 Ramon Ibanez Garcia 37 APTO</w:t>
      </w:r>
    </w:p>
    <w:p w14:paraId="6A869EB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 xml:space="preserve">73 Vitor Matheus de Oliveira </w:t>
      </w:r>
      <w:proofErr w:type="spellStart"/>
      <w:r w:rsidRPr="0066227D">
        <w:rPr>
          <w:rFonts w:ascii="Arial" w:hAnsi="Arial" w:cs="Arial"/>
          <w:sz w:val="22"/>
          <w:szCs w:val="22"/>
        </w:rPr>
        <w:t>Antonio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37 APTO</w:t>
      </w:r>
    </w:p>
    <w:p w14:paraId="4984189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74 Cauã Akin Teixeira de Araújo 36 APTO</w:t>
      </w:r>
    </w:p>
    <w:p w14:paraId="6BB03C9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75 Gabriel da Silva Lima 36 APTO</w:t>
      </w:r>
    </w:p>
    <w:p w14:paraId="6311174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76 </w:t>
      </w:r>
      <w:proofErr w:type="spellStart"/>
      <w:r w:rsidRPr="0066227D">
        <w:rPr>
          <w:rFonts w:ascii="Arial" w:hAnsi="Arial" w:cs="Arial"/>
          <w:sz w:val="22"/>
          <w:szCs w:val="22"/>
        </w:rPr>
        <w:t>Geovanna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Reis Brito 36 APTO</w:t>
      </w:r>
    </w:p>
    <w:p w14:paraId="21B65E5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77 Henrique Bruno Gouveia 36 APTO</w:t>
      </w:r>
    </w:p>
    <w:p w14:paraId="6C4E639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78 </w:t>
      </w:r>
      <w:proofErr w:type="spellStart"/>
      <w:r w:rsidRPr="0066227D">
        <w:rPr>
          <w:rFonts w:ascii="Arial" w:hAnsi="Arial" w:cs="Arial"/>
          <w:sz w:val="22"/>
          <w:szCs w:val="22"/>
        </w:rPr>
        <w:t>Luis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Felipe Garcia Araujo 36 APTO</w:t>
      </w:r>
    </w:p>
    <w:p w14:paraId="164F308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79 Marlon Leandro Firmo 36 APTO</w:t>
      </w:r>
    </w:p>
    <w:p w14:paraId="7704BBE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80 Matheus </w:t>
      </w:r>
      <w:proofErr w:type="spellStart"/>
      <w:r w:rsidRPr="0066227D">
        <w:rPr>
          <w:rFonts w:ascii="Arial" w:hAnsi="Arial" w:cs="Arial"/>
          <w:sz w:val="22"/>
          <w:szCs w:val="22"/>
        </w:rPr>
        <w:t>Belfiore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36 APTO</w:t>
      </w:r>
    </w:p>
    <w:p w14:paraId="0BAA3EA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81 Matheus Soares de Oliveira 36 APTO</w:t>
      </w:r>
    </w:p>
    <w:p w14:paraId="1D315D9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82 Mathias </w:t>
      </w:r>
      <w:proofErr w:type="spellStart"/>
      <w:r w:rsidRPr="0066227D">
        <w:rPr>
          <w:rFonts w:ascii="Arial" w:hAnsi="Arial" w:cs="Arial"/>
          <w:sz w:val="22"/>
          <w:szCs w:val="22"/>
        </w:rPr>
        <w:t>Yorranys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Pires Vieira 36 APTO</w:t>
      </w:r>
    </w:p>
    <w:p w14:paraId="09DF243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83 Paulo Rogerio Araújo Brandão 36 APTO</w:t>
      </w:r>
    </w:p>
    <w:p w14:paraId="507C658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84 Ricardo Rodrigues 36 APTO</w:t>
      </w:r>
    </w:p>
    <w:p w14:paraId="4F50FF2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85 Sofia Correia Ruggiero 36 APTO</w:t>
      </w:r>
    </w:p>
    <w:p w14:paraId="7159840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86 Thais Guabiraba Lemos 36 APTO</w:t>
      </w:r>
    </w:p>
    <w:p w14:paraId="122C2E2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87 Bernardo Botti Lirio 35 APTO</w:t>
      </w:r>
    </w:p>
    <w:p w14:paraId="43F488E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88 Éber Coppe Apolinário 35 APTO</w:t>
      </w:r>
    </w:p>
    <w:p w14:paraId="1735F3B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89 Ivan Rocha Limas Junior 35 APTO</w:t>
      </w:r>
    </w:p>
    <w:p w14:paraId="0BD3AAD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90 Júlio Pereira Martin 35 APTO</w:t>
      </w:r>
    </w:p>
    <w:p w14:paraId="524DE18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91 Leonardo da Silva Nunes 35 APTO</w:t>
      </w:r>
    </w:p>
    <w:p w14:paraId="10D1052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92 Luciana </w:t>
      </w:r>
      <w:proofErr w:type="spellStart"/>
      <w:r w:rsidRPr="0066227D">
        <w:rPr>
          <w:rFonts w:ascii="Arial" w:hAnsi="Arial" w:cs="Arial"/>
          <w:sz w:val="22"/>
          <w:szCs w:val="22"/>
        </w:rPr>
        <w:t>Angelice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Biffi 35 APTO</w:t>
      </w:r>
    </w:p>
    <w:p w14:paraId="3DC07E1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93 Marcio da Rosa </w:t>
      </w:r>
      <w:proofErr w:type="spellStart"/>
      <w:r w:rsidRPr="0066227D">
        <w:rPr>
          <w:rFonts w:ascii="Arial" w:hAnsi="Arial" w:cs="Arial"/>
          <w:sz w:val="22"/>
          <w:szCs w:val="22"/>
        </w:rPr>
        <w:t>Schoenardie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35 APTO</w:t>
      </w:r>
    </w:p>
    <w:p w14:paraId="1CB2240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94 Pedro </w:t>
      </w:r>
      <w:proofErr w:type="spellStart"/>
      <w:r w:rsidRPr="0066227D">
        <w:rPr>
          <w:rFonts w:ascii="Arial" w:hAnsi="Arial" w:cs="Arial"/>
          <w:sz w:val="22"/>
          <w:szCs w:val="22"/>
        </w:rPr>
        <w:t>Laruccia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Piau 35 APTO</w:t>
      </w:r>
    </w:p>
    <w:p w14:paraId="791CFB0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95 Thiago Anastácio de Paula 35 APTO</w:t>
      </w:r>
    </w:p>
    <w:p w14:paraId="67D8321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96 João Manoel Mayer dos Santos 34 APTO</w:t>
      </w:r>
    </w:p>
    <w:p w14:paraId="6C0736E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97 Alessandra Silvia Reis 34 APTO</w:t>
      </w:r>
    </w:p>
    <w:p w14:paraId="6BD2613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98 Chris Gonzaga Meyer Pereira 34 APTO</w:t>
      </w:r>
    </w:p>
    <w:p w14:paraId="00E8231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99 Giovanni Alves Teixeira dos Santos 34 APTO</w:t>
      </w:r>
    </w:p>
    <w:p w14:paraId="649623E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100 Ian Duarte Augusto 34 APTO</w:t>
      </w:r>
    </w:p>
    <w:p w14:paraId="6EEC683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101 Kevin Makoto de Andrade Oshima 34 APTO</w:t>
      </w:r>
    </w:p>
    <w:p w14:paraId="7E67626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102 </w:t>
      </w:r>
      <w:proofErr w:type="spellStart"/>
      <w:r w:rsidRPr="0066227D">
        <w:rPr>
          <w:rFonts w:ascii="Arial" w:hAnsi="Arial" w:cs="Arial"/>
          <w:sz w:val="22"/>
          <w:szCs w:val="22"/>
        </w:rPr>
        <w:t>Kiara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Silva e Sousa 34 APTO</w:t>
      </w:r>
    </w:p>
    <w:p w14:paraId="5F378BB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103 Murilo Dos Anjos Lima 34 APTO</w:t>
      </w:r>
    </w:p>
    <w:p w14:paraId="70F709F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104 Rodrigo Bezerra Oliveira 34 APTO</w:t>
      </w:r>
    </w:p>
    <w:p w14:paraId="50476FC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105 </w:t>
      </w:r>
      <w:proofErr w:type="spellStart"/>
      <w:r w:rsidRPr="0066227D">
        <w:rPr>
          <w:rFonts w:ascii="Arial" w:hAnsi="Arial" w:cs="Arial"/>
          <w:sz w:val="22"/>
          <w:szCs w:val="22"/>
        </w:rPr>
        <w:t>Ingride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Caroline </w:t>
      </w:r>
      <w:proofErr w:type="spellStart"/>
      <w:r w:rsidRPr="0066227D">
        <w:rPr>
          <w:rFonts w:ascii="Arial" w:hAnsi="Arial" w:cs="Arial"/>
          <w:sz w:val="22"/>
          <w:szCs w:val="22"/>
        </w:rPr>
        <w:t>Zippert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33 APTO</w:t>
      </w:r>
    </w:p>
    <w:p w14:paraId="5F97EDB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106 Pedro </w:t>
      </w:r>
      <w:proofErr w:type="spellStart"/>
      <w:r w:rsidRPr="0066227D">
        <w:rPr>
          <w:rFonts w:ascii="Arial" w:hAnsi="Arial" w:cs="Arial"/>
          <w:sz w:val="22"/>
          <w:szCs w:val="22"/>
        </w:rPr>
        <w:t>Parpinelli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Heleno 33 APTO</w:t>
      </w:r>
    </w:p>
    <w:p w14:paraId="6288AB0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107 Rebecca Souza Alves 33 APTO</w:t>
      </w:r>
    </w:p>
    <w:p w14:paraId="301601F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108 Ricardo Eller Vaz Rezende Penteado 33 APTO</w:t>
      </w:r>
    </w:p>
    <w:p w14:paraId="5755183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109 Vinicius Lima Alves 33 APTO</w:t>
      </w:r>
    </w:p>
    <w:p w14:paraId="768F19D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110 Felipe Dedes Gimenez 32 APTO</w:t>
      </w:r>
    </w:p>
    <w:p w14:paraId="6ADF7D2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111 Mateus Ferreira Bezerra 32 APTO</w:t>
      </w:r>
    </w:p>
    <w:p w14:paraId="1AD26EE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112 Samanta Cristina Lopes 32 APTO</w:t>
      </w:r>
    </w:p>
    <w:p w14:paraId="15F4A2D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113 </w:t>
      </w:r>
      <w:proofErr w:type="spellStart"/>
      <w:r w:rsidRPr="0066227D">
        <w:rPr>
          <w:rFonts w:ascii="Arial" w:hAnsi="Arial" w:cs="Arial"/>
          <w:sz w:val="22"/>
          <w:szCs w:val="22"/>
        </w:rPr>
        <w:t>Jhonathan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Oliveira Cruz Cardoso 31 APTO</w:t>
      </w:r>
    </w:p>
    <w:p w14:paraId="65185B5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114 Samuel Borges da Silva 31 APTO</w:t>
      </w:r>
    </w:p>
    <w:p w14:paraId="7275D44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115 Vinicius Vitor Machado 30 APTO</w:t>
      </w:r>
    </w:p>
    <w:p w14:paraId="2D5D8B4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II. DA MATRÍCULA</w:t>
      </w:r>
    </w:p>
    <w:p w14:paraId="78B5C4D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 matrícula, conforme consta no item 10.1. do Edital de Processo Seletivo nº 01/2025: “10.1. Trata-se da apresentação dos</w:t>
      </w:r>
    </w:p>
    <w:p w14:paraId="704D4AF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candidatos selecionados para efetivação de sua matrícula no curso”</w:t>
      </w:r>
    </w:p>
    <w:p w14:paraId="6041BE1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 matrícula será realizada no Hub Sampa Games, localizado na Rua Líbero Badaró, 425 - Térreo - CEP 01009-000 - São</w:t>
      </w:r>
    </w:p>
    <w:p w14:paraId="5525985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Paulo/SP, entre os dias 02 </w:t>
      </w:r>
      <w:proofErr w:type="gramStart"/>
      <w:r w:rsidRPr="0066227D">
        <w:rPr>
          <w:rFonts w:ascii="Arial" w:hAnsi="Arial" w:cs="Arial"/>
          <w:sz w:val="22"/>
          <w:szCs w:val="22"/>
        </w:rPr>
        <w:t>a</w:t>
      </w:r>
      <w:proofErr w:type="gramEnd"/>
      <w:r w:rsidRPr="0066227D">
        <w:rPr>
          <w:rFonts w:ascii="Arial" w:hAnsi="Arial" w:cs="Arial"/>
          <w:sz w:val="22"/>
          <w:szCs w:val="22"/>
        </w:rPr>
        <w:t xml:space="preserve"> 07 de março de 2026, no horário estabelecido na convocação individual enviada por e-mail.</w:t>
      </w:r>
    </w:p>
    <w:p w14:paraId="1E535A9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Candidatos(as) menores de idade deverão apresentar-se, obrigatoriamente, acompanhados de seu responsável legal para</w:t>
      </w:r>
    </w:p>
    <w:p w14:paraId="7EC62F4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assinatura dos documentos.</w:t>
      </w:r>
    </w:p>
    <w:p w14:paraId="1410EFB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III. CADASTRO DE RESERVA</w:t>
      </w:r>
    </w:p>
    <w:p w14:paraId="68C9246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Nos termos do Edital de Processo Seletivo nº 01/2026, que prevê a oferta de 120 (cento e vinte) vagas, e considerando que</w:t>
      </w:r>
    </w:p>
    <w:p w14:paraId="07869D5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115 (cento e quinze) candidatos(as) foram aptos(as) à matrícula após a etapa de classificação e análise documental, foi</w:t>
      </w:r>
    </w:p>
    <w:p w14:paraId="524E301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constituído Cadastro de Reserva para eventual preenchimento das vagas remanescentes, conforme disposto nos itens 9.7 e</w:t>
      </w:r>
    </w:p>
    <w:p w14:paraId="1C97283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9.8 do Edital.</w:t>
      </w:r>
    </w:p>
    <w:p w14:paraId="6DEE7B4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Em 20 de fevereiro de 2026, foi publicado o Comunicado nº 04, por meio do qual foi acionado o primeiro Cadastro de Reserva,</w:t>
      </w:r>
    </w:p>
    <w:p w14:paraId="70FB4C1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com a convocação de 16 (dezesseis) candidatos(as) para retificação de documentação via recurso, nos termos do item 12 do</w:t>
      </w:r>
    </w:p>
    <w:p w14:paraId="73A2384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Edital. As análises dos recursos foram respondidas em 25/02/2026.</w:t>
      </w:r>
    </w:p>
    <w:p w14:paraId="3155479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Após essa etapa, permanecem 14 (quatorze) candidatos(as) na lista de Cadastro de Reserva, os(as) quais poderão ser</w:t>
      </w:r>
    </w:p>
    <w:p w14:paraId="2FA76EC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convocados(as) posteriormente, caso haja desistência, não efetivação de matrícula ou surgimento de novas vagas, respeitada</w:t>
      </w:r>
    </w:p>
    <w:p w14:paraId="4552823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rigorosamente a ordem de classificação e a categoria de vaga, conforme previsto no Edital.</w:t>
      </w:r>
    </w:p>
    <w:p w14:paraId="095B613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CADASTRO</w:t>
      </w:r>
    </w:p>
    <w:p w14:paraId="11AD228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DE</w:t>
      </w:r>
    </w:p>
    <w:p w14:paraId="3A1304B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RESERVA</w:t>
      </w:r>
    </w:p>
    <w:p w14:paraId="06A9A32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Nº NOME NOTA TIPO DE VAGA</w:t>
      </w:r>
    </w:p>
    <w:p w14:paraId="34E3BBA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</w:t>
      </w:r>
    </w:p>
    <w:p w14:paraId="1FA28B8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Filipe Arthur </w:t>
      </w:r>
      <w:proofErr w:type="spellStart"/>
      <w:r w:rsidRPr="0066227D">
        <w:rPr>
          <w:rFonts w:ascii="Arial" w:hAnsi="Arial" w:cs="Arial"/>
          <w:sz w:val="22"/>
          <w:szCs w:val="22"/>
        </w:rPr>
        <w:t>Cócolo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Santana</w:t>
      </w:r>
    </w:p>
    <w:p w14:paraId="39D0553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Lazzarini 30 AMPLA</w:t>
      </w:r>
    </w:p>
    <w:p w14:paraId="0861491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173EB13C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 xml:space="preserve">2 </w:t>
      </w:r>
      <w:proofErr w:type="spellStart"/>
      <w:r w:rsidRPr="0066227D">
        <w:rPr>
          <w:rFonts w:ascii="Arial" w:hAnsi="Arial" w:cs="Arial"/>
          <w:sz w:val="22"/>
          <w:szCs w:val="22"/>
        </w:rPr>
        <w:t>Keven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Jesus 30 AMPLA</w:t>
      </w:r>
    </w:p>
    <w:p w14:paraId="5B21FA2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41867C3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 Pablo Guedes Rezende 30 AMPLA</w:t>
      </w:r>
    </w:p>
    <w:p w14:paraId="5F581F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52CAA7D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4</w:t>
      </w:r>
    </w:p>
    <w:p w14:paraId="4394CA8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Lucas Cauã Gomes dos Santos</w:t>
      </w:r>
    </w:p>
    <w:p w14:paraId="3E2B63F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Lima</w:t>
      </w:r>
    </w:p>
    <w:p w14:paraId="21A6749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30 AMPLA</w:t>
      </w:r>
    </w:p>
    <w:p w14:paraId="09D37C6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11575F9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5 Eduardo A. Gomes 29 AMPLA</w:t>
      </w:r>
    </w:p>
    <w:p w14:paraId="5FFA1EB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1978E83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6 Igor Henrique Araújo Ferreira 29 AMPLA</w:t>
      </w:r>
    </w:p>
    <w:p w14:paraId="4E712D0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66D8E4A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7 Guilherme da Silva Cunha 28 AMPLA</w:t>
      </w:r>
    </w:p>
    <w:p w14:paraId="29C860E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0739C13B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 xml:space="preserve">8 Patrick </w:t>
      </w:r>
      <w:proofErr w:type="spellStart"/>
      <w:r w:rsidRPr="0066227D">
        <w:rPr>
          <w:rFonts w:ascii="Arial" w:hAnsi="Arial" w:cs="Arial"/>
          <w:sz w:val="22"/>
          <w:szCs w:val="22"/>
        </w:rPr>
        <w:t>Kakuhama</w:t>
      </w:r>
      <w:proofErr w:type="spellEnd"/>
      <w:r w:rsidRPr="0066227D">
        <w:rPr>
          <w:rFonts w:ascii="Arial" w:hAnsi="Arial" w:cs="Arial"/>
          <w:sz w:val="22"/>
          <w:szCs w:val="22"/>
        </w:rPr>
        <w:t xml:space="preserve"> Eleutério 28 AMPLA</w:t>
      </w:r>
    </w:p>
    <w:p w14:paraId="4DB6A2F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7296AF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9 Rafaela Oliveira da Silva 28 AMPLA</w:t>
      </w:r>
    </w:p>
    <w:p w14:paraId="19E51B0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054ADDD9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10 Guilherme Oliveira Fidelis 28 AMPLA</w:t>
      </w:r>
    </w:p>
    <w:p w14:paraId="242D7C7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000BADC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11 Vitor de Azevedo Miranda 28 AMPLA</w:t>
      </w:r>
    </w:p>
    <w:p w14:paraId="5B16840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09D31CF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12 Guilherme Silva Santos 27 AMPLA</w:t>
      </w:r>
    </w:p>
    <w:p w14:paraId="030B07D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5938DAA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13 Mateus Mario da Silva 21 AMPLA</w:t>
      </w:r>
    </w:p>
    <w:p w14:paraId="752A570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74595DC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14 Benjamim André de A. Prado 18 AMPLA</w:t>
      </w:r>
    </w:p>
    <w:p w14:paraId="236FFBB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CONCORRÊNCIA</w:t>
      </w:r>
    </w:p>
    <w:p w14:paraId="1A1802D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Por fim, para que sejam produzidos os efeitos legais, torna-se público o presente comunicado, mantidas as demais disposições</w:t>
      </w:r>
    </w:p>
    <w:p w14:paraId="2631621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do Edital de Processo Seletivo 01/2026.</w:t>
      </w:r>
    </w:p>
    <w:p w14:paraId="4F8C2B5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São Paulo, 25 de fevereiro de 2026</w:t>
      </w:r>
    </w:p>
    <w:p w14:paraId="6BDC5969" w14:textId="4F66E060" w:rsid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Comissão de Avaliação</w:t>
      </w:r>
    </w:p>
    <w:p w14:paraId="698570E0" w14:textId="77777777" w:rsid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p w14:paraId="4F95F8A1" w14:textId="170980F6" w:rsidR="0066227D" w:rsidRDefault="0066227D" w:rsidP="0066227D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6227D">
        <w:rPr>
          <w:rFonts w:ascii="Arial" w:hAnsi="Arial" w:cs="Arial"/>
          <w:b/>
          <w:bCs/>
          <w:sz w:val="22"/>
          <w:szCs w:val="22"/>
          <w:u w:val="single"/>
        </w:rPr>
        <w:t>GERÊNCIA JURÍDICA</w:t>
      </w:r>
    </w:p>
    <w:p w14:paraId="6E6E8E4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66227D">
        <w:rPr>
          <w:rFonts w:ascii="Arial" w:hAnsi="Arial" w:cs="Arial"/>
          <w:b/>
          <w:bCs/>
          <w:sz w:val="22"/>
          <w:szCs w:val="22"/>
        </w:rPr>
        <w:t>Extrato | Documento: 151756075</w:t>
      </w:r>
    </w:p>
    <w:p w14:paraId="2256696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AGÊNCIA SÃO PAULO DE DESENVOLVIMENTO - ADE SAMPA</w:t>
      </w:r>
    </w:p>
    <w:p w14:paraId="6815A8B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EXTRATO DE EDITAL - CONCORRÊNCIA ELETRÔNICA Nº 003/2026</w:t>
      </w:r>
    </w:p>
    <w:p w14:paraId="21F7808E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PROCESSO SEI Nº 8710.2026/0000192-0</w:t>
      </w:r>
    </w:p>
    <w:p w14:paraId="2F0B80E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A Agência São Paulo de Desenvolvimento - ADE SAMPA, torna pública a realização da Concorrência Eletrônica nº 003/2026, do</w:t>
      </w:r>
    </w:p>
    <w:p w14:paraId="675D1C65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tipo menor preço global, visando à contratação de empresa especializada em locação de audiovisual, abrangendo painéis</w:t>
      </w:r>
    </w:p>
    <w:p w14:paraId="7A173FE8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digitais em LED, captação e processamento de imagens, bem como equipamentos, transporte, montagem, instalação,</w:t>
      </w:r>
    </w:p>
    <w:p w14:paraId="68FB92BA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desmontagem, manutenção, materiais e acessórios, para suprir as necessidades da Agência São Paulo de Desenvolvimento.</w:t>
      </w:r>
    </w:p>
    <w:p w14:paraId="1638D5B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lastRenderedPageBreak/>
        <w:t>A sessão pública será realizada em 06/03/2026 às 10h, no Portal de Compras Eletrônicas da ADE SAMPA. O edital estará</w:t>
      </w:r>
    </w:p>
    <w:p w14:paraId="1D6AC54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disponível gratuitamente no sítio eletrônico: Portal de Compras Eletrônicas da ADE SAMPA, de modo que os interessados</w:t>
      </w:r>
    </w:p>
    <w:p w14:paraId="241E6CA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poderão se inteirar das condições de participação da sessão pública.</w:t>
      </w:r>
    </w:p>
    <w:p w14:paraId="3E3A8620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Conforme instrução do Processo SEI 8710.2026/0000192-0, a Diretoria Executiva, com fundamento no artigo 26, inciso VII, do</w:t>
      </w:r>
    </w:p>
    <w:p w14:paraId="66385C74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Estatuto da ADE SAMPA (ratificado pelo Decreto Municipal nº 54.661, de 5 de dezembro de 2013), autorizou os trâmites</w:t>
      </w:r>
    </w:p>
    <w:p w14:paraId="1B3FBE63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necessários para publicação do edital, com observância do Regulamento Interno de Compras, Contratações, Alienações e</w:t>
      </w:r>
    </w:p>
    <w:p w14:paraId="7777932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Parcerias, RICCAP, e das legislações municipais e federais aplicáveis, considerando, em especial, o Termo de Referência (doc.</w:t>
      </w:r>
    </w:p>
    <w:p w14:paraId="41566D4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151608603).</w:t>
      </w:r>
    </w:p>
    <w:p w14:paraId="2BAA482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Para compor a Comissão de Seleção do certame, ficam designados:</w:t>
      </w:r>
    </w:p>
    <w:p w14:paraId="3E9DFAF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Presidência do Certame</w:t>
      </w:r>
    </w:p>
    <w:p w14:paraId="4DB0F167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Titular: Marcus Vinicius Braga Teixeira da Silva - Gerente</w:t>
      </w:r>
    </w:p>
    <w:p w14:paraId="1829CDF1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Suplente: Mariana Beatriz Silveira de Oliveira - Assessora</w:t>
      </w:r>
    </w:p>
    <w:p w14:paraId="16CE620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Equipe de Apoio:</w:t>
      </w:r>
    </w:p>
    <w:p w14:paraId="069296D6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Titular: Erika Ribeiro de Paula - Assessora</w:t>
      </w:r>
    </w:p>
    <w:p w14:paraId="40B13462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Suplente: Gabriel Lima Santos - Assistente</w:t>
      </w:r>
    </w:p>
    <w:p w14:paraId="6933669F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Suplente: Flavia Pereira de Siqueira Marques - Assistente</w:t>
      </w:r>
    </w:p>
    <w:p w14:paraId="73F4C57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Equipe Técnica:</w:t>
      </w:r>
    </w:p>
    <w:p w14:paraId="1049438D" w14:textId="77777777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Everton Carlos Prates - Gerente</w:t>
      </w:r>
    </w:p>
    <w:p w14:paraId="7585A4C2" w14:textId="65B12481" w:rsidR="0066227D" w:rsidRPr="0066227D" w:rsidRDefault="0066227D" w:rsidP="0066227D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66227D">
        <w:rPr>
          <w:rFonts w:ascii="Arial" w:hAnsi="Arial" w:cs="Arial"/>
          <w:sz w:val="22"/>
          <w:szCs w:val="22"/>
        </w:rPr>
        <w:t>Brunno Cesar Molinaro - Coordenador</w:t>
      </w:r>
    </w:p>
    <w:sectPr w:rsidR="0066227D" w:rsidRPr="00662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41253" w14:textId="77777777" w:rsidR="0096106A" w:rsidRDefault="0096106A" w:rsidP="00C867A1">
      <w:pPr>
        <w:spacing w:after="0" w:line="240" w:lineRule="auto"/>
      </w:pPr>
      <w:r>
        <w:separator/>
      </w:r>
    </w:p>
  </w:endnote>
  <w:endnote w:type="continuationSeparator" w:id="0">
    <w:p w14:paraId="205F0FAC" w14:textId="77777777" w:rsidR="0096106A" w:rsidRDefault="0096106A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7D0D" w14:textId="77777777" w:rsidR="0096106A" w:rsidRDefault="0096106A" w:rsidP="00C867A1">
      <w:pPr>
        <w:spacing w:after="0" w:line="240" w:lineRule="auto"/>
      </w:pPr>
      <w:r>
        <w:separator/>
      </w:r>
    </w:p>
  </w:footnote>
  <w:footnote w:type="continuationSeparator" w:id="0">
    <w:p w14:paraId="64C885E0" w14:textId="77777777" w:rsidR="0096106A" w:rsidRDefault="0096106A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26435"/>
    <w:rsid w:val="00030586"/>
    <w:rsid w:val="00042137"/>
    <w:rsid w:val="000938A5"/>
    <w:rsid w:val="0009713A"/>
    <w:rsid w:val="000E2E9C"/>
    <w:rsid w:val="000F3CDA"/>
    <w:rsid w:val="00103F20"/>
    <w:rsid w:val="00173312"/>
    <w:rsid w:val="00191D86"/>
    <w:rsid w:val="001A6938"/>
    <w:rsid w:val="001C0D43"/>
    <w:rsid w:val="001C2137"/>
    <w:rsid w:val="00221381"/>
    <w:rsid w:val="00234B7B"/>
    <w:rsid w:val="002377D7"/>
    <w:rsid w:val="00294DCD"/>
    <w:rsid w:val="0030526B"/>
    <w:rsid w:val="00344B9D"/>
    <w:rsid w:val="00357CCE"/>
    <w:rsid w:val="003C6252"/>
    <w:rsid w:val="00424F24"/>
    <w:rsid w:val="004768D1"/>
    <w:rsid w:val="004A02F8"/>
    <w:rsid w:val="004A06A2"/>
    <w:rsid w:val="004B374F"/>
    <w:rsid w:val="004D1202"/>
    <w:rsid w:val="005050A3"/>
    <w:rsid w:val="00517475"/>
    <w:rsid w:val="00520B62"/>
    <w:rsid w:val="00567527"/>
    <w:rsid w:val="00582701"/>
    <w:rsid w:val="005C044A"/>
    <w:rsid w:val="005F4B52"/>
    <w:rsid w:val="00607F25"/>
    <w:rsid w:val="00612EF5"/>
    <w:rsid w:val="0066227D"/>
    <w:rsid w:val="00675FC9"/>
    <w:rsid w:val="00686728"/>
    <w:rsid w:val="00711140"/>
    <w:rsid w:val="00714695"/>
    <w:rsid w:val="007A1B12"/>
    <w:rsid w:val="007B36D0"/>
    <w:rsid w:val="007F3F63"/>
    <w:rsid w:val="00807214"/>
    <w:rsid w:val="00843777"/>
    <w:rsid w:val="0085474C"/>
    <w:rsid w:val="008550D1"/>
    <w:rsid w:val="008D7204"/>
    <w:rsid w:val="008E6542"/>
    <w:rsid w:val="00905D7C"/>
    <w:rsid w:val="0096106A"/>
    <w:rsid w:val="00966C2A"/>
    <w:rsid w:val="009F5FF1"/>
    <w:rsid w:val="00A00419"/>
    <w:rsid w:val="00A23702"/>
    <w:rsid w:val="00A62C89"/>
    <w:rsid w:val="00A8711D"/>
    <w:rsid w:val="00AF4307"/>
    <w:rsid w:val="00B9404B"/>
    <w:rsid w:val="00BA46F2"/>
    <w:rsid w:val="00C3353D"/>
    <w:rsid w:val="00C867A1"/>
    <w:rsid w:val="00CF4CCB"/>
    <w:rsid w:val="00D62396"/>
    <w:rsid w:val="00DA1E83"/>
    <w:rsid w:val="00DA62D5"/>
    <w:rsid w:val="00DD69D5"/>
    <w:rsid w:val="00DE1E35"/>
    <w:rsid w:val="00E52897"/>
    <w:rsid w:val="00E8740D"/>
    <w:rsid w:val="00F02EAC"/>
    <w:rsid w:val="00F23CC2"/>
    <w:rsid w:val="00F50F91"/>
    <w:rsid w:val="00F90F37"/>
    <w:rsid w:val="00FA0330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518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4282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2026-02-26T13:08:00Z</dcterms:created>
  <dcterms:modified xsi:type="dcterms:W3CDTF">2026-02-26T13:45:00Z</dcterms:modified>
</cp:coreProperties>
</file>