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Conselho Municipal dos Direitos da Juventude - CMDJ</w:t>
        <w:br w:type="textWrapping"/>
      </w:r>
      <w:r w:rsidDel="00000000" w:rsidR="00000000" w:rsidRPr="00000000">
        <w:rPr>
          <w:sz w:val="24"/>
          <w:szCs w:val="24"/>
          <w:rtl w:val="0"/>
        </w:rPr>
        <w:br w:type="textWrapping"/>
        <w:t xml:space="preserve">5ª Reunião do Colegiado CMDJ - Comissão Eleitoral de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right="-540"/>
        <w:rPr>
          <w:rFonts w:ascii="Tahoma" w:cs="Tahoma" w:eastAsia="Tahoma" w:hAnsi="Tahoma"/>
          <w:b w:val="1"/>
          <w:bCs w:val="1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rtl w:val="0"/>
        </w:rPr>
        <w:t xml:space="preserve">ATA DA REUNIÃO </w:t>
      </w:r>
    </w:p>
    <w:p w:rsidR="00000000" w:rsidDel="00000000" w:rsidP="00000000" w:rsidRDefault="00000000" w:rsidRPr="00000000" w14:paraId="00000005">
      <w:pPr>
        <w:spacing w:line="240" w:lineRule="auto"/>
        <w:ind w:right="43"/>
        <w:jc w:val="center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38.0" w:type="dxa"/>
        <w:jc w:val="left"/>
        <w:tblInd w:w="-221.0" w:type="dxa"/>
        <w:tblBorders>
          <w:bottom w:color="00000a" w:space="0" w:sz="4" w:val="single"/>
          <w:insideH w:color="00000a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6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Atividade: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Reunião do Conselho Municipal dos Direitos da Juventude - Comissão Eleitoral</w:t>
            </w:r>
          </w:p>
        </w:tc>
      </w:tr>
    </w:tbl>
    <w:p w:rsidR="00000000" w:rsidDel="00000000" w:rsidP="00000000" w:rsidRDefault="00000000" w:rsidRPr="00000000" w14:paraId="00000008">
      <w:pPr>
        <w:spacing w:line="240" w:lineRule="auto"/>
        <w:ind w:right="43"/>
        <w:jc w:val="both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38.0" w:type="dxa"/>
        <w:jc w:val="left"/>
        <w:tblInd w:w="-221.0" w:type="dxa"/>
        <w:tblBorders>
          <w:bottom w:color="00000a" w:space="0" w:sz="4" w:val="single"/>
          <w:insideH w:color="00000a" w:space="0" w:sz="4" w:val="single"/>
        </w:tblBorders>
        <w:tblLayout w:type="fixed"/>
        <w:tblLook w:val="0000"/>
      </w:tblPr>
      <w:tblGrid>
        <w:gridCol w:w="3377"/>
        <w:gridCol w:w="3378"/>
        <w:gridCol w:w="3383"/>
        <w:tblGridChange w:id="0">
          <w:tblGrid>
            <w:gridCol w:w="3377"/>
            <w:gridCol w:w="3378"/>
            <w:gridCol w:w="3383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9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Data: 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A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Hora: 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B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Local: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after="60" w:before="60" w:line="240" w:lineRule="auto"/>
              <w:ind w:right="43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07/10/2026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60" w:before="60" w:line="240" w:lineRule="auto"/>
              <w:ind w:right="43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12h30 - 13h00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after="60" w:before="60" w:line="240" w:lineRule="auto"/>
              <w:ind w:right="43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Online via Google Meet</w:t>
            </w:r>
          </w:p>
        </w:tc>
      </w:tr>
    </w:tbl>
    <w:p w:rsidR="00000000" w:rsidDel="00000000" w:rsidP="00000000" w:rsidRDefault="00000000" w:rsidRPr="00000000" w14:paraId="0000000F">
      <w:pPr>
        <w:spacing w:line="240" w:lineRule="auto"/>
        <w:ind w:right="43"/>
        <w:jc w:val="both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38.0" w:type="dxa"/>
        <w:jc w:val="left"/>
        <w:tblInd w:w="-221.0" w:type="dxa"/>
        <w:tblBorders>
          <w:bottom w:color="00000a" w:space="0" w:sz="4" w:val="single"/>
          <w:insideH w:color="00000a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0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Pautas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spacing w:after="120" w:before="120" w:lineRule="auto"/>
              <w:ind w:left="720" w:right="1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Atualizações do cronograma do CMDJ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;</w:t>
            </w:r>
          </w:p>
        </w:tc>
      </w:tr>
    </w:tbl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right="43"/>
        <w:jc w:val="both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180" w:bottomFromText="180" w:vertAnchor="text" w:horzAnchor="text" w:tblpX="0" w:tblpY="0"/>
        <w:tblW w:w="10185.0" w:type="dxa"/>
        <w:jc w:val="left"/>
        <w:tblInd w:w="-266.0" w:type="dxa"/>
        <w:tblBorders>
          <w:bottom w:color="00000a" w:space="0" w:sz="4" w:val="single"/>
          <w:insideH w:color="00000a" w:space="0" w:sz="4" w:val="single"/>
        </w:tblBorders>
        <w:tblLayout w:type="fixed"/>
        <w:tblLook w:val="0000"/>
      </w:tblPr>
      <w:tblGrid>
        <w:gridCol w:w="10185"/>
        <w:tblGridChange w:id="0">
          <w:tblGrid>
            <w:gridCol w:w="10185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4">
            <w:pPr>
              <w:spacing w:after="60" w:before="60" w:line="276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Participantes</w:t>
            </w:r>
          </w:p>
        </w:tc>
      </w:tr>
      <w:tr>
        <w:trPr>
          <w:cantSplit w:val="0"/>
          <w:trHeight w:val="279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Edoarda Loureiro - CPJ</w:t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Nayara Biliero - Secretaria Executiva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>
                <w:shd w:fill="f9f9f9" w:val="clear"/>
              </w:rPr>
            </w:pPr>
            <w:r w:rsidDel="00000000" w:rsidR="00000000" w:rsidRPr="00000000">
              <w:rPr>
                <w:rtl w:val="0"/>
              </w:rPr>
              <w:t xml:space="preserve">Estela </w:t>
            </w:r>
            <w:r w:rsidDel="00000000" w:rsidR="00000000" w:rsidRPr="00000000">
              <w:rPr>
                <w:shd w:fill="f9f9f9" w:val="clear"/>
                <w:rtl w:val="0"/>
              </w:rPr>
              <w:t xml:space="preserve">Reis Rodrigues - SMDET</w:t>
            </w:r>
          </w:p>
          <w:p w:rsidR="00000000" w:rsidDel="00000000" w:rsidP="00000000" w:rsidRDefault="00000000" w:rsidRPr="00000000" w14:paraId="0000001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Mônica Meira - Renapsi</w:t>
            </w:r>
          </w:p>
          <w:p w:rsidR="00000000" w:rsidDel="00000000" w:rsidP="00000000" w:rsidRDefault="00000000" w:rsidRPr="00000000" w14:paraId="0000001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Vitória Martins - FLM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60" w:before="60" w:line="240" w:lineRule="auto"/>
              <w:ind w:right="43"/>
              <w:jc w:val="both"/>
              <w:rPr/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Convidadas(os):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ATA DA 5ª REUNIÃO DA COMISSÃO ELEITORAL DO CMDJ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Data:</w:t>
      </w:r>
      <w:r w:rsidDel="00000000" w:rsidR="00000000" w:rsidRPr="00000000">
        <w:rPr>
          <w:rtl w:val="0"/>
        </w:rPr>
        <w:t xml:space="preserve"> 07 de Outubro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ATA DA REUNIÃO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hd w:fill="ffffff" w:val="clear"/>
        <w:spacing w:after="0" w:afterAutospacing="0" w:before="240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À</w:t>
      </w:r>
      <w:r w:rsidDel="00000000" w:rsidR="00000000" w:rsidRPr="00000000">
        <w:rPr>
          <w:color w:val="222222"/>
          <w:rtl w:val="0"/>
        </w:rPr>
        <w:t xml:space="preserve">s 12h34, realiza-se reunião da Comissão Eleitoral do Conselho Municipal dos Direitos da Juventude – CMDJ, com a participação dos membros da Comissão, para tratar do andamento do Processo de Escolha dos representantes da sociedade civil para o mandato 2026-2028.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 reunião é iniciada por Edoarda, que informa sobre as dificuldades encontradas para a adesão ao processo de inscrições, destacando que, até o momento, permanecem pendentes 9 inscrições para o alcance do número necessário.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Edoarda relata que, diante desse cenário, realizou conversas com o Gabinete e com o Departamento de Participação Social – DPS, sendo avaliada a possibilidade de prorrogar o processo para o próximo ano, de modo a ampliar a mobilização e possibilitar maior participação das organizações e dos jovens interessados.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Edoarda propõe que, havendo concordância dos membros da Comissão Eleitoral, o processo seja realizado dessa forma, com a elaboração e o encaminhamento, por e-mail, de um novo cronograma contendo as alterações das etapas e respectivos prazos. Informa, ainda, que uma possibilidade é a realização do processo no início do mês de março, solicitando a manifestação dos demais membros.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Estela manifesta pelo chat concordância com a proposta e considera que o adiamento é o melhor caminho diante do cenário apresentado. Mônica também manifesta concordância, destacando que a medida contribui para garantir um processo mais democrático e ampliar as possibilidades de participação.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Vitória manifesta pelo chat a concordância e considera que a alteração do cronograma é tranquila.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Edoarda informa que realizará diálogo com o Conselho para verificar a possibilidade de permanência dos atuais conselheiros por período adicional, considerando a alteração do cronograma e a necessidade de continuidade das atividades até a conclusão do novo processo de escolha.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Edoarda destaca que a equipe permanece à disposição para dialogar com as organizações, inclusive com a possibilidade de realizar reuniões e visitas presenciais, buscando ampliar a mobilização e esclarecer eventuais dúvidas sobre o processo de escolha.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hd w:fill="ffffff" w:val="clear"/>
        <w:spacing w:after="240" w:before="0" w:beforeAutospacing="0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Não havendo outras manifestações ou dúvidas, a reunião é encerrada às 12h40.</w:t>
      </w:r>
    </w:p>
    <w:p w:rsidR="00000000" w:rsidDel="00000000" w:rsidP="00000000" w:rsidRDefault="00000000" w:rsidRPr="00000000" w14:paraId="0000002B">
      <w:pPr>
        <w:shd w:fill="ffffff" w:val="clear"/>
        <w:spacing w:after="180" w:lineRule="auto"/>
        <w:ind w:left="720" w:firstLine="0"/>
        <w:rPr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0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spacing w:line="24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114300" distT="114300" distL="114300" distR="114300">
          <wp:extent cx="1742440" cy="619125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42440" cy="6191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