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55325" w14:textId="77777777" w:rsidR="00401654" w:rsidRDefault="00401654" w:rsidP="00401654">
      <w:pPr>
        <w:jc w:val="both"/>
      </w:pPr>
      <w:r>
        <w:t>Reunião COASSED – 29/08/2024</w:t>
      </w:r>
      <w:bookmarkStart w:id="0" w:name="_GoBack"/>
      <w:bookmarkEnd w:id="0"/>
    </w:p>
    <w:p w14:paraId="133E4276" w14:textId="12526B45" w:rsidR="0020256A" w:rsidRDefault="00401654" w:rsidP="00401654">
      <w:pPr>
        <w:jc w:val="both"/>
      </w:pPr>
      <w:r>
        <w:t xml:space="preserve">Participantes: </w:t>
      </w:r>
      <w:r w:rsidR="0020256A" w:rsidRPr="0020256A">
        <w:t>Wagner Salomão</w:t>
      </w:r>
      <w:r w:rsidR="0020256A">
        <w:t xml:space="preserve"> </w:t>
      </w:r>
      <w:r w:rsidR="0020256A" w:rsidRPr="0020256A">
        <w:t>(Controladoria Geral do Município); Leticia (Procuradoria Geral do Município); Joyce Cabral (Coordenação de Políticas para Mulheres); Adriana Oliveira (Coordenação de Políticas para Mulheres)</w:t>
      </w:r>
      <w:r w:rsidR="0020256A">
        <w:t>,</w:t>
      </w:r>
      <w:r w:rsidR="0020256A" w:rsidRPr="0020256A">
        <w:t xml:space="preserve"> </w:t>
      </w:r>
      <w:r w:rsidR="0020256A">
        <w:t xml:space="preserve">Ana Maria Isidoro </w:t>
      </w:r>
      <w:proofErr w:type="gramStart"/>
      <w:r w:rsidR="0020256A">
        <w:t>(Coordenação de Políticas para Mulheres e Jennifer Cabral</w:t>
      </w:r>
      <w:r w:rsidR="0020256A" w:rsidRPr="0020256A">
        <w:t>.</w:t>
      </w:r>
      <w:proofErr w:type="gramEnd"/>
      <w:r w:rsidR="0020256A" w:rsidRPr="0020256A">
        <w:t xml:space="preserve"> </w:t>
      </w:r>
    </w:p>
    <w:p w14:paraId="10B1BB21" w14:textId="77777777" w:rsidR="00401654" w:rsidRDefault="00401654" w:rsidP="00401654">
      <w:pPr>
        <w:jc w:val="both"/>
      </w:pPr>
      <w:r>
        <w:t>Ana Maria inicia a reunião comunicando que por motivos de saúde Ana Cristina de Souza não estará presente na reunião e que no momento não há quórum estabelecido. Informa que a proposta é apresentar dois pontos para a pauta: 1 – apresentação do texto para a alteração do quórum para as reuniões e a proposta que Leticia que compartilhou com todos no grupo do COASSED o relatório sobre a realização da CPI sobre violência e assédio sexual contra mulheres na cidade de São Paulo; que recomenda ao COASSED a publicização das Atas atualizadas das reuniões do Comitê que não estão disponíveis no sítio da PMSP desde outubro de 2023, bem como balanço integral dos últimos quatro anos levantado pelo Comitê. Ana Maria informa que ainda não há quórum estabelecido e Dr. Wagner coloca que nestes casos o correto, como não houve alteração no regimento, é seguir</w:t>
      </w:r>
      <w:proofErr w:type="gramStart"/>
      <w:r>
        <w:t xml:space="preserve">  </w:t>
      </w:r>
      <w:proofErr w:type="gramEnd"/>
      <w:r>
        <w:t xml:space="preserve">com o proposto no mesmo, ou seja, aguardar por tempo estabelecido para uma segunda chamada ou suspensão da reunião com proposição de nova data. Diante dos membros presentes, há </w:t>
      </w:r>
      <w:proofErr w:type="gramStart"/>
      <w:r>
        <w:t>4</w:t>
      </w:r>
      <w:proofErr w:type="gramEnd"/>
      <w:r>
        <w:t xml:space="preserve"> representantes e Ana Maria indaga se é possível substituir Ana Cristina que é a coordenadora do grupo. Dr. Wagner indaga quem é a suplente da Ana Cristina, representando a Coordenação de Mulheres. Ana Maria informa que desde a criação do Comitê não há suplência que Ana Cristina sempre atuou como titular. Dr. Wagner coloca que no seu entendimento, devido a mudança no desenho organizacional, </w:t>
      </w:r>
      <w:proofErr w:type="gramStart"/>
      <w:r>
        <w:t>a Secretaria Municipal de Direitos Humanos e Cidadania suprimiu</w:t>
      </w:r>
      <w:proofErr w:type="gramEnd"/>
      <w:r>
        <w:t xml:space="preserve"> as demandas da Secretaria Municipal de Políticas para Mulheres e da Secretaria de Promoção da Igualdade Racial, ficando assim com a incumbência de indicar representantes no Comitê. Coloca que o correto é debater seriamente esta questão, propor uma nova reunião extraordinária o mais rápido possível. Ana Maria coloca que o entendimento da Coordenação de Mulheres não foi este desde o início, que a titularidade era da Coordenação de Mulheres</w:t>
      </w:r>
      <w:proofErr w:type="gramStart"/>
      <w:r>
        <w:t xml:space="preserve">  </w:t>
      </w:r>
      <w:proofErr w:type="gramEnd"/>
      <w:r>
        <w:t xml:space="preserve">sem a necessidade de suplência, mas que este tema será remetido a Ana Cristina, debatido internamente com pronto retorno a todos. Dr. Wagner pergunta se esta colocação é do entendimento de </w:t>
      </w:r>
      <w:proofErr w:type="gramStart"/>
      <w:r>
        <w:t>todas as presentes</w:t>
      </w:r>
      <w:proofErr w:type="gramEnd"/>
      <w:r>
        <w:t xml:space="preserve"> e todas manifestam que sim, este é o entendimento. Dr. Wagner coloca ainda que, mesmo não tendo</w:t>
      </w:r>
      <w:proofErr w:type="gramStart"/>
      <w:r>
        <w:t xml:space="preserve">  </w:t>
      </w:r>
      <w:proofErr w:type="gramEnd"/>
      <w:r>
        <w:t xml:space="preserve">estabelecido quórum na presente data é importante o registro destas informações para as providências seguintes. Ana Maria coloca que esta pauta será debatida internamente e as providências serão tomadas em relação </w:t>
      </w:r>
      <w:proofErr w:type="gramStart"/>
      <w:r>
        <w:t>as</w:t>
      </w:r>
      <w:proofErr w:type="gramEnd"/>
      <w:r>
        <w:t xml:space="preserve"> representações indicadas, após debate interno. A próxima reunião extraordinária foi marcada para o dia 05/09/2024 as 14h00 na modalidade </w:t>
      </w:r>
      <w:proofErr w:type="spellStart"/>
      <w:r>
        <w:t>on</w:t>
      </w:r>
      <w:proofErr w:type="spellEnd"/>
      <w:r>
        <w:t xml:space="preserve"> </w:t>
      </w:r>
      <w:proofErr w:type="spellStart"/>
      <w:r>
        <w:t>line</w:t>
      </w:r>
      <w:proofErr w:type="spellEnd"/>
      <w:r>
        <w:t xml:space="preserve">, para sanar as questões debatidas na presente data. Nada mais havendo a ser </w:t>
      </w:r>
      <w:proofErr w:type="gramStart"/>
      <w:r>
        <w:t>discutido a reunião</w:t>
      </w:r>
      <w:proofErr w:type="gramEnd"/>
      <w:r>
        <w:t xml:space="preserve"> é encerrada.</w:t>
      </w:r>
    </w:p>
    <w:p w14:paraId="0D64AC12" w14:textId="77777777" w:rsidR="00DF61AE" w:rsidRDefault="00DF61AE"/>
    <w:sectPr w:rsidR="00DF61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54"/>
    <w:rsid w:val="00123EA3"/>
    <w:rsid w:val="00193F84"/>
    <w:rsid w:val="0020256A"/>
    <w:rsid w:val="00380E10"/>
    <w:rsid w:val="00401654"/>
    <w:rsid w:val="004855A0"/>
    <w:rsid w:val="0068092E"/>
    <w:rsid w:val="0087037F"/>
    <w:rsid w:val="00955278"/>
    <w:rsid w:val="00D365EA"/>
    <w:rsid w:val="00DF61AE"/>
    <w:rsid w:val="00F06FBD"/>
    <w:rsid w:val="00F91FAD"/>
    <w:rsid w:val="00FA2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5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5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5749">
      <w:bodyDiv w:val="1"/>
      <w:marLeft w:val="0"/>
      <w:marRight w:val="0"/>
      <w:marTop w:val="0"/>
      <w:marBottom w:val="0"/>
      <w:divBdr>
        <w:top w:val="none" w:sz="0" w:space="0" w:color="auto"/>
        <w:left w:val="none" w:sz="0" w:space="0" w:color="auto"/>
        <w:bottom w:val="none" w:sz="0" w:space="0" w:color="auto"/>
        <w:right w:val="none" w:sz="0" w:space="0" w:color="auto"/>
      </w:divBdr>
    </w:div>
    <w:div w:id="901258827">
      <w:bodyDiv w:val="1"/>
      <w:marLeft w:val="0"/>
      <w:marRight w:val="0"/>
      <w:marTop w:val="0"/>
      <w:marBottom w:val="0"/>
      <w:divBdr>
        <w:top w:val="none" w:sz="0" w:space="0" w:color="auto"/>
        <w:left w:val="none" w:sz="0" w:space="0" w:color="auto"/>
        <w:bottom w:val="none" w:sz="0" w:space="0" w:color="auto"/>
        <w:right w:val="none" w:sz="0" w:space="0" w:color="auto"/>
      </w:divBdr>
    </w:div>
    <w:div w:id="12681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Isidoro</dc:creator>
  <cp:lastModifiedBy>Ana Lúcia dos Santos Franco</cp:lastModifiedBy>
  <cp:revision>2</cp:revision>
  <cp:lastPrinted>2024-09-05T15:19:00Z</cp:lastPrinted>
  <dcterms:created xsi:type="dcterms:W3CDTF">2024-11-11T17:37:00Z</dcterms:created>
  <dcterms:modified xsi:type="dcterms:W3CDTF">2024-11-11T17:37:00Z</dcterms:modified>
</cp:coreProperties>
</file>