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3C2" w:rsidRDefault="00C023C2"/>
    <w:p w:rsidR="00820497" w:rsidRDefault="00820497" w:rsidP="00820497">
      <w:pPr>
        <w:shd w:val="clear" w:color="auto" w:fill="E6E6E6"/>
        <w:spacing w:before="120" w:after="120" w:line="240" w:lineRule="auto"/>
        <w:ind w:left="120" w:right="120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processo 6029.2025/0003142-7</w:t>
      </w:r>
    </w:p>
    <w:p w:rsidR="00730D11" w:rsidRDefault="00730D11" w:rsidP="00820497">
      <w:pPr>
        <w:shd w:val="clear" w:color="auto" w:fill="E6E6E6"/>
        <w:spacing w:before="120" w:after="120" w:line="240" w:lineRule="auto"/>
        <w:ind w:left="120" w:right="120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DOC  06/08/25 – Página 253</w:t>
      </w:r>
    </w:p>
    <w:p w:rsidR="00820497" w:rsidRPr="00820497" w:rsidRDefault="00820497" w:rsidP="00820497">
      <w:pPr>
        <w:shd w:val="clear" w:color="auto" w:fill="E6E6E6"/>
        <w:spacing w:before="120" w:after="120" w:line="240" w:lineRule="auto"/>
        <w:ind w:left="120" w:right="120"/>
        <w:jc w:val="both"/>
        <w:outlineLvl w:val="4"/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</w:pPr>
      <w:r w:rsidRPr="00820497">
        <w:rPr>
          <w:rFonts w:ascii="Calibri" w:eastAsia="Times New Roman" w:hAnsi="Calibri" w:cs="Calibri"/>
          <w:b/>
          <w:bCs/>
          <w:caps/>
          <w:color w:val="000000"/>
          <w:sz w:val="24"/>
          <w:szCs w:val="24"/>
          <w:lang w:eastAsia="pt-BR"/>
        </w:rPr>
        <w:t>Principal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Modalidade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Termo de colaboração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spellStart"/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Orgão</w:t>
      </w:r>
      <w:proofErr w:type="spellEnd"/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Secretaria Municipal de Esportes e Lazer - SEME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Número do Edital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004/SEME/2025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Critério de julgamento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Grau de adequação da proposta aos objetivos específicos do programa ou da ação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Objeto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"Colaboração Estrutural/Virada Esportiva 2025"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Descrição detalhada do objeto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Objeto consiste em gerenciamento, coordenação, organização, produção e execução de eventos extras da Secretaria Municipal de Esportes e Lazer, com destaque para a realização da Virada Esportiva 2025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Data da abertura da sessão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05/09/25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Hora da sessão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18H</w:t>
      </w:r>
      <w:proofErr w:type="gramEnd"/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Local da sessão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SEME-R. Pedro de Toledo, 1561-</w:t>
      </w:r>
      <w:proofErr w:type="gram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V.</w:t>
      </w:r>
      <w:proofErr w:type="gram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Clementino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Local de execução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São Paulo/SP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Conteúdo do despacho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Processo nº 6019.2025/0003142-7 INTERESSADA: SEME ASSUNTO: Chamamento Público que visa selecionar Organizações da Sociedade Civil (</w:t>
      </w:r>
      <w:proofErr w:type="spell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OSCs</w:t>
      </w:r>
      <w:proofErr w:type="spell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) para a implementação </w:t>
      </w:r>
      <w:proofErr w:type="gram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do "Colaboração</w:t>
      </w:r>
      <w:proofErr w:type="gram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Estrutural/Virada Esportiva 2025" através da celebração de Termo(s) de Colaboração. DESPACHO: I - À vista dos elementos constantes do presente, APROVO o Edital de Chamamento Público nº 004/SEME/2025 para tornar público que a Secretaria Municipal de Esportes e Lazer (SEME) receberá propostas de Organizações da Sociedade Civil interessadas em celebrar Termo de Colaboração para a celebração de parceria para a implementação </w:t>
      </w:r>
      <w:proofErr w:type="gram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do "Colaboração</w:t>
      </w:r>
      <w:proofErr w:type="gram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Estrutural/Virada Esportiva 2025", na cidade de São Paulo, cujo objeto consiste em gerenciamento, coordenação, organização, produção e execução de eventos extras da Secretaria Municipal de Esportes e Lazer, com destaque para a realização da Virada Esportiva 2025, além de providências correlatas, adotando-se os princípios da legalidade, da legitimidade, da impessoalidade, da moralidade, da publicidade, da economicidade, da eficiência e da eficácia, em conformidade com a Lei Federal nº 13.019/2014, com o Decreto Municipal nº 57.575/2016 e com a Portaria nº 197/SEME/2023. II - Publique-se no DOC e insira-se na página da SEME na </w:t>
      </w:r>
      <w:proofErr w:type="gram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internet.</w:t>
      </w:r>
      <w:proofErr w:type="gram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III - Encaminhe-se à SEME/DGPAR onde deverá ficar custodiado durante o período de apresentação de propostas e providências </w:t>
      </w:r>
      <w:proofErr w:type="spellStart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subsequentes</w:t>
      </w:r>
      <w:proofErr w:type="spellEnd"/>
      <w:r w:rsidRPr="0082049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.</w:t>
      </w:r>
    </w:p>
    <w:p w:rsidR="00820497" w:rsidRPr="00820497" w:rsidRDefault="00820497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Anexo I (</w:t>
      </w:r>
      <w:proofErr w:type="gramStart"/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Número do Documento SEI</w:t>
      </w:r>
      <w:proofErr w:type="gramEnd"/>
      <w:r w:rsidRPr="0082049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)</w:t>
      </w:r>
    </w:p>
    <w:p w:rsidR="00820497" w:rsidRPr="00820497" w:rsidRDefault="00180729" w:rsidP="00820497">
      <w:pPr>
        <w:spacing w:before="100" w:beforeAutospacing="1" w:after="100" w:afterAutospacing="1" w:line="240" w:lineRule="auto"/>
        <w:ind w:left="12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hyperlink r:id="rId4" w:tgtFrame="_blank" w:history="1">
        <w:r w:rsidR="00820497" w:rsidRPr="0082049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pt-BR"/>
          </w:rPr>
          <w:t>130657258</w:t>
        </w:r>
      </w:hyperlink>
    </w:p>
    <w:p w:rsidR="00820497" w:rsidRDefault="00820497" w:rsidP="00820497">
      <w:pPr>
        <w:jc w:val="both"/>
      </w:pPr>
    </w:p>
    <w:p w:rsidR="00820497" w:rsidRDefault="00820497">
      <w:pPr>
        <w:jc w:val="both"/>
      </w:pPr>
    </w:p>
    <w:sectPr w:rsidR="00820497" w:rsidSect="00C02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820497"/>
    <w:rsid w:val="00180729"/>
    <w:rsid w:val="00730D11"/>
    <w:rsid w:val="00820497"/>
    <w:rsid w:val="00C0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3C2"/>
  </w:style>
  <w:style w:type="paragraph" w:styleId="Ttulo5">
    <w:name w:val="heading 5"/>
    <w:basedOn w:val="Normal"/>
    <w:link w:val="Ttulo5Char"/>
    <w:uiPriority w:val="9"/>
    <w:qFormat/>
    <w:rsid w:val="0082049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82049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20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20497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8204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i.prefeitura.sp.gov.br/sei/controlador.php?acao=protocolo_visualizar&amp;id_protocolo=139925031&amp;id_procedimento_atual=139400784&amp;infra_sistema=100000100&amp;infra_unidade_atual=110001756&amp;infra_hash=724dbd84a0024b65248f0a35e1e1e62e900b12545df59f80d0c026824662744aa83d7cffa7963c1ff7a8891a16399e3e87d6ae6e0785d541e03ba86e8af2e2800db0e6377cac4d134b40b05105ed146ab25c5732ba3e8fb6a2be37c905e6e221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405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d611525</dc:creator>
  <cp:lastModifiedBy>d611525</cp:lastModifiedBy>
  <cp:revision>2</cp:revision>
  <dcterms:created xsi:type="dcterms:W3CDTF">2025-08-06T14:32:00Z</dcterms:created>
  <dcterms:modified xsi:type="dcterms:W3CDTF">2025-08-06T14:41:00Z</dcterms:modified>
</cp:coreProperties>
</file>