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ATA DA REUNIÃO DO CADES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12/02/2025</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Local: Google Meet</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Presentes: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Eliel Guimarães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Quintino José (Conselheiro)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Bárbara Barioni (Conselheira)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Sergio Gonelli (Subprefeito)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Debora Rodeguer (Munícipe)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Marta Sampaio (Primeira Secretária)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Aleandra Elias Cabral (Conselheira)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Silmara Camargo (Conselheira)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Elizabette Cristina (Coordenadora)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Carlos Vitor Alves (Conselheiro)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Marina Santos Ferreira (Munícipe)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Jorge Alexandre Santos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Yacy Paula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Andreson Clayton (Conselheiro)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Abertura da Reunião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reunião foi aberta pelo Subprefeito Sergio Gonelli, que destacou a ação do CADES Casa Verde na Avenida Inajar de Souza. Informou também sobre a primeira inauguração de um bosque urbano na Bela Vista e solicitou aos conselheiros a identificação de locais na região que possam receber o mesmo uso.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Leitura da Ata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Foi realizada a leitura da ata da reunião de novembro de 2024.</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Pauta da Reunião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Definição da modalidade das reuniões: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Subprefeito sugeriu que as reuniões sejam realizadas online até que haja possibilidade de encontros presenciais.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Os conselheiros Bárbara, Elizabette, Silmara, Marta, Quintino e Carlos concordaram com a sugestão.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Ajuda de custo para conselheiros:</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Foi discutida a possibilidade de disponibilizar ajuda de custo aos conselheiros.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Projeto do córrego Bananal:</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Sr. Quintino questionou sobre o andamento do projeto.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Subprefeito informou que a licitação da obra está prevista para abril.</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Projeto do CADES para a Secretaria do Verde e Meio Ambiente: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Implantação de jardins de chuva na Rua Rui de Moraes Apocalipse e plantio de árvores nativas.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Sugestão de tratamento das nascentes na região da Brasilândia.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Caderno de drenagem da Bacia Hidrográfica do Rio das Pedras: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Foi discutida a necessidade de questionar a SIURB sobre o tema.</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Coleta de materiais recicláveis: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Debora Rodeguer questionou sobre a coleta na região da Freguesia do Ó, bem como sobre materiais de incentivo e conscientização dos moradores.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Subprefeito esclareceu que a empresa Loga realiza a coleta uma vez por semana e estuda formas de comunicação com a comunidade.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Solicitação de ampliação da coleta seletiva: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Aleandra solicitou que a coleta passe nas Ruas Gongorismo e Impressionismo, pois já ocorre em ruas adjacentes, como a Rua Claudio Girelli.</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Anderson questiona a respeito das podas de arvores e subprefeito esclarece que as podas ocorrem diariamente.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Também foi  questionado  sobre o andamento da solicitação da identificação dos conselheiros.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Foi comentado sobre trazer  para a próxima reunião pelo conselheiro Anderson os movimentos envolvidos no debate do processo do parque Brasilândia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Também deixa aqui solicitado que seja feito o convite  formal para a Conselho participativo,  secretaria do meio ambiente agrônomo que acompanha as podas das Árvores da região Freguesia Brasilândia Conselho tutelar sobre as hortas nas escolas,Sabesp ,SIURB ,Movimento do parque Brasilândia reunião que será no dia 12 de março de 2025 às 19 horas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