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26E2" w14:textId="51055EA2" w:rsidR="000B2DCD" w:rsidRPr="00923E56" w:rsidRDefault="001C3E51" w:rsidP="000B2DCD">
      <w:pPr>
        <w:rPr>
          <w:sz w:val="28"/>
          <w:szCs w:val="28"/>
        </w:rPr>
      </w:pPr>
      <w:r>
        <w:t xml:space="preserve">                                                                                                                                </w:t>
      </w:r>
      <w:r w:rsidR="003B0FCF">
        <w:t xml:space="preserve"> </w:t>
      </w:r>
      <w:r>
        <w:t xml:space="preserve"> </w:t>
      </w:r>
      <w:r w:rsidRPr="00923E56">
        <w:rPr>
          <w:sz w:val="28"/>
          <w:szCs w:val="28"/>
        </w:rPr>
        <w:t xml:space="preserve">SÃO PAULO, </w:t>
      </w:r>
      <w:r w:rsidR="00181107">
        <w:rPr>
          <w:sz w:val="28"/>
          <w:szCs w:val="28"/>
        </w:rPr>
        <w:t xml:space="preserve">19 de </w:t>
      </w:r>
      <w:r w:rsidR="001F1C7B">
        <w:rPr>
          <w:sz w:val="28"/>
          <w:szCs w:val="28"/>
        </w:rPr>
        <w:t>FEVEREIRO</w:t>
      </w:r>
      <w:r w:rsidR="000B2DCD" w:rsidRPr="00923E56">
        <w:rPr>
          <w:sz w:val="28"/>
          <w:szCs w:val="28"/>
        </w:rPr>
        <w:t xml:space="preserve"> DE 2025</w:t>
      </w:r>
    </w:p>
    <w:p w14:paraId="39B24E77" w14:textId="77777777" w:rsidR="00923E56" w:rsidRDefault="00923E56" w:rsidP="000B2DCD"/>
    <w:p w14:paraId="259EF6E5" w14:textId="77777777" w:rsidR="00923E56" w:rsidRDefault="00923E56" w:rsidP="000B2DCD"/>
    <w:p w14:paraId="7C34228D" w14:textId="7437219B" w:rsidR="00B358E7" w:rsidRPr="00923E56" w:rsidRDefault="001C3E51" w:rsidP="00923E56">
      <w:pPr>
        <w:jc w:val="both"/>
        <w:rPr>
          <w:sz w:val="24"/>
          <w:szCs w:val="24"/>
        </w:rPr>
      </w:pPr>
      <w:r w:rsidRPr="00923E56">
        <w:rPr>
          <w:sz w:val="24"/>
          <w:szCs w:val="24"/>
        </w:rPr>
        <w:t xml:space="preserve">REUNIÃ0 MENSAL – </w:t>
      </w:r>
      <w:proofErr w:type="gramStart"/>
      <w:r w:rsidRPr="00923E56">
        <w:rPr>
          <w:sz w:val="24"/>
          <w:szCs w:val="24"/>
        </w:rPr>
        <w:t>CADES  -</w:t>
      </w:r>
      <w:proofErr w:type="gramEnd"/>
      <w:r w:rsidRPr="00923E56">
        <w:rPr>
          <w:sz w:val="24"/>
          <w:szCs w:val="24"/>
        </w:rPr>
        <w:t xml:space="preserve"> </w:t>
      </w:r>
      <w:r w:rsidR="00046EB4" w:rsidRPr="00923E56">
        <w:rPr>
          <w:sz w:val="24"/>
          <w:szCs w:val="24"/>
        </w:rPr>
        <w:t>SUBPREFEITURA JAÇANÃ -TREMEMBÉ</w:t>
      </w:r>
      <w:r w:rsidRPr="00923E56">
        <w:rPr>
          <w:sz w:val="24"/>
          <w:szCs w:val="24"/>
        </w:rPr>
        <w:t xml:space="preserve"> </w:t>
      </w:r>
      <w:r w:rsidR="00046EB4" w:rsidRPr="00923E56">
        <w:rPr>
          <w:sz w:val="24"/>
          <w:szCs w:val="24"/>
        </w:rPr>
        <w:t xml:space="preserve"> </w:t>
      </w:r>
    </w:p>
    <w:p w14:paraId="1445CDFB" w14:textId="0FD5C74A" w:rsidR="00046EB4" w:rsidRPr="00923E56" w:rsidRDefault="00046EB4" w:rsidP="00923E56">
      <w:pPr>
        <w:jc w:val="both"/>
        <w:rPr>
          <w:sz w:val="24"/>
          <w:szCs w:val="24"/>
        </w:rPr>
      </w:pPr>
      <w:r w:rsidRPr="00923E56">
        <w:rPr>
          <w:sz w:val="24"/>
          <w:szCs w:val="24"/>
        </w:rPr>
        <w:t xml:space="preserve">PRESENTES: EDSON NOVOA (CADES- SILVANA EVANGELISTA (CADES) – ALÉX MARCHORATO (GOVERNO LOCAL)  – </w:t>
      </w:r>
      <w:r w:rsidR="00DE0A08">
        <w:rPr>
          <w:sz w:val="24"/>
          <w:szCs w:val="24"/>
        </w:rPr>
        <w:t>CONCEIÇÃO APARECIDA - CADES</w:t>
      </w:r>
      <w:r w:rsidR="00D977AB" w:rsidRPr="00923E56">
        <w:rPr>
          <w:sz w:val="24"/>
          <w:szCs w:val="24"/>
        </w:rPr>
        <w:t>)</w:t>
      </w:r>
      <w:r w:rsidR="000B2DCD" w:rsidRPr="00923E56">
        <w:rPr>
          <w:sz w:val="24"/>
          <w:szCs w:val="24"/>
        </w:rPr>
        <w:t xml:space="preserve">- </w:t>
      </w:r>
      <w:r w:rsidR="00ED2D49" w:rsidRPr="00923E56">
        <w:rPr>
          <w:sz w:val="24"/>
          <w:szCs w:val="24"/>
        </w:rPr>
        <w:t xml:space="preserve">HÉLIO CLÁUDIO MOREIRA (CADES)- </w:t>
      </w:r>
      <w:r w:rsidR="00DE0A08">
        <w:rPr>
          <w:sz w:val="24"/>
          <w:szCs w:val="24"/>
        </w:rPr>
        <w:t xml:space="preserve">LÚCIA – (INSPETORA GCM AMBIENTAL) – GUARDA CIVÍL </w:t>
      </w:r>
      <w:r w:rsidR="001F1C7B">
        <w:rPr>
          <w:sz w:val="24"/>
          <w:szCs w:val="24"/>
        </w:rPr>
        <w:t>MOACYR</w:t>
      </w:r>
      <w:r w:rsidR="00DE0A08">
        <w:rPr>
          <w:sz w:val="24"/>
          <w:szCs w:val="24"/>
        </w:rPr>
        <w:t xml:space="preserve"> (GCM AMBIENTAL); JOÃO DIAS (GOVERNO LOCAL)</w:t>
      </w:r>
    </w:p>
    <w:p w14:paraId="5925FF98" w14:textId="0FDECA55" w:rsidR="00D977AB" w:rsidRPr="008E6613" w:rsidRDefault="00A55848" w:rsidP="00923E56">
      <w:pPr>
        <w:tabs>
          <w:tab w:val="left" w:pos="426"/>
        </w:tabs>
        <w:ind w:left="426"/>
        <w:jc w:val="both"/>
        <w:rPr>
          <w:sz w:val="24"/>
          <w:szCs w:val="24"/>
        </w:rPr>
      </w:pPr>
      <w:r w:rsidRPr="00923E56">
        <w:rPr>
          <w:sz w:val="24"/>
          <w:szCs w:val="24"/>
        </w:rPr>
        <w:t xml:space="preserve">A REUNIÃO INICIOU-SE AS 19H45; </w:t>
      </w:r>
      <w:r w:rsidR="00ED2D49" w:rsidRPr="00923E56">
        <w:rPr>
          <w:sz w:val="24"/>
          <w:szCs w:val="24"/>
        </w:rPr>
        <w:t xml:space="preserve">ALÉX </w:t>
      </w:r>
      <w:r w:rsidR="00B56721">
        <w:rPr>
          <w:sz w:val="24"/>
          <w:szCs w:val="24"/>
        </w:rPr>
        <w:t>E NOVOA DÃO INÍCIO A REUNIÃO LENDO OS INFORMES E INFORMA SOBRE A POSSE DOS CONSELHEIROS GUILHERME E CONCEIÇÃO DE SUPLENTES À TITULARES; ALÉX EXPLICITA SOBRE O POP-RUA E SUAS AÇÕES NA COMUNIDADE COM A ENTREGA DE COBERTORES E ESCLARECIMENTOS À ELES, TAMBÉM REFORÇA SOBRE A PARCERIA COM A GCM E ENCAMINHAMENTOS SOBRE ROUBOS, DROGAS, SAÚDE, ENTRE OUTRAS AÇÕES, SEGURANÇA PÚBLICA E MEIO AMBIENTE, JARDIM DE CHUVA NO CONJUNTO ABITACIONAL APUANÃ; FOI COLOCADO EM DEBATE COMO MOLHAR  AS PLANTAS E RECOLOCADO À MESA O PROJETO DO CONSELHEIRO GUILHERME</w:t>
      </w:r>
      <w:r w:rsidR="004F3894">
        <w:rPr>
          <w:sz w:val="24"/>
          <w:szCs w:val="24"/>
        </w:rPr>
        <w:t xml:space="preserve"> QUE SE DARÁ A AV. ANTONELO DA MESSINA PARA A REVITALIZAÇÃO; DEVOLUTIVA DO SEI FEITA PELO CONSELEIRO HÉLIO: 1°- PEDIDO PARA QUE A SIURB POSSA TOMAR PROVIDÊNCIAS IMEDIATAS EM RELAÇÃO AO CÓRREGO PACIÊNCIA (RUA BOCA DA MATA COM RUA AV. MENDES DA ROCHA) ONDE AS CASAS FORAM DESAPROPRIADAS E DEMOLIDAS E O ENTULHO FICOU E SEM MURO DE ARRIMO OU GRADIL (ENTULHO E RESTOS CAINDO DENTRO DO CÓRREGO CONFIGURA CRIME AMBIENTAL), NECESSIDADE DE SE CRIAR BARREIRA DE ACESSO PARA A ÁREA E RETIRADA DE OBJETOS DO CÓRREGO; 2°- ÁRVORE  DA AV.JORGE NEWBERY 231: ÁRVORE COM GRANDES GALHOS E TRONCOS</w:t>
      </w:r>
      <w:r w:rsidR="00DE0A08">
        <w:rPr>
          <w:sz w:val="24"/>
          <w:szCs w:val="24"/>
        </w:rPr>
        <w:t xml:space="preserve"> EM CIMA DE TELHADO DE MORADORES IDOSOS, GERANDO RISCOS DE FATALIDADES, SOLICITA-SE IMEDIATA PODA</w:t>
      </w:r>
      <w:r w:rsidR="00E21645">
        <w:rPr>
          <w:sz w:val="24"/>
          <w:szCs w:val="24"/>
        </w:rPr>
        <w:t>, JUNTO COM PARCERIAS: DEFESA CIVIL, CDHU; ESPLANA TAMBEM SOBRE AS CONDIÇÕES E RISCOS EMINENTES DA SERRA DA CANTAREIRA (DESMATAMENTO) E AV. MARIO LAGO (DESLIZAMENTO DE TERRA); CONSEIÇÃO INFORMA QUE PARTICIPOU DA 8°CONFERÊNCIA DA CIDADE E FOI A PORTA VOZ DO GRUPO DE TRABALHO E REFERE QUE É NECESSÁRIO A EDUCAÇÃO AMBIENTAL(MUITOS INDIVÍDUOS TROCAM DE BAIRRO/LUGAR  E SOBRECARREGA O BAIRRO QUE NÃO POSSUI ESTRUTURA(NAÕ FOI PLANEJADO); INSPETORA LÚCIA INFORMA SOBRE O SEI SOBRE A OCUPAÇÃO E DESMATAMENTO</w:t>
      </w:r>
      <w:r w:rsidR="008E6613">
        <w:rPr>
          <w:sz w:val="24"/>
          <w:szCs w:val="24"/>
        </w:rPr>
        <w:t xml:space="preserve">: RUA ROBERTO BALDIM 5009 ( DESMATAMENTO EM ÁREA DE PROTEÇÃO  PERMANETE- APP COM NASCENTE; DESCARTE IRREGULAR PARA TERRAPLANAGEM – TERRENO PARTICULAR?), AV.CEZEFREDO FAGUNDES 7555 (INÍCIO DE DESMATAMENTO PARA LOTEAMENTO IRREGULAR), AV. CEZEFREDO FAGUNDES 6249 ( FRENTE AO CLUBE DO BANCO DO BRASIL </w:t>
      </w:r>
      <w:r w:rsidR="008E6613" w:rsidRPr="008C67AB">
        <w:rPr>
          <w:sz w:val="24"/>
          <w:szCs w:val="24"/>
        </w:rPr>
        <w:t>–</w:t>
      </w:r>
      <w:r w:rsidR="008C67AB" w:rsidRPr="008C67AB">
        <w:rPr>
          <w:sz w:val="24"/>
          <w:szCs w:val="24"/>
        </w:rPr>
        <w:t xml:space="preserve"> </w:t>
      </w:r>
      <w:r w:rsidR="008E6613" w:rsidRPr="008E6613">
        <w:rPr>
          <w:sz w:val="24"/>
          <w:szCs w:val="24"/>
        </w:rPr>
        <w:t>INVASÃO AVANÇANDO À LINHA VERDE – FAZENDA SANTA MARIA</w:t>
      </w:r>
      <w:r w:rsidR="008C67AB">
        <w:rPr>
          <w:sz w:val="24"/>
          <w:szCs w:val="24"/>
        </w:rPr>
        <w:t xml:space="preserve"> – JÁ TEM BARRACOS NO LOCAL</w:t>
      </w:r>
      <w:r w:rsidR="008E6613" w:rsidRPr="008E6613">
        <w:rPr>
          <w:sz w:val="24"/>
          <w:szCs w:val="24"/>
        </w:rPr>
        <w:t>)</w:t>
      </w:r>
      <w:r w:rsidR="008E6613">
        <w:rPr>
          <w:sz w:val="24"/>
          <w:szCs w:val="24"/>
        </w:rPr>
        <w:t>, RUA KOTINDA 992</w:t>
      </w:r>
      <w:r w:rsidR="008C67AB">
        <w:rPr>
          <w:sz w:val="24"/>
          <w:szCs w:val="24"/>
        </w:rPr>
        <w:t xml:space="preserve"> – EM FRENTE A PANCO</w:t>
      </w:r>
      <w:r w:rsidR="008E6613">
        <w:rPr>
          <w:sz w:val="24"/>
          <w:szCs w:val="24"/>
        </w:rPr>
        <w:t xml:space="preserve"> (NECESSÁRIO EMBARGO DAS CONSTRUÇÕES/LOTEAMENTOS IRREGULARES) TAMBÉM  ESTÃO RECEBENDO TERRAS/RESÍDUOS IRREGULARMENTE), RUA PRAIA DA BOA VIAGEM (INTERIOR SÍTIO SACURA)</w:t>
      </w:r>
      <w:r w:rsidR="008C67AB">
        <w:rPr>
          <w:sz w:val="24"/>
          <w:szCs w:val="24"/>
        </w:rPr>
        <w:t xml:space="preserve"> NECESSÁRIO O DESFAZIMENTO DE CANALIZAÇÃO IRREGULAR DE CÓRREGO;  ALÉX INFORMA QUE JÁ HÁ DOCUMENTO  PARA O DESFAZIMENTO MAS HÁ INCONSISTÊNCIA NOS N° DOS SEIS ;  JOÃO INFORMA QUE ESTÁ ATUANDO NO PARQUE DO BISPO, ELES DIZEM QUE OS BARRACOS SERÃO DERRUBADOS, POR ISSO ESTÃO INFILTRANDO E DERRUBANDO ÁRVORES DA “LINHA </w:t>
      </w:r>
      <w:r w:rsidR="008C67AB">
        <w:rPr>
          <w:sz w:val="24"/>
          <w:szCs w:val="24"/>
        </w:rPr>
        <w:lastRenderedPageBreak/>
        <w:t>VERDE”; AL[EX DIZ QUE ESTÁ HAVENDO DIVERGÊNCIAS QUANTO A LOCALIZAÇÃO</w:t>
      </w:r>
      <w:r w:rsidR="00E97B8D">
        <w:rPr>
          <w:sz w:val="24"/>
          <w:szCs w:val="24"/>
        </w:rPr>
        <w:t xml:space="preserve"> CORRETA PARA O DESFAZIMENTO; GCM INFORMA  QUE NA ALTURA DO N°23000 SERÁ UM PARQUE E ESTÁ OCUPADO COM MORADIA DE ALVENARIA E QUE O ADV. FLÁVIO NEGRÃO FOI PEGO EM FLAGRANTE CORTANDO ÁRVORES PELA GCM E FOI PRESO E ENCAMINHADO AO DP; INSPETORA LÚCIA APRESENTA AOS COMPONETES DA MESA MAPA DAS ÁREAS APP QUE ESTÃO EM RISCO, INFORMA AINDA QUE NA GESTÃO DO SUBPREFEITO DÁRIO, NUMA AÇÃO RÁPIDA FOI DIARIAMENTE RETIRAR CANALIZAÇÃO IRREGULAR COM ESCAVADEIRA, CONDUZIU AO DP, ASSIM CONSEGUIU PEGAR EM FLAGRANTE, TEM N° DE SEI – RUA PRAIA DA BOA VIAGEM – INTERIOR DO SÍTIO SACURA; INFORMA AINDA QUE DESOBEDIÊNCIA DE EMBARGO É CRIME PACÍVEL DE PRISÃO, REFERE TAMBÉM QUE O DIÁLOGO COM A OIDA </w:t>
      </w:r>
      <w:r w:rsidR="00BD1281">
        <w:rPr>
          <w:sz w:val="24"/>
          <w:szCs w:val="24"/>
        </w:rPr>
        <w:t>É DIFÍCIL (NÃO MUITO ATUANTES NA NOSSA REGIÃO); ALÉX INFORMA QUE O SUBPREFEITO FÁBIO POLILLO TERÁ REUNIÃO COM A OIDA; SIURB FOI CONVIDADA PARA NOSSA REUNIÃO, MAS NÃO COMPARECEU; VIVEIRO SANTA IRENE – NOS ORGANIZAR PARA CONTINUAR A AÇÃO NO LOCAL;  HÉLIO INFORMA QUE MUNÍPES REFERIRAM SOBRE O TERRENO NA AV. MÁRIO PERNAMBUCO: FOI OCUPADO INDEVIDAMENTE, RETIRARAM A CERCA E HÁ ACÚMULO DE LIXO NOVAMENTE.  A REUNIÃO ENCERROU-SE COM BOM TRABALHO E ENCAMINHAMENTOS DEVIDOS. ESTA ATA FOI REDIGIDA POR SILVANA EVANGELISTA – CONSELHEIRA TITULAR.</w:t>
      </w:r>
    </w:p>
    <w:sectPr w:rsidR="00D977AB" w:rsidRPr="008E6613" w:rsidSect="002C4723">
      <w:pgSz w:w="11906" w:h="16838"/>
      <w:pgMar w:top="1417" w:right="707"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EFBEF" w14:textId="77777777" w:rsidR="00EF5747" w:rsidRDefault="00EF5747" w:rsidP="000B2DCD">
      <w:pPr>
        <w:spacing w:after="0" w:line="240" w:lineRule="auto"/>
      </w:pPr>
      <w:r>
        <w:separator/>
      </w:r>
    </w:p>
  </w:endnote>
  <w:endnote w:type="continuationSeparator" w:id="0">
    <w:p w14:paraId="71993433" w14:textId="77777777" w:rsidR="00EF5747" w:rsidRDefault="00EF5747" w:rsidP="000B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F3A2" w14:textId="77777777" w:rsidR="00EF5747" w:rsidRDefault="00EF5747" w:rsidP="000B2DCD">
      <w:pPr>
        <w:spacing w:after="0" w:line="240" w:lineRule="auto"/>
      </w:pPr>
      <w:r>
        <w:separator/>
      </w:r>
    </w:p>
  </w:footnote>
  <w:footnote w:type="continuationSeparator" w:id="0">
    <w:p w14:paraId="346BF4A3" w14:textId="77777777" w:rsidR="00EF5747" w:rsidRDefault="00EF5747" w:rsidP="000B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51"/>
    <w:rsid w:val="00033E1D"/>
    <w:rsid w:val="00041E33"/>
    <w:rsid w:val="00046EB4"/>
    <w:rsid w:val="00086BFD"/>
    <w:rsid w:val="000B2DCD"/>
    <w:rsid w:val="000E3436"/>
    <w:rsid w:val="001418DB"/>
    <w:rsid w:val="00157085"/>
    <w:rsid w:val="00181107"/>
    <w:rsid w:val="001C3E51"/>
    <w:rsid w:val="001F1C7B"/>
    <w:rsid w:val="0023251B"/>
    <w:rsid w:val="002C4723"/>
    <w:rsid w:val="0030174E"/>
    <w:rsid w:val="0037674D"/>
    <w:rsid w:val="003B0FCF"/>
    <w:rsid w:val="00461980"/>
    <w:rsid w:val="004F3894"/>
    <w:rsid w:val="00552B51"/>
    <w:rsid w:val="00587820"/>
    <w:rsid w:val="00687A77"/>
    <w:rsid w:val="006C6DFD"/>
    <w:rsid w:val="006E38EC"/>
    <w:rsid w:val="006F0A9C"/>
    <w:rsid w:val="007C0127"/>
    <w:rsid w:val="007D06A0"/>
    <w:rsid w:val="008C67AB"/>
    <w:rsid w:val="008E6613"/>
    <w:rsid w:val="00923E56"/>
    <w:rsid w:val="0092783A"/>
    <w:rsid w:val="009F200C"/>
    <w:rsid w:val="00A55848"/>
    <w:rsid w:val="00AE4AA8"/>
    <w:rsid w:val="00AF0E85"/>
    <w:rsid w:val="00AF2673"/>
    <w:rsid w:val="00B358E7"/>
    <w:rsid w:val="00B422E7"/>
    <w:rsid w:val="00B56721"/>
    <w:rsid w:val="00B7028C"/>
    <w:rsid w:val="00BC5AD6"/>
    <w:rsid w:val="00BD1281"/>
    <w:rsid w:val="00C91789"/>
    <w:rsid w:val="00CB145F"/>
    <w:rsid w:val="00D977AB"/>
    <w:rsid w:val="00DE0A08"/>
    <w:rsid w:val="00E21645"/>
    <w:rsid w:val="00E97B8D"/>
    <w:rsid w:val="00ED2D49"/>
    <w:rsid w:val="00EF5747"/>
    <w:rsid w:val="00F85E50"/>
    <w:rsid w:val="00FA37BF"/>
    <w:rsid w:val="00FD05A2"/>
    <w:rsid w:val="00FE10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943E"/>
  <w15:chartTrackingRefBased/>
  <w15:docId w15:val="{6D00A18F-006E-4C24-981C-4A55081F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C3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3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3E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3E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3E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3E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3E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3E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3E5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3E5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3E5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3E5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3E5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3E5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3E5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3E5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3E5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3E51"/>
    <w:rPr>
      <w:rFonts w:eastAsiaTheme="majorEastAsia" w:cstheme="majorBidi"/>
      <w:color w:val="272727" w:themeColor="text1" w:themeTint="D8"/>
    </w:rPr>
  </w:style>
  <w:style w:type="paragraph" w:styleId="Ttulo">
    <w:name w:val="Title"/>
    <w:basedOn w:val="Normal"/>
    <w:next w:val="Normal"/>
    <w:link w:val="TtuloChar"/>
    <w:uiPriority w:val="10"/>
    <w:qFormat/>
    <w:rsid w:val="001C3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3E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3E5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3E5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3E51"/>
    <w:pPr>
      <w:spacing w:before="160"/>
      <w:jc w:val="center"/>
    </w:pPr>
    <w:rPr>
      <w:i/>
      <w:iCs/>
      <w:color w:val="404040" w:themeColor="text1" w:themeTint="BF"/>
    </w:rPr>
  </w:style>
  <w:style w:type="character" w:customStyle="1" w:styleId="CitaoChar">
    <w:name w:val="Citação Char"/>
    <w:basedOn w:val="Fontepargpadro"/>
    <w:link w:val="Citao"/>
    <w:uiPriority w:val="29"/>
    <w:rsid w:val="001C3E51"/>
    <w:rPr>
      <w:i/>
      <w:iCs/>
      <w:color w:val="404040" w:themeColor="text1" w:themeTint="BF"/>
    </w:rPr>
  </w:style>
  <w:style w:type="paragraph" w:styleId="PargrafodaLista">
    <w:name w:val="List Paragraph"/>
    <w:basedOn w:val="Normal"/>
    <w:uiPriority w:val="34"/>
    <w:qFormat/>
    <w:rsid w:val="001C3E51"/>
    <w:pPr>
      <w:ind w:left="720"/>
      <w:contextualSpacing/>
    </w:pPr>
  </w:style>
  <w:style w:type="character" w:styleId="nfaseIntensa">
    <w:name w:val="Intense Emphasis"/>
    <w:basedOn w:val="Fontepargpadro"/>
    <w:uiPriority w:val="21"/>
    <w:qFormat/>
    <w:rsid w:val="001C3E51"/>
    <w:rPr>
      <w:i/>
      <w:iCs/>
      <w:color w:val="0F4761" w:themeColor="accent1" w:themeShade="BF"/>
    </w:rPr>
  </w:style>
  <w:style w:type="paragraph" w:styleId="CitaoIntensa">
    <w:name w:val="Intense Quote"/>
    <w:basedOn w:val="Normal"/>
    <w:next w:val="Normal"/>
    <w:link w:val="CitaoIntensaChar"/>
    <w:uiPriority w:val="30"/>
    <w:qFormat/>
    <w:rsid w:val="001C3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3E51"/>
    <w:rPr>
      <w:i/>
      <w:iCs/>
      <w:color w:val="0F4761" w:themeColor="accent1" w:themeShade="BF"/>
    </w:rPr>
  </w:style>
  <w:style w:type="character" w:styleId="RefernciaIntensa">
    <w:name w:val="Intense Reference"/>
    <w:basedOn w:val="Fontepargpadro"/>
    <w:uiPriority w:val="32"/>
    <w:qFormat/>
    <w:rsid w:val="001C3E51"/>
    <w:rPr>
      <w:b/>
      <w:bCs/>
      <w:smallCaps/>
      <w:color w:val="0F4761" w:themeColor="accent1" w:themeShade="BF"/>
      <w:spacing w:val="5"/>
    </w:rPr>
  </w:style>
  <w:style w:type="paragraph" w:styleId="Cabealho">
    <w:name w:val="header"/>
    <w:basedOn w:val="Normal"/>
    <w:link w:val="CabealhoChar"/>
    <w:uiPriority w:val="99"/>
    <w:unhideWhenUsed/>
    <w:rsid w:val="000B2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2DCD"/>
  </w:style>
  <w:style w:type="paragraph" w:styleId="Rodap">
    <w:name w:val="footer"/>
    <w:basedOn w:val="Normal"/>
    <w:link w:val="RodapChar"/>
    <w:uiPriority w:val="99"/>
    <w:unhideWhenUsed/>
    <w:rsid w:val="000B2DCD"/>
    <w:pPr>
      <w:tabs>
        <w:tab w:val="center" w:pos="4252"/>
        <w:tab w:val="right" w:pos="8504"/>
      </w:tabs>
      <w:spacing w:after="0" w:line="240" w:lineRule="auto"/>
    </w:pPr>
  </w:style>
  <w:style w:type="character" w:customStyle="1" w:styleId="RodapChar">
    <w:name w:val="Rodapé Char"/>
    <w:basedOn w:val="Fontepargpadro"/>
    <w:link w:val="Rodap"/>
    <w:uiPriority w:val="99"/>
    <w:rsid w:val="000B2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Evangelista</dc:creator>
  <cp:keywords/>
  <dc:description/>
  <cp:lastModifiedBy>Edson Novoa</cp:lastModifiedBy>
  <cp:revision>2</cp:revision>
  <dcterms:created xsi:type="dcterms:W3CDTF">2025-03-10T14:51:00Z</dcterms:created>
  <dcterms:modified xsi:type="dcterms:W3CDTF">2025-03-10T14:51:00Z</dcterms:modified>
</cp:coreProperties>
</file>