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2727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7B140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07" w:right="2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Prefeitura do Município de São Paulo </w:t>
      </w:r>
      <w:r>
        <w:rPr>
          <w:b/>
          <w:bCs/>
          <w:color w:val="000000"/>
          <w:sz w:val="24"/>
          <w:szCs w:val="24"/>
        </w:rPr>
        <w:t>Subprefeitura Mooca</w:t>
      </w:r>
    </w:p>
    <w:p w14:paraId="22F7B2ED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4" w:right="66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Conselho Regional de Meio Ambiente, Desenvolvimento Sustentável e Cultura de Paz</w:t>
      </w:r>
    </w:p>
    <w:p w14:paraId="1397FD4D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48DD2639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ORDINÁRIA DO MANDATO 2024/2026 / Reunião de </w:t>
      </w:r>
      <w:r>
        <w:rPr>
          <w:b/>
          <w:bCs/>
          <w:color w:val="000000"/>
          <w:sz w:val="24"/>
          <w:szCs w:val="24"/>
        </w:rPr>
        <w:t>Janeiro</w:t>
      </w:r>
      <w:r>
        <w:rPr>
          <w:color w:val="000000"/>
          <w:sz w:val="24"/>
          <w:szCs w:val="24"/>
        </w:rPr>
        <w:t xml:space="preserve"> - Data: 21/01/2026</w:t>
      </w:r>
    </w:p>
    <w:p w14:paraId="67103BD6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em </w:t>
      </w:r>
      <w:r>
        <w:rPr>
          <w:b/>
          <w:bCs/>
          <w:color w:val="000000"/>
          <w:sz w:val="24"/>
          <w:szCs w:val="24"/>
        </w:rPr>
        <w:t>sala virtual</w:t>
      </w:r>
      <w:r>
        <w:rPr>
          <w:color w:val="000000"/>
          <w:sz w:val="24"/>
          <w:szCs w:val="24"/>
        </w:rPr>
        <w:t xml:space="preserve"> fornecida pelo sistema Google Meeting.</w:t>
      </w:r>
    </w:p>
    <w:p w14:paraId="74D4667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36CE33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356718D" w14:textId="77777777" w:rsidR="009056C7" w:rsidRDefault="00000000">
      <w:pPr>
        <w:pStyle w:val="Ttulo"/>
        <w:ind w:firstLine="10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ATA Nº 49ª DA REUNIÃO ORDINÁRIA CADES MOOCA</w:t>
      </w:r>
    </w:p>
    <w:p w14:paraId="364F189F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137062E8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598F1B46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621620B9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No dia 21 de janeiro de dois mil e vinte e seis, às dezenove horas, reuniram-se virtualmente, o Coordenador do Titular do Poder Público do CADES MOOCA- ANDRÉ MENDES e os Conselheiros do CADES MOOCA,  Carla de Lima Brito Otelac, Danilo Jack, Evelyn Dias, Jane Fátima, Silvia Regina Linberger dos Anjos e Edson Pereira. Ausências justificadas: Francisco Gonçalves (Conselheiro Titular). Presentes os municipes Yully Henrique Fernandes, Sueli Jacondino de Oliveira, Sabyna Silva e  Fábio (Art In Box).</w:t>
      </w:r>
    </w:p>
    <w:p w14:paraId="05F24050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Aberta a reunião, com a palavra o Coordenador André. Com a palavra os municipes presentes.</w:t>
      </w:r>
    </w:p>
    <w:p w14:paraId="3999EE24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t>DEMANDAS DE ZELADORIA</w:t>
      </w:r>
      <w:r>
        <w:rPr>
          <w:b w:val="0"/>
          <w:bCs w:val="0"/>
        </w:rPr>
        <w:t>: Os munícipes Sueli e Fábio relataram problemas no Parque Vila Ema, como falta de lixeiras, descarte irregular de lixo em pontos de ônibus no entorno e falta de manutenção pela empresa Tecniza.</w:t>
      </w:r>
    </w:p>
    <w:p w14:paraId="6151B3F1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t>SEGURANÇA E MEIO AMBIENTE</w:t>
      </w:r>
      <w:r>
        <w:rPr>
          <w:b w:val="0"/>
          <w:bCs w:val="0"/>
        </w:rPr>
        <w:t>: Foi reportado um incêndio recente e a presença de pessoas caçando pássaros no local.</w:t>
      </w:r>
    </w:p>
    <w:p w14:paraId="16710EBA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t>ENCAMINHAMENTOS:</w:t>
      </w:r>
      <w:r>
        <w:rPr>
          <w:b w:val="0"/>
          <w:bCs w:val="0"/>
        </w:rPr>
        <w:t xml:space="preserve"> O representante da Subprefeitura (André) sugeriu uma vistoria no entorno para planejar a instalação de lixeiras e intensificar a limpeza. Também foi proposta a solicitação do monitoramento "Smart Sampa" e o uso de Pontos de Entrega Voluntária (PEVs) para reciclagem.o qual apresentou os dados de substituição e remoção de árvores:</w:t>
      </w:r>
    </w:p>
    <w:p w14:paraId="0A4EB7CF" w14:textId="77777777" w:rsidR="009056C7" w:rsidRDefault="00000000">
      <w:pPr>
        <w:pStyle w:val="Ttulo"/>
        <w:spacing w:line="360" w:lineRule="auto"/>
        <w:ind w:left="102"/>
        <w:jc w:val="both"/>
      </w:pPr>
      <w:r>
        <w:t>MUTIRÃO PRAÇA CAMINHO DOS IMIGRANTES</w:t>
      </w:r>
    </w:p>
    <w:p w14:paraId="08EE498F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O Conselheiro Edson Pereira convidou a todos para um mutirão de limpeza e preservação organizado por moradores no Brás, visando estimular a co-responsabilidade entre </w:t>
      </w:r>
      <w:r>
        <w:rPr>
          <w:b w:val="0"/>
          <w:bCs w:val="0"/>
        </w:rPr>
        <w:lastRenderedPageBreak/>
        <w:t>sociedade e poder público.</w:t>
      </w:r>
    </w:p>
    <w:p w14:paraId="38889FC2" w14:textId="77777777" w:rsidR="009056C7" w:rsidRDefault="009056C7">
      <w:pPr>
        <w:pStyle w:val="Ttulo"/>
        <w:spacing w:line="360" w:lineRule="auto"/>
        <w:ind w:left="102"/>
        <w:jc w:val="both"/>
      </w:pPr>
    </w:p>
    <w:p w14:paraId="6C65A0C7" w14:textId="77777777" w:rsidR="009056C7" w:rsidRDefault="00000000">
      <w:pPr>
        <w:pStyle w:val="Ttulo"/>
        <w:spacing w:line="360" w:lineRule="auto"/>
        <w:ind w:left="102"/>
        <w:jc w:val="both"/>
      </w:pPr>
      <w:r>
        <w:t>RELATÓRIO DE ARBORIZAÇÃO (DEZEMBRO/2025)</w:t>
      </w:r>
    </w:p>
    <w:p w14:paraId="11D5E131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Números: Foram registradas 582 remoções e 646 plantios no período.</w:t>
      </w:r>
    </w:p>
    <w:p w14:paraId="552CC1AF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Ocorrências Clínicas: Em 11 de dezembro, houve 143 ocorrências devido a ventos fortes, resultando em mais de 100 quedas de árvores.</w:t>
      </w:r>
    </w:p>
    <w:p w14:paraId="310F28D9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Qualidade das Mudas: Houve uma discussão técnica sobre a baixa qualidade das mudas fornecidas pelo viveiro Manequinho Lopes, com críticas ao "enovelamento de raízes", que compromete a sustentação das árvores jovens (como os Ipês-rosas).</w:t>
      </w:r>
    </w:p>
    <w:p w14:paraId="2D9ED13E" w14:textId="77777777" w:rsidR="009056C7" w:rsidRDefault="00000000">
      <w:pPr>
        <w:pStyle w:val="Ttulo"/>
        <w:spacing w:line="360" w:lineRule="auto"/>
        <w:ind w:left="102"/>
        <w:jc w:val="both"/>
      </w:pPr>
      <w:r>
        <w:t>PROPOSTA DE LIMPEZA E DE PLANTIO PARCERIAS (ALÔ BRÁS E ROTARY)</w:t>
      </w:r>
    </w:p>
    <w:p w14:paraId="40CE0B25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Silvia Regina reportou dificuldades em contatar a associação Alô Brás.A Conselheira sugeriu que o Subprefeito (como presidente do CADES) intervenha para facilitar a comunicação para marcar uma reunião. Indica que, também, seria importante o Rotary Club participar. A Conselheira Carla ressaltou a importância de se cumprir as regras do regimento interno, no que concerne a realização de reunião de planejamento para tratar do mencionado projeto. Para fazer reuniões, o projeto deve ser discutido pelo Conselho. Colocou-se à disposição para entender as ações pretendidas. </w:t>
      </w:r>
    </w:p>
    <w:p w14:paraId="3B8E5931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A Munícipe Sabyna- Fala que faz parte do Lyons Club e da empresa Titan deixo à disposição para participar, em especial no que concerne ao plantio. O Coordenador André informa que seria interessante a participação de empresas na aquisição de mudas de melhor qualidade. A Subprefeitura faz o plantio. Estuda a espécie de plantio. Fazer ações sem depender da SVMA. Sugere convidar os Amigos do Belém para a reunião para divulgação.</w:t>
      </w:r>
    </w:p>
    <w:p w14:paraId="5F0082F7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A Conselheira Sylvia indica que no drive tem as ações. O projeto está pronto. Conselheira Carla reforça suas colocações, no que tange a aprovação do Projeto. </w:t>
      </w:r>
    </w:p>
    <w:p w14:paraId="31AD3997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Projeto da Avenida do Estado. Prejudicada pauta. Ausência do Conselheiro Francisco Gonçalves.</w:t>
      </w:r>
    </w:p>
    <w:p w14:paraId="5D8712FF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t>SESC BELENZINHO</w:t>
      </w:r>
      <w:r>
        <w:rPr>
          <w:b w:val="0"/>
          <w:bCs w:val="0"/>
        </w:rPr>
        <w:t xml:space="preserve"> – André informa que fez contato e não obteve contato. Retornará o contato.</w:t>
      </w:r>
    </w:p>
    <w:p w14:paraId="21F0A2DF" w14:textId="77777777" w:rsidR="009056C7" w:rsidRDefault="00000000">
      <w:pPr>
        <w:pStyle w:val="Ttulo"/>
        <w:spacing w:line="360" w:lineRule="auto"/>
        <w:ind w:firstLine="101"/>
        <w:jc w:val="both"/>
      </w:pPr>
      <w:r>
        <w:t xml:space="preserve">CADES ESCOLA </w:t>
      </w:r>
    </w:p>
    <w:p w14:paraId="27A4FD82" w14:textId="77777777" w:rsidR="009056C7" w:rsidRDefault="00000000">
      <w:pPr>
        <w:pStyle w:val="Ttulo"/>
        <w:spacing w:line="360" w:lineRule="auto"/>
        <w:ind w:firstLine="101"/>
        <w:jc w:val="both"/>
        <w:rPr>
          <w:b w:val="0"/>
          <w:bCs w:val="0"/>
        </w:rPr>
      </w:pPr>
      <w:r>
        <w:rPr>
          <w:b w:val="0"/>
          <w:bCs w:val="0"/>
        </w:rPr>
        <w:t xml:space="preserve">A Conselheira Carla pontuou a necessidade de retomar projetos que estavam em curso, em especial o CADES NA ESCOLA. Pediu para retomar os trabalhos, no que concerne a questão da elaboração de material. A Conselheira Eves informou que faria contato com a UMAPAZ, em razão da possibilidade da produção do material. O Municipe Fábio presente manifestou à vontade de participar dos eventos de programa de educação </w:t>
      </w:r>
      <w:r>
        <w:rPr>
          <w:b w:val="0"/>
          <w:bCs w:val="0"/>
        </w:rPr>
        <w:lastRenderedPageBreak/>
        <w:t>ambiental. Do mesmo modo, a munícipe Sabryna, a qual disse trabalhar em escola e que seria excelente os alunos participarem dos plantios e participarem do projeto.</w:t>
      </w:r>
    </w:p>
    <w:p w14:paraId="7F9E3C6A" w14:textId="77777777" w:rsidR="009056C7" w:rsidRDefault="009056C7">
      <w:pPr>
        <w:pStyle w:val="Ttulo"/>
        <w:spacing w:line="360" w:lineRule="auto"/>
        <w:ind w:left="102"/>
        <w:jc w:val="both"/>
      </w:pPr>
    </w:p>
    <w:p w14:paraId="7480A6B1" w14:textId="77777777" w:rsidR="009056C7" w:rsidRDefault="00000000">
      <w:pPr>
        <w:pStyle w:val="Ttulo"/>
        <w:spacing w:line="360" w:lineRule="auto"/>
        <w:ind w:left="102"/>
        <w:jc w:val="both"/>
      </w:pPr>
      <w:r>
        <w:t>PARQUE VILA EMA E ENTORNO:</w:t>
      </w:r>
    </w:p>
    <w:p w14:paraId="0687BBA1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A Conselheira Carla informou sobre os trabalhos de imissão de posse da área. Apresentou os munícipes Sueli e o Sr. Fábio. Ambos fazem parte do grupo Parque Vila Ema. São moradores ativos e participam de ações coletivas locais. Relatam a falta de lixeiras e contêineres nas proximidades do parque, especialmente em pontos de ônibus, resultando em descarte irregular de resíduos.</w:t>
      </w:r>
    </w:p>
    <w:p w14:paraId="2035D58C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Demosntraram preocupação com a fauna local (saguis, saruês e coelhos) e relatos de caça ilegal de pássaros e riscos de incêndio devido à vegetação seca e lixo.</w:t>
      </w:r>
    </w:p>
    <w:p w14:paraId="4C4E2F54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Conselheira Carla, pergunta a Munícipe Suely quem é o Conseg responsável pela área. Informa que indicará.</w:t>
      </w:r>
    </w:p>
    <w:p w14:paraId="6E7A90B0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O representante da SUB-MO (André) informou que o entorno do parque, com exceção da Avenida Vila Ema, pertence à Subprefeitura Mooca e que verificará a instalação de lixeiras e Pontos de Entrega (PEDs).</w:t>
      </w:r>
    </w:p>
    <w:p w14:paraId="6F0DB4B5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Foi solicitado o agendamento de vistoria no Parque Vila Ema -  Agendamento entre SUB-MO, Carla, Sueli e Fábio.</w:t>
      </w:r>
    </w:p>
    <w:p w14:paraId="7BDA7EDC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>Fábio e Sueli encaminharão fotos e sugestões de locais para instalação de lixeiras e PEVs para a Conselheira Carla.</w:t>
      </w:r>
    </w:p>
    <w:p w14:paraId="0841A88C" w14:textId="77777777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t xml:space="preserve">PROJETO ECOPONTO MOOCA - </w:t>
      </w:r>
      <w:r>
        <w:rPr>
          <w:b w:val="0"/>
          <w:bCs w:val="0"/>
        </w:rPr>
        <w:t>Convocar a empresa nova de limpeza/zeladoria para discutir com eles a questão do uso do espaço para horta. A Conselheira Evelyn sugere que a empresa traga o levantamento das melhorias realizadas e qual o investimento que será realizado em questão da educação ambiental.</w:t>
      </w:r>
    </w:p>
    <w:p w14:paraId="457C335C" w14:textId="024EF002" w:rsidR="009056C7" w:rsidRPr="00B22871" w:rsidRDefault="00000000" w:rsidP="00B22871">
      <w:pPr>
        <w:pStyle w:val="Ttulo"/>
        <w:spacing w:line="360" w:lineRule="auto"/>
        <w:ind w:left="102"/>
        <w:jc w:val="both"/>
        <w:rPr>
          <w:b w:val="0"/>
          <w:bCs w:val="0"/>
          <w:sz w:val="32"/>
          <w:szCs w:val="32"/>
        </w:rPr>
      </w:pPr>
      <w:r>
        <w:rPr>
          <w:b w:val="0"/>
          <w:bCs w:val="0"/>
        </w:rPr>
        <w:t>A Conselheira Evelyn deixa o status das Campanhas do CADES- Plantio sistêmico – atraso desde de setembro de 2025. Sem devolutivas da SVMA. Comitê de Praça: Uma única praça registrada. Árvores estranguladas sem andamento desde janeiro de 2025. Café com CADES – Brás. Realizada na UBS. Resultado positivo.Coloca-se à disposição para parcerias com CADES</w:t>
      </w:r>
      <w:r w:rsidR="00B22871" w:rsidRPr="00B22871">
        <w:t xml:space="preserve"> </w:t>
      </w:r>
      <w:r w:rsidR="00B22871" w:rsidRPr="00B22871">
        <w:rPr>
          <w:b w:val="0"/>
          <w:bCs w:val="0"/>
        </w:rPr>
        <w:t>MOOCA em projeto da praça Benemérito Brás (estação Bresser do metrô</w:t>
      </w:r>
      <w:r w:rsidR="00B22871" w:rsidRPr="00B22871">
        <w:rPr>
          <w:b w:val="0"/>
          <w:bCs w:val="0"/>
        </w:rPr>
        <w:t>).</w:t>
      </w:r>
    </w:p>
    <w:p w14:paraId="48CB21B8" w14:textId="77777777" w:rsidR="009056C7" w:rsidRDefault="009056C7">
      <w:pPr>
        <w:pStyle w:val="Ttulo"/>
        <w:ind w:firstLine="101"/>
      </w:pPr>
    </w:p>
    <w:p w14:paraId="33D96CC2" w14:textId="77777777" w:rsidR="009056C7" w:rsidRDefault="009056C7">
      <w:pPr>
        <w:pStyle w:val="Ttulo"/>
        <w:ind w:firstLine="101"/>
      </w:pPr>
    </w:p>
    <w:p w14:paraId="372E0AF2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137"/>
        <w:rPr>
          <w:b/>
          <w:bCs/>
          <w:color w:val="000000"/>
          <w:sz w:val="24"/>
          <w:szCs w:val="24"/>
        </w:rPr>
      </w:pPr>
    </w:p>
    <w:p w14:paraId="7C66AFCA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before="36"/>
        <w:ind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</w:t>
      </w:r>
    </w:p>
    <w:sectPr w:rsidR="009056C7">
      <w:headerReference w:type="default" r:id="rId7"/>
      <w:pgSz w:w="11920" w:h="16860"/>
      <w:pgMar w:top="1960" w:right="1200" w:bottom="280" w:left="1200" w:header="9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D750" w14:textId="77777777" w:rsidR="00B24C34" w:rsidRDefault="00B24C34">
      <w:r>
        <w:separator/>
      </w:r>
    </w:p>
  </w:endnote>
  <w:endnote w:type="continuationSeparator" w:id="0">
    <w:p w14:paraId="2B1E612D" w14:textId="77777777" w:rsidR="00B24C34" w:rsidRDefault="00B2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C4A6485-0ECE-41C4-9829-2651388E11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2D6519-B5FE-44BF-B253-FC3FF86605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265E849-1ADE-45F1-8F30-1E1263883E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E231" w14:textId="77777777" w:rsidR="00B24C34" w:rsidRDefault="00B24C34">
      <w:r>
        <w:separator/>
      </w:r>
    </w:p>
  </w:footnote>
  <w:footnote w:type="continuationSeparator" w:id="0">
    <w:p w14:paraId="083F2085" w14:textId="77777777" w:rsidR="00B24C34" w:rsidRDefault="00B2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FB7D" w14:textId="77777777" w:rsidR="009056C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65AD6901" wp14:editId="48A22D25">
          <wp:simplePos x="0" y="0"/>
          <wp:positionH relativeFrom="page">
            <wp:posOffset>6027420</wp:posOffset>
          </wp:positionH>
          <wp:positionV relativeFrom="page">
            <wp:posOffset>582891</wp:posOffset>
          </wp:positionV>
          <wp:extent cx="549909" cy="59211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10AACB52" wp14:editId="0346CB54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4DF31461" wp14:editId="0161B64B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8483" y="3490123"/>
                        <a:ext cx="599503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B18B1" w14:textId="77777777" w:rsidR="009056C7" w:rsidRDefault="00000000">
                          <w:pPr>
                            <w:spacing w:before="12"/>
                            <w:ind w:right="26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Prefeitura do Município de São Paulo</w:t>
                          </w:r>
                        </w:p>
                        <w:p w14:paraId="050EEFAF" w14:textId="77777777" w:rsidR="009056C7" w:rsidRDefault="00000000">
                          <w:pPr>
                            <w:spacing w:before="1"/>
                            <w:ind w:right="26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Subprefeitura Mooca</w:t>
                          </w:r>
                        </w:p>
                        <w:p w14:paraId="290DC017" w14:textId="77777777" w:rsidR="009056C7" w:rsidRDefault="00000000">
                          <w:pPr>
                            <w:ind w:right="27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Conselho Regional de Meio Ambiente, Desenvolvimento Sustentável e Cultura de</w:t>
                          </w:r>
                        </w:p>
                        <w:p w14:paraId="0F8EF455" w14:textId="77777777" w:rsidR="009056C7" w:rsidRDefault="00000000">
                          <w:pPr>
                            <w:spacing w:before="4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  <w:t>Paz da Subprefeitura Mooca – CADES Mooca</w:t>
                          </w: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04560" cy="589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C7"/>
    <w:rsid w:val="008935F7"/>
    <w:rsid w:val="009056C7"/>
    <w:rsid w:val="00B22871"/>
    <w:rsid w:val="00B2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BE4C"/>
  <w15:docId w15:val="{64B4F12E-FD2F-41D7-8F58-2569B0B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01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Is/nEYKEdVTmTd9BsqK3CE69w==">CgMxLjA4AHIhMUlVcktGSlpLdWR5WkQyX3dsODYwY2JmR2JVQkZ2cHp2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D660581</dc:creator>
  <cp:lastModifiedBy>Carla de Lima Brito Otelac</cp:lastModifiedBy>
  <cp:revision>2</cp:revision>
  <dcterms:created xsi:type="dcterms:W3CDTF">2026-04-30T23:04:00Z</dcterms:created>
  <dcterms:modified xsi:type="dcterms:W3CDTF">2026-04-30T23:04:00Z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</Properties>
</file>