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PREFEITURA DO MUNICÍPIO DE SÃO PAULO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Secretaria Municipal das Subprefeituras, Subprefeitura MOOCA cades-mooca_mandato-2024_2026@smsub.prefeitura.sp.gov.br</w:t>
      </w:r>
    </w:p>
    <w:p w:rsidR="00000000" w:rsidDel="00000000" w:rsidP="00000000" w:rsidRDefault="00000000" w:rsidRPr="00000000" w14:paraId="00000005">
      <w:pPr>
        <w:spacing w:after="120" w:before="120" w:line="240" w:lineRule="auto"/>
        <w:rPr>
          <w:rFonts w:ascii="Calibri" w:cs="Calibri" w:eastAsia="Calibri" w:hAnsi="Calibri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u w:val="single"/>
          <w:rtl w:val="0"/>
        </w:rPr>
        <w:t xml:space="preserve">Ata da reunião ordinária do Conselho Regional do Meio Ambiente, Desenvolvimento Sustentável e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Cultura de Paz(CADES) da Subprefeitura da Lapa, realizada no dia 04 de Dezembro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ATA DE DEZEMBRO /2024- DIA 04/ 12/2024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Ata nº 37 da Reunião Ordinária CADES SUB PREFEITURA MOOCA</w:t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Aos Quatro de Dezembro de Dois Mil e Vinte e Quatro, às 19:00 h, de forma presencial, ocorreu a 8ª Reunião do biênio 24-26, do CADES Subprefeitura Mooca, com os seguintes participantes: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Marcus Vinícius Valério – Presidente – por 20 minutos iniciais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André Luís Mendes da Silva - COORDENADOR Poder Público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Jane Fátima de Oliveira - COORDENADORA Sociedade Civil</w:t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Evelyn T Dias - Conselheira Titular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Carla de Lima Brito Otelac - Conselheira Titular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Silvia Regina Linberger dos Anjos - Conselheira Titular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Francisco Gonçalves – Conselheiro Suplente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Eliane H O B Fernandes - Munícipe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Yully Henrique Fernandes - Munícipe 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O nosso Presidente, Subprefeito da Mooca, Marcus Vinícius Valério, mesmo com a agenda cheia de compromissos, nos honrou com sua presença por alguns minutos e apoiou o trabalho que o CADES Mooca vem apresentando nessa gestão. Infelizmente, como ele dividiu o horário, com outro evento, não pode participar de nossos quitutes da confraternização, mas desejou a todos um ótimo 2025 e bom trabalho.  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Em seguida, houve a leitura da apresentação do Balanço de fechamento do ano de 2024 (todas as ações e projetos e aprovação de Campanhas) realizados e a serem realizadas pelo CADES Mooca), pela Conselheira  titular Evelyn, para o Biênio 24-26 e como foi o processo de estruturação da nova gestão, todos aprovados.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Leitura e apresentação do Relatório de Arborização, referente ao mês de Novembro, com indicadores, característica do serviço e local, pelo Conselheiro Titular do poder público, André Luís.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  <w:t xml:space="preserve">Jane apresentou o calendário de eventos e datas comemorativas de 2025 para conhecimento.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  <w:t xml:space="preserve">Jane, também, informou sobre um Leilão de Imóveis, por parte do Governo Estadual, de um </w:t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Terreno 7.113,55m- Área Verde, o qual nos posicionamos a acompanhar e tentar reverter isso, em função da eliminação de uma importante área verde, no Parque da Mocca para possível, construção de algum empreendimento local. Essa área é de extrema importância, considerando, que estudos da Universidade de São Paulo (recentes), dessa área, ser uma das três mais áridas do município de São Paulo.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  <w:t xml:space="preserve">Confraternização presencial, na sala da Sub Prefeitura Mooca, início às 19:00 h e término às 21:00 h., com comida e bebida colaborativa entre os Conselheiros. A subprefeitura cedeu o espaço e todos se desejaram um Feliz 2025, com muito trabalho!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7241C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7241C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7241C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7241C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7241C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7241C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7241C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7241C9"/>
    <w:rPr>
      <w:rFonts w:cstheme="majorBidi" w:eastAsiaTheme="majorEastAsia"/>
      <w:color w:val="2f5496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7241C9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7241C9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7241C9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7241C9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7241C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7241C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7241C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7241C9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7241C9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7241C9"/>
    <w:rPr>
      <w:i w:val="1"/>
      <w:iCs w:val="1"/>
      <w:color w:val="2f5496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7241C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7241C9"/>
    <w:rPr>
      <w:i w:val="1"/>
      <w:iCs w:val="1"/>
      <w:color w:val="2f5496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7241C9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QuSosecyD6Cvpxr+y3eOJ8Yqcg==">CgMxLjA4AHIhMUo5N3laU3Z3VGlKUGdxTDE4dnpqNEpvOTRIemFSLTlS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2025-04-13T21:35:00Z</dcterms:created>
  <dc:creator>Silvia Linberger dos Anjos</dc:creator>
</cp:coreProperties>
</file>