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E3" w:rsidRDefault="00602434" w:rsidP="008762EB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Ao</w:t>
      </w:r>
      <w:r w:rsidR="00395791">
        <w:rPr>
          <w:sz w:val="24"/>
          <w:szCs w:val="24"/>
        </w:rPr>
        <w:t xml:space="preserve">s </w:t>
      </w:r>
      <w:r w:rsidR="000B6E26">
        <w:rPr>
          <w:sz w:val="24"/>
          <w:szCs w:val="24"/>
        </w:rPr>
        <w:t>sete</w:t>
      </w:r>
      <w:r w:rsidR="00395791">
        <w:rPr>
          <w:sz w:val="24"/>
          <w:szCs w:val="24"/>
        </w:rPr>
        <w:t xml:space="preserve"> dias </w:t>
      </w:r>
      <w:r w:rsidR="003C4B4D">
        <w:rPr>
          <w:sz w:val="24"/>
          <w:szCs w:val="24"/>
        </w:rPr>
        <w:t>do</w:t>
      </w:r>
      <w:r w:rsidR="00395791">
        <w:rPr>
          <w:sz w:val="24"/>
          <w:szCs w:val="24"/>
        </w:rPr>
        <w:t xml:space="preserve"> mês de </w:t>
      </w:r>
      <w:r w:rsidR="000B6E26">
        <w:rPr>
          <w:sz w:val="24"/>
          <w:szCs w:val="24"/>
        </w:rPr>
        <w:t>junho</w:t>
      </w:r>
      <w:r w:rsidR="00395791">
        <w:rPr>
          <w:sz w:val="24"/>
          <w:szCs w:val="24"/>
        </w:rPr>
        <w:t xml:space="preserve"> </w:t>
      </w:r>
      <w:r w:rsidR="003C4B4D">
        <w:rPr>
          <w:sz w:val="24"/>
          <w:szCs w:val="24"/>
        </w:rPr>
        <w:t>do ano de dois mil e vinte</w:t>
      </w:r>
      <w:r w:rsidR="000B6E26">
        <w:rPr>
          <w:sz w:val="24"/>
          <w:szCs w:val="24"/>
        </w:rPr>
        <w:t xml:space="preserve"> e dois</w:t>
      </w:r>
      <w:r w:rsidR="00395791">
        <w:rPr>
          <w:sz w:val="24"/>
          <w:szCs w:val="24"/>
        </w:rPr>
        <w:t xml:space="preserve">, </w:t>
      </w:r>
      <w:r w:rsidR="00C91D56" w:rsidRPr="0044100A">
        <w:rPr>
          <w:sz w:val="24"/>
          <w:szCs w:val="24"/>
        </w:rPr>
        <w:t>às</w:t>
      </w:r>
      <w:r w:rsidR="00CE6520">
        <w:rPr>
          <w:sz w:val="24"/>
          <w:szCs w:val="24"/>
        </w:rPr>
        <w:t xml:space="preserve"> quatorze horas</w:t>
      </w:r>
      <w:r w:rsidR="003F02E3">
        <w:rPr>
          <w:sz w:val="24"/>
          <w:szCs w:val="24"/>
        </w:rPr>
        <w:t xml:space="preserve"> e quinze minutos</w:t>
      </w:r>
      <w:r w:rsidR="00395791">
        <w:rPr>
          <w:sz w:val="24"/>
          <w:szCs w:val="24"/>
        </w:rPr>
        <w:t>,</w:t>
      </w:r>
      <w:r w:rsidR="00920FA3">
        <w:rPr>
          <w:sz w:val="24"/>
          <w:szCs w:val="24"/>
        </w:rPr>
        <w:t xml:space="preserve"> </w:t>
      </w:r>
      <w:r w:rsidR="00DC48DA" w:rsidRPr="0044100A">
        <w:rPr>
          <w:sz w:val="24"/>
          <w:szCs w:val="24"/>
        </w:rPr>
        <w:t>na sede da Secretaria Municipal da Pessoa com Deficiência</w:t>
      </w:r>
      <w:r w:rsidR="00395791">
        <w:rPr>
          <w:sz w:val="24"/>
          <w:szCs w:val="24"/>
        </w:rPr>
        <w:t xml:space="preserve"> - SMPED, situada</w:t>
      </w:r>
      <w:r w:rsidR="00DC48DA" w:rsidRPr="0044100A">
        <w:rPr>
          <w:sz w:val="24"/>
          <w:szCs w:val="24"/>
        </w:rPr>
        <w:t xml:space="preserve"> à Rua Líbero Badaró,</w:t>
      </w:r>
      <w:r w:rsidR="00395791">
        <w:rPr>
          <w:sz w:val="24"/>
          <w:szCs w:val="24"/>
        </w:rPr>
        <w:t xml:space="preserve"> número</w:t>
      </w:r>
      <w:r w:rsidR="00DC48DA" w:rsidRPr="0044100A">
        <w:rPr>
          <w:sz w:val="24"/>
          <w:szCs w:val="24"/>
        </w:rPr>
        <w:t xml:space="preserve"> quatrocentos e vinte e cinco</w:t>
      </w:r>
      <w:r w:rsidR="00395791">
        <w:rPr>
          <w:sz w:val="24"/>
          <w:szCs w:val="24"/>
        </w:rPr>
        <w:t xml:space="preserve">, </w:t>
      </w:r>
      <w:r w:rsidR="00DC48DA" w:rsidRPr="0044100A">
        <w:rPr>
          <w:sz w:val="24"/>
          <w:szCs w:val="24"/>
        </w:rPr>
        <w:t>trigésimo segundo andar,</w:t>
      </w:r>
      <w:r w:rsidR="003F02E3">
        <w:rPr>
          <w:sz w:val="24"/>
          <w:szCs w:val="24"/>
        </w:rPr>
        <w:t xml:space="preserve"> compareceram à</w:t>
      </w:r>
      <w:r w:rsidR="00152AA1">
        <w:rPr>
          <w:sz w:val="24"/>
          <w:szCs w:val="24"/>
        </w:rPr>
        <w:t xml:space="preserve"> reunião</w:t>
      </w:r>
      <w:r w:rsidR="003F02E3">
        <w:rPr>
          <w:sz w:val="24"/>
          <w:szCs w:val="24"/>
        </w:rPr>
        <w:t xml:space="preserve"> do Grupo de Transportes</w:t>
      </w:r>
      <w:r w:rsidR="00395791">
        <w:rPr>
          <w:sz w:val="24"/>
          <w:szCs w:val="24"/>
        </w:rPr>
        <w:t>,</w:t>
      </w:r>
      <w:r w:rsidR="00092D79">
        <w:rPr>
          <w:sz w:val="24"/>
          <w:szCs w:val="24"/>
        </w:rPr>
        <w:t xml:space="preserve"> </w:t>
      </w:r>
      <w:r w:rsidR="000B6E26">
        <w:rPr>
          <w:sz w:val="24"/>
          <w:szCs w:val="24"/>
        </w:rPr>
        <w:t>cuja pauta foi “A</w:t>
      </w:r>
      <w:r w:rsidR="00395791">
        <w:rPr>
          <w:sz w:val="24"/>
          <w:szCs w:val="24"/>
        </w:rPr>
        <w:t>lterações no Regulamento do Serviço A</w:t>
      </w:r>
      <w:r w:rsidR="00DC48DA" w:rsidRPr="0044100A">
        <w:rPr>
          <w:sz w:val="24"/>
          <w:szCs w:val="24"/>
        </w:rPr>
        <w:t>tende</w:t>
      </w:r>
      <w:r w:rsidR="00395791">
        <w:rPr>
          <w:sz w:val="24"/>
          <w:szCs w:val="24"/>
        </w:rPr>
        <w:t>+</w:t>
      </w:r>
      <w:r w:rsidR="000B6E26">
        <w:rPr>
          <w:sz w:val="24"/>
          <w:szCs w:val="24"/>
        </w:rPr>
        <w:t>”</w:t>
      </w:r>
      <w:r w:rsidR="003F02E3">
        <w:rPr>
          <w:sz w:val="24"/>
          <w:szCs w:val="24"/>
        </w:rPr>
        <w:t>, as seguintes pessoas</w:t>
      </w:r>
      <w:r w:rsidR="00395791">
        <w:rPr>
          <w:sz w:val="24"/>
          <w:szCs w:val="24"/>
        </w:rPr>
        <w:t xml:space="preserve">: </w:t>
      </w:r>
      <w:r w:rsidR="009E4B83" w:rsidRPr="000330E4">
        <w:rPr>
          <w:b/>
          <w:sz w:val="24"/>
          <w:szCs w:val="24"/>
        </w:rPr>
        <w:t>Sr. Flávio</w:t>
      </w:r>
      <w:r w:rsidR="00911B8C" w:rsidRPr="000330E4">
        <w:rPr>
          <w:b/>
          <w:sz w:val="24"/>
          <w:szCs w:val="24"/>
        </w:rPr>
        <w:t xml:space="preserve"> Adauto</w:t>
      </w:r>
      <w:r w:rsidR="009E4B83" w:rsidRPr="000330E4">
        <w:rPr>
          <w:b/>
          <w:sz w:val="24"/>
          <w:szCs w:val="24"/>
        </w:rPr>
        <w:t xml:space="preserve"> Fenólio</w:t>
      </w:r>
      <w:r w:rsidR="009E4B83">
        <w:rPr>
          <w:sz w:val="24"/>
          <w:szCs w:val="24"/>
        </w:rPr>
        <w:t xml:space="preserve">, representando a SMPED – Secretaria Municipal da Pessoa com Deficiência, </w:t>
      </w:r>
      <w:r w:rsidR="009E4B83" w:rsidRPr="000330E4">
        <w:rPr>
          <w:b/>
          <w:sz w:val="24"/>
          <w:szCs w:val="24"/>
        </w:rPr>
        <w:t>Sra. Marly dos Santos</w:t>
      </w:r>
      <w:r w:rsidR="009E4B83">
        <w:rPr>
          <w:sz w:val="24"/>
          <w:szCs w:val="24"/>
        </w:rPr>
        <w:t xml:space="preserve">, Presidente do CMPD, </w:t>
      </w:r>
      <w:r w:rsidR="009E4B83" w:rsidRPr="000330E4">
        <w:rPr>
          <w:b/>
          <w:sz w:val="24"/>
          <w:szCs w:val="24"/>
        </w:rPr>
        <w:t>Sr. Eduardo Farsetti</w:t>
      </w:r>
      <w:r w:rsidR="009E4B83">
        <w:rPr>
          <w:sz w:val="24"/>
          <w:szCs w:val="24"/>
        </w:rPr>
        <w:t>, funcionário administrativo do CMPD,</w:t>
      </w:r>
      <w:r w:rsidR="003A0F5A">
        <w:rPr>
          <w:sz w:val="24"/>
          <w:szCs w:val="24"/>
        </w:rPr>
        <w:t xml:space="preserve"> </w:t>
      </w:r>
      <w:r w:rsidR="003A0F5A" w:rsidRPr="000330E4">
        <w:rPr>
          <w:b/>
          <w:sz w:val="24"/>
          <w:szCs w:val="24"/>
        </w:rPr>
        <w:t xml:space="preserve">Dr. </w:t>
      </w:r>
      <w:r w:rsidR="0043160E" w:rsidRPr="000330E4">
        <w:rPr>
          <w:b/>
          <w:sz w:val="24"/>
          <w:szCs w:val="24"/>
        </w:rPr>
        <w:t>Maurício Campos</w:t>
      </w:r>
      <w:r w:rsidR="0043160E">
        <w:rPr>
          <w:sz w:val="24"/>
          <w:szCs w:val="24"/>
        </w:rPr>
        <w:t>, Assessor Jurídico do CMPD,</w:t>
      </w:r>
      <w:r w:rsidR="009E4B83">
        <w:rPr>
          <w:sz w:val="24"/>
          <w:szCs w:val="24"/>
        </w:rPr>
        <w:t xml:space="preserve"> </w:t>
      </w:r>
      <w:r w:rsidR="0000380D" w:rsidRPr="000330E4">
        <w:rPr>
          <w:b/>
          <w:sz w:val="24"/>
          <w:szCs w:val="24"/>
        </w:rPr>
        <w:t xml:space="preserve">Sra. Maria </w:t>
      </w:r>
      <w:r w:rsidR="001A2B51" w:rsidRPr="000330E4">
        <w:rPr>
          <w:b/>
          <w:sz w:val="24"/>
          <w:szCs w:val="24"/>
        </w:rPr>
        <w:t>de Fátima</w:t>
      </w:r>
      <w:r w:rsidR="006C2F7D" w:rsidRPr="000330E4">
        <w:rPr>
          <w:b/>
          <w:sz w:val="24"/>
          <w:szCs w:val="24"/>
        </w:rPr>
        <w:t xml:space="preserve"> da Silva Lima</w:t>
      </w:r>
      <w:r w:rsidR="006C2F7D">
        <w:rPr>
          <w:sz w:val="24"/>
          <w:szCs w:val="24"/>
        </w:rPr>
        <w:t xml:space="preserve">, </w:t>
      </w:r>
      <w:r w:rsidR="00455F5D">
        <w:rPr>
          <w:sz w:val="24"/>
          <w:szCs w:val="24"/>
        </w:rPr>
        <w:t>Conselheira do CMPD e coordenadora do Grupo de Trabalho d</w:t>
      </w:r>
      <w:r w:rsidR="000520BF">
        <w:rPr>
          <w:sz w:val="24"/>
          <w:szCs w:val="24"/>
        </w:rPr>
        <w:t>e</w:t>
      </w:r>
      <w:r w:rsidR="00455F5D">
        <w:rPr>
          <w:sz w:val="24"/>
          <w:szCs w:val="24"/>
        </w:rPr>
        <w:t xml:space="preserve"> Transporte</w:t>
      </w:r>
      <w:r w:rsidR="000520BF">
        <w:rPr>
          <w:sz w:val="24"/>
          <w:szCs w:val="24"/>
        </w:rPr>
        <w:t>s</w:t>
      </w:r>
      <w:r w:rsidR="00455F5D">
        <w:rPr>
          <w:sz w:val="24"/>
          <w:szCs w:val="24"/>
        </w:rPr>
        <w:t>,</w:t>
      </w:r>
      <w:r w:rsidR="0000380D" w:rsidRPr="0044100A">
        <w:rPr>
          <w:sz w:val="24"/>
          <w:szCs w:val="24"/>
        </w:rPr>
        <w:t xml:space="preserve"> </w:t>
      </w:r>
      <w:r w:rsidR="0000380D" w:rsidRPr="000330E4">
        <w:rPr>
          <w:b/>
          <w:sz w:val="24"/>
          <w:szCs w:val="24"/>
        </w:rPr>
        <w:t>Sr. José Carlos Biagion</w:t>
      </w:r>
      <w:r w:rsidR="00455F5D" w:rsidRPr="000330E4">
        <w:rPr>
          <w:b/>
          <w:sz w:val="24"/>
          <w:szCs w:val="24"/>
        </w:rPr>
        <w:t>i</w:t>
      </w:r>
      <w:r w:rsidR="00455F5D">
        <w:rPr>
          <w:sz w:val="24"/>
          <w:szCs w:val="24"/>
        </w:rPr>
        <w:t>,</w:t>
      </w:r>
      <w:r w:rsidR="00455F5D" w:rsidRPr="0044100A">
        <w:rPr>
          <w:sz w:val="24"/>
          <w:szCs w:val="24"/>
        </w:rPr>
        <w:t xml:space="preserve"> </w:t>
      </w:r>
      <w:r w:rsidR="00455F5D">
        <w:rPr>
          <w:sz w:val="24"/>
          <w:szCs w:val="24"/>
        </w:rPr>
        <w:t>representando</w:t>
      </w:r>
      <w:r w:rsidR="00455F5D" w:rsidRPr="0044100A">
        <w:rPr>
          <w:sz w:val="24"/>
          <w:szCs w:val="24"/>
        </w:rPr>
        <w:t xml:space="preserve"> </w:t>
      </w:r>
      <w:r w:rsidR="00455F5D">
        <w:rPr>
          <w:sz w:val="24"/>
          <w:szCs w:val="24"/>
        </w:rPr>
        <w:t>a</w:t>
      </w:r>
      <w:r w:rsidR="00455F5D" w:rsidRPr="0044100A">
        <w:rPr>
          <w:sz w:val="24"/>
          <w:szCs w:val="24"/>
        </w:rPr>
        <w:t xml:space="preserve"> SPT</w:t>
      </w:r>
      <w:r w:rsidR="00455F5D">
        <w:rPr>
          <w:sz w:val="24"/>
          <w:szCs w:val="24"/>
        </w:rPr>
        <w:t xml:space="preserve">rans – São Paulo Transporte S/A / Serviço </w:t>
      </w:r>
      <w:r w:rsidR="00455F5D" w:rsidRPr="0044100A">
        <w:rPr>
          <w:sz w:val="24"/>
          <w:szCs w:val="24"/>
        </w:rPr>
        <w:t>ATENDE+</w:t>
      </w:r>
      <w:r w:rsidR="00455F5D">
        <w:rPr>
          <w:sz w:val="24"/>
          <w:szCs w:val="24"/>
        </w:rPr>
        <w:t xml:space="preserve">, </w:t>
      </w:r>
      <w:r w:rsidR="00455F5D" w:rsidRPr="000330E4">
        <w:rPr>
          <w:b/>
          <w:sz w:val="24"/>
          <w:szCs w:val="24"/>
        </w:rPr>
        <w:t>Sra. Érica da Nóbrega</w:t>
      </w:r>
      <w:r w:rsidR="0000380D" w:rsidRPr="0044100A">
        <w:rPr>
          <w:sz w:val="24"/>
          <w:szCs w:val="24"/>
        </w:rPr>
        <w:t>,</w:t>
      </w:r>
      <w:r w:rsidR="002E4234">
        <w:rPr>
          <w:sz w:val="24"/>
          <w:szCs w:val="24"/>
        </w:rPr>
        <w:t xml:space="preserve"> </w:t>
      </w:r>
      <w:r w:rsidR="00455F5D">
        <w:rPr>
          <w:sz w:val="24"/>
          <w:szCs w:val="24"/>
        </w:rPr>
        <w:t>representando</w:t>
      </w:r>
      <w:r w:rsidR="00455F5D" w:rsidRPr="0044100A">
        <w:rPr>
          <w:sz w:val="24"/>
          <w:szCs w:val="24"/>
        </w:rPr>
        <w:t xml:space="preserve"> </w:t>
      </w:r>
      <w:r w:rsidR="00455F5D">
        <w:rPr>
          <w:sz w:val="24"/>
          <w:szCs w:val="24"/>
        </w:rPr>
        <w:t>a</w:t>
      </w:r>
      <w:r w:rsidR="00455F5D" w:rsidRPr="0044100A">
        <w:rPr>
          <w:sz w:val="24"/>
          <w:szCs w:val="24"/>
        </w:rPr>
        <w:t xml:space="preserve"> SPT</w:t>
      </w:r>
      <w:r w:rsidR="00455F5D">
        <w:rPr>
          <w:sz w:val="24"/>
          <w:szCs w:val="24"/>
        </w:rPr>
        <w:t xml:space="preserve">rans – São Paulo Transporte S/A / Serviço </w:t>
      </w:r>
      <w:r w:rsidR="00455F5D" w:rsidRPr="0044100A">
        <w:rPr>
          <w:sz w:val="24"/>
          <w:szCs w:val="24"/>
        </w:rPr>
        <w:t>ATENDE+</w:t>
      </w:r>
      <w:r w:rsidR="00455F5D">
        <w:rPr>
          <w:sz w:val="24"/>
          <w:szCs w:val="24"/>
        </w:rPr>
        <w:t xml:space="preserve">, </w:t>
      </w:r>
      <w:r w:rsidR="0043160E" w:rsidRPr="000330E4">
        <w:rPr>
          <w:b/>
          <w:sz w:val="24"/>
          <w:szCs w:val="24"/>
        </w:rPr>
        <w:t>Sr. Reinildo Bispo do Santos</w:t>
      </w:r>
      <w:r w:rsidR="0043160E">
        <w:rPr>
          <w:sz w:val="24"/>
          <w:szCs w:val="24"/>
        </w:rPr>
        <w:t xml:space="preserve">, munícipe usuário do Serviço, bem como as munícipes usuárias do Serviço </w:t>
      </w:r>
      <w:r w:rsidR="00E05F7D" w:rsidRPr="000330E4">
        <w:rPr>
          <w:b/>
          <w:sz w:val="24"/>
          <w:szCs w:val="24"/>
        </w:rPr>
        <w:t>Sr</w:t>
      </w:r>
      <w:r w:rsidR="00395791" w:rsidRPr="000330E4">
        <w:rPr>
          <w:b/>
          <w:sz w:val="24"/>
          <w:szCs w:val="24"/>
        </w:rPr>
        <w:t>a.</w:t>
      </w:r>
      <w:r w:rsidR="00E05F7D" w:rsidRPr="000330E4">
        <w:rPr>
          <w:b/>
          <w:sz w:val="24"/>
          <w:szCs w:val="24"/>
        </w:rPr>
        <w:t xml:space="preserve"> Maria Imaculada</w:t>
      </w:r>
      <w:r w:rsidR="00455F5D" w:rsidRPr="000330E4">
        <w:rPr>
          <w:b/>
          <w:sz w:val="24"/>
          <w:szCs w:val="24"/>
        </w:rPr>
        <w:t xml:space="preserve"> H. Cândido</w:t>
      </w:r>
      <w:r w:rsidR="00455F5D">
        <w:rPr>
          <w:sz w:val="24"/>
          <w:szCs w:val="24"/>
        </w:rPr>
        <w:t xml:space="preserve">, </w:t>
      </w:r>
      <w:r w:rsidR="00395791" w:rsidRPr="000330E4">
        <w:rPr>
          <w:b/>
          <w:sz w:val="24"/>
          <w:szCs w:val="24"/>
        </w:rPr>
        <w:t xml:space="preserve">Sra. </w:t>
      </w:r>
      <w:r w:rsidR="00920FA3" w:rsidRPr="000330E4">
        <w:rPr>
          <w:b/>
          <w:sz w:val="24"/>
          <w:szCs w:val="24"/>
        </w:rPr>
        <w:t xml:space="preserve">Fernanda B. </w:t>
      </w:r>
      <w:r w:rsidR="00B536CB" w:rsidRPr="000330E4">
        <w:rPr>
          <w:b/>
          <w:sz w:val="24"/>
          <w:szCs w:val="24"/>
        </w:rPr>
        <w:t>Sousa Ramos</w:t>
      </w:r>
      <w:r w:rsidR="00E05F7D">
        <w:rPr>
          <w:sz w:val="24"/>
          <w:szCs w:val="24"/>
        </w:rPr>
        <w:t>,</w:t>
      </w:r>
      <w:r w:rsidR="00455F5D">
        <w:rPr>
          <w:sz w:val="24"/>
          <w:szCs w:val="24"/>
        </w:rPr>
        <w:t xml:space="preserve"> </w:t>
      </w:r>
      <w:r w:rsidR="00395791" w:rsidRPr="000330E4">
        <w:rPr>
          <w:b/>
          <w:sz w:val="24"/>
          <w:szCs w:val="24"/>
        </w:rPr>
        <w:t xml:space="preserve">Sra. </w:t>
      </w:r>
      <w:r w:rsidR="00B536CB" w:rsidRPr="000330E4">
        <w:rPr>
          <w:b/>
          <w:sz w:val="24"/>
          <w:szCs w:val="24"/>
        </w:rPr>
        <w:t>Sandra Ramalhoso</w:t>
      </w:r>
      <w:r w:rsidR="006D6EEC">
        <w:rPr>
          <w:sz w:val="24"/>
          <w:szCs w:val="24"/>
        </w:rPr>
        <w:t xml:space="preserve">, </w:t>
      </w:r>
      <w:r w:rsidR="00395791" w:rsidRPr="000330E4">
        <w:rPr>
          <w:b/>
          <w:sz w:val="24"/>
          <w:szCs w:val="24"/>
        </w:rPr>
        <w:t xml:space="preserve">Sra. </w:t>
      </w:r>
      <w:r w:rsidR="006D6EEC" w:rsidRPr="000330E4">
        <w:rPr>
          <w:b/>
          <w:sz w:val="24"/>
          <w:szCs w:val="24"/>
        </w:rPr>
        <w:t>Gersonita P. de Souza</w:t>
      </w:r>
      <w:r w:rsidR="006D6EEC">
        <w:rPr>
          <w:sz w:val="24"/>
          <w:szCs w:val="24"/>
        </w:rPr>
        <w:t xml:space="preserve">, </w:t>
      </w:r>
      <w:r w:rsidR="003F02E3" w:rsidRPr="005B2BCC">
        <w:rPr>
          <w:b/>
          <w:sz w:val="24"/>
          <w:szCs w:val="24"/>
        </w:rPr>
        <w:t>Sra.</w:t>
      </w:r>
      <w:r w:rsidR="003F02E3">
        <w:rPr>
          <w:sz w:val="24"/>
          <w:szCs w:val="24"/>
        </w:rPr>
        <w:t xml:space="preserve"> </w:t>
      </w:r>
      <w:r w:rsidR="003F02E3" w:rsidRPr="000330E4">
        <w:rPr>
          <w:b/>
          <w:sz w:val="24"/>
          <w:szCs w:val="24"/>
        </w:rPr>
        <w:t>E</w:t>
      </w:r>
      <w:r w:rsidR="0095218F" w:rsidRPr="000330E4">
        <w:rPr>
          <w:b/>
          <w:sz w:val="24"/>
          <w:szCs w:val="24"/>
        </w:rPr>
        <w:t>ulália</w:t>
      </w:r>
      <w:r w:rsidR="0043160E" w:rsidRPr="000330E4">
        <w:rPr>
          <w:b/>
          <w:sz w:val="24"/>
          <w:szCs w:val="24"/>
        </w:rPr>
        <w:t xml:space="preserve"> Alves Cordeiro</w:t>
      </w:r>
      <w:r w:rsidR="003F02E3">
        <w:rPr>
          <w:sz w:val="24"/>
          <w:szCs w:val="24"/>
        </w:rPr>
        <w:t xml:space="preserve"> e </w:t>
      </w:r>
      <w:r w:rsidR="0043160E" w:rsidRPr="000330E4">
        <w:rPr>
          <w:b/>
          <w:sz w:val="24"/>
          <w:szCs w:val="24"/>
        </w:rPr>
        <w:t>Sr</w:t>
      </w:r>
      <w:r w:rsidR="00F516B7" w:rsidRPr="000330E4">
        <w:rPr>
          <w:b/>
          <w:sz w:val="24"/>
          <w:szCs w:val="24"/>
        </w:rPr>
        <w:t>t</w:t>
      </w:r>
      <w:r w:rsidR="0043160E" w:rsidRPr="000330E4">
        <w:rPr>
          <w:b/>
          <w:sz w:val="24"/>
          <w:szCs w:val="24"/>
        </w:rPr>
        <w:t xml:space="preserve">a. </w:t>
      </w:r>
      <w:r w:rsidR="003F02E3" w:rsidRPr="000330E4">
        <w:rPr>
          <w:b/>
          <w:sz w:val="24"/>
          <w:szCs w:val="24"/>
        </w:rPr>
        <w:t>Larissa Pereira</w:t>
      </w:r>
      <w:r w:rsidR="00395791">
        <w:rPr>
          <w:sz w:val="24"/>
          <w:szCs w:val="24"/>
        </w:rPr>
        <w:t xml:space="preserve">. </w:t>
      </w:r>
      <w:r w:rsidR="0043160E">
        <w:rPr>
          <w:sz w:val="24"/>
          <w:szCs w:val="24"/>
        </w:rPr>
        <w:t>A</w:t>
      </w:r>
      <w:r w:rsidR="004410D5">
        <w:rPr>
          <w:sz w:val="24"/>
          <w:szCs w:val="24"/>
        </w:rPr>
        <w:t xml:space="preserve"> reun</w:t>
      </w:r>
      <w:r w:rsidR="008762EB">
        <w:rPr>
          <w:sz w:val="24"/>
          <w:szCs w:val="24"/>
        </w:rPr>
        <w:t>ião</w:t>
      </w:r>
      <w:r w:rsidR="0043160E">
        <w:rPr>
          <w:sz w:val="24"/>
          <w:szCs w:val="24"/>
        </w:rPr>
        <w:t xml:space="preserve"> foi aberta</w:t>
      </w:r>
      <w:r w:rsidR="00F8469D">
        <w:rPr>
          <w:sz w:val="24"/>
          <w:szCs w:val="24"/>
        </w:rPr>
        <w:t xml:space="preserve"> </w:t>
      </w:r>
      <w:r w:rsidR="00B536CB">
        <w:rPr>
          <w:sz w:val="24"/>
          <w:szCs w:val="24"/>
        </w:rPr>
        <w:t xml:space="preserve">com a </w:t>
      </w:r>
      <w:r w:rsidR="0043160E">
        <w:rPr>
          <w:sz w:val="24"/>
          <w:szCs w:val="24"/>
        </w:rPr>
        <w:t>leitura da a</w:t>
      </w:r>
      <w:r w:rsidR="0095218F">
        <w:rPr>
          <w:sz w:val="24"/>
          <w:szCs w:val="24"/>
        </w:rPr>
        <w:t>ta da reunião anterior, real</w:t>
      </w:r>
      <w:r w:rsidR="0043160E">
        <w:rPr>
          <w:sz w:val="24"/>
          <w:szCs w:val="24"/>
        </w:rPr>
        <w:t xml:space="preserve">izada em 30 de janeiro de 2020. Em seguida, Sra. Maria de Fátima iniciou as falas abordando a pandemia e a pausa causada por ela na discussão do Regulamento, informando que entrou em contato </w:t>
      </w:r>
      <w:r w:rsidR="00F516B7">
        <w:rPr>
          <w:sz w:val="24"/>
          <w:szCs w:val="24"/>
        </w:rPr>
        <w:t>com Sandra Vieira, da Secretaria Municipal da Saúde-SMS, convidando-a para participar da reunião, mas ela alegou que o representante da SMS deveria ser indicado diretamente pelo órgão. Sr. Flávio sugeriu que primeiramente pontuássemos as demandas para depois encaminhá-</w:t>
      </w:r>
      <w:r w:rsidR="00F473D2">
        <w:rPr>
          <w:sz w:val="24"/>
          <w:szCs w:val="24"/>
        </w:rPr>
        <w:t>las para aquela Secretaria, especialmente as relativas aos laudos médicos. Sra. Eulália trouxe à mesa a questão da obrigatoriedade do acompanhante da pessoa com deficiência</w:t>
      </w:r>
      <w:r w:rsidR="005B2BCC">
        <w:rPr>
          <w:sz w:val="24"/>
          <w:szCs w:val="24"/>
        </w:rPr>
        <w:t xml:space="preserve"> nos deslocamentos</w:t>
      </w:r>
      <w:r w:rsidR="00F473D2">
        <w:rPr>
          <w:sz w:val="24"/>
          <w:szCs w:val="24"/>
        </w:rPr>
        <w:t xml:space="preserve">, observando que na Portaria consta essa obrigatoriedade, </w:t>
      </w:r>
      <w:r w:rsidR="00B93B88">
        <w:rPr>
          <w:sz w:val="24"/>
          <w:szCs w:val="24"/>
        </w:rPr>
        <w:t>havendo, no entanto,</w:t>
      </w:r>
      <w:r w:rsidR="002044D3">
        <w:rPr>
          <w:sz w:val="24"/>
          <w:szCs w:val="24"/>
        </w:rPr>
        <w:t xml:space="preserve"> </w:t>
      </w:r>
      <w:r w:rsidR="00B93B88">
        <w:rPr>
          <w:sz w:val="24"/>
          <w:szCs w:val="24"/>
        </w:rPr>
        <w:t>aquelas</w:t>
      </w:r>
      <w:r w:rsidR="003039C3">
        <w:rPr>
          <w:sz w:val="24"/>
          <w:szCs w:val="24"/>
        </w:rPr>
        <w:t xml:space="preserve"> que precisa</w:t>
      </w:r>
      <w:r w:rsidR="002044D3">
        <w:rPr>
          <w:sz w:val="24"/>
          <w:szCs w:val="24"/>
        </w:rPr>
        <w:t>m</w:t>
      </w:r>
      <w:r w:rsidR="003039C3">
        <w:rPr>
          <w:sz w:val="24"/>
          <w:szCs w:val="24"/>
        </w:rPr>
        <w:t xml:space="preserve"> do apoio de um acompanhante</w:t>
      </w:r>
      <w:r w:rsidR="002044D3">
        <w:rPr>
          <w:sz w:val="24"/>
          <w:szCs w:val="24"/>
        </w:rPr>
        <w:t>, como no caso do surdocego que necessita de</w:t>
      </w:r>
      <w:r w:rsidR="003039C3">
        <w:rPr>
          <w:sz w:val="24"/>
          <w:szCs w:val="24"/>
        </w:rPr>
        <w:t xml:space="preserve"> LIBRAS Tátil, </w:t>
      </w:r>
      <w:r w:rsidR="00B93B88">
        <w:rPr>
          <w:sz w:val="24"/>
          <w:szCs w:val="24"/>
        </w:rPr>
        <w:t xml:space="preserve">e outras que não precisam de apoio pois têm maior autonomia. </w:t>
      </w:r>
      <w:r w:rsidR="004B20BA">
        <w:rPr>
          <w:sz w:val="24"/>
          <w:szCs w:val="24"/>
        </w:rPr>
        <w:t xml:space="preserve">Sra. Fernanda lembrou que essa situação deve ser detalhada no laudo médico, Sr. José Carlos que há pessoas com deficiência que </w:t>
      </w:r>
      <w:r w:rsidR="005B2BCC">
        <w:rPr>
          <w:sz w:val="24"/>
          <w:szCs w:val="24"/>
        </w:rPr>
        <w:t>se recusam viajar na presença de</w:t>
      </w:r>
      <w:r w:rsidR="004B20BA">
        <w:rPr>
          <w:sz w:val="24"/>
          <w:szCs w:val="24"/>
        </w:rPr>
        <w:t xml:space="preserve"> autistas e Sra. Gersonita, após a leitura de trechos da Lei do Atende+, que o Serviço deveria ser mais inclusivo. Sr. José Carlos pontuou que essa questão já foi discuti</w:t>
      </w:r>
      <w:r w:rsidR="00D65574">
        <w:rPr>
          <w:sz w:val="24"/>
          <w:szCs w:val="24"/>
        </w:rPr>
        <w:t>da e envolve aspectos financeiros a serem resolvidos. Sr</w:t>
      </w:r>
      <w:r w:rsidR="006E76C9">
        <w:rPr>
          <w:sz w:val="24"/>
          <w:szCs w:val="24"/>
        </w:rPr>
        <w:t>. Flávio comentou</w:t>
      </w:r>
      <w:r w:rsidR="00D65574">
        <w:rPr>
          <w:sz w:val="24"/>
          <w:szCs w:val="24"/>
        </w:rPr>
        <w:t xml:space="preserve"> o caso</w:t>
      </w:r>
      <w:r w:rsidR="005B2BCC">
        <w:rPr>
          <w:sz w:val="24"/>
          <w:szCs w:val="24"/>
        </w:rPr>
        <w:t xml:space="preserve"> do</w:t>
      </w:r>
      <w:r w:rsidR="00D65574">
        <w:rPr>
          <w:sz w:val="24"/>
          <w:szCs w:val="24"/>
        </w:rPr>
        <w:t xml:space="preserve"> Dr. Maurício</w:t>
      </w:r>
      <w:r w:rsidR="006E76C9">
        <w:rPr>
          <w:sz w:val="24"/>
          <w:szCs w:val="24"/>
        </w:rPr>
        <w:t>, e a autonomia que este tem, e Sra. Fernanda</w:t>
      </w:r>
      <w:r w:rsidR="00E70965">
        <w:rPr>
          <w:sz w:val="24"/>
          <w:szCs w:val="24"/>
        </w:rPr>
        <w:t xml:space="preserve">, </w:t>
      </w:r>
      <w:r w:rsidR="005B2BCC">
        <w:rPr>
          <w:sz w:val="24"/>
          <w:szCs w:val="24"/>
        </w:rPr>
        <w:t>permanecendo no</w:t>
      </w:r>
      <w:r w:rsidR="00E70965">
        <w:rPr>
          <w:sz w:val="24"/>
          <w:szCs w:val="24"/>
        </w:rPr>
        <w:t xml:space="preserve"> tema,</w:t>
      </w:r>
      <w:r w:rsidR="006E76C9">
        <w:rPr>
          <w:sz w:val="24"/>
          <w:szCs w:val="24"/>
        </w:rPr>
        <w:t xml:space="preserve"> contou sobre a sua realidade, exemplificando com </w:t>
      </w:r>
      <w:r w:rsidR="00E70965">
        <w:rPr>
          <w:sz w:val="24"/>
          <w:szCs w:val="24"/>
        </w:rPr>
        <w:t>a situação das calçadas.</w:t>
      </w:r>
      <w:r w:rsidR="00413BDD">
        <w:rPr>
          <w:sz w:val="24"/>
          <w:szCs w:val="24"/>
        </w:rPr>
        <w:t xml:space="preserve"> </w:t>
      </w:r>
      <w:r w:rsidR="00335F99">
        <w:rPr>
          <w:sz w:val="24"/>
          <w:szCs w:val="24"/>
        </w:rPr>
        <w:t>Sr. Flávio, retomando a palavra, lembrou que o regulamento está abaixo da Lei, e Sra. Gersonita propôs, assim, a verificação das alterações ocorridas</w:t>
      </w:r>
      <w:r w:rsidR="005B2BCC">
        <w:rPr>
          <w:sz w:val="24"/>
          <w:szCs w:val="24"/>
        </w:rPr>
        <w:t xml:space="preserve"> n</w:t>
      </w:r>
      <w:r w:rsidR="00335F99">
        <w:rPr>
          <w:sz w:val="24"/>
          <w:szCs w:val="24"/>
        </w:rPr>
        <w:t>a Lei para levantar a necessidade de mudanças. Sra. Sandra segu</w:t>
      </w:r>
      <w:r w:rsidR="005B2BCC">
        <w:rPr>
          <w:sz w:val="24"/>
          <w:szCs w:val="24"/>
        </w:rPr>
        <w:t>iu</w:t>
      </w:r>
      <w:r w:rsidR="00335F99">
        <w:rPr>
          <w:sz w:val="24"/>
          <w:szCs w:val="24"/>
        </w:rPr>
        <w:t xml:space="preserve"> </w:t>
      </w:r>
      <w:r w:rsidR="005B2BCC">
        <w:rPr>
          <w:sz w:val="24"/>
          <w:szCs w:val="24"/>
        </w:rPr>
        <w:t>no</w:t>
      </w:r>
      <w:r w:rsidR="00335F99">
        <w:rPr>
          <w:sz w:val="24"/>
          <w:szCs w:val="24"/>
        </w:rPr>
        <w:t xml:space="preserve"> tema da necessidade do acompanhante nas viagens</w:t>
      </w:r>
      <w:r w:rsidR="001558BC">
        <w:rPr>
          <w:sz w:val="24"/>
          <w:szCs w:val="24"/>
        </w:rPr>
        <w:t xml:space="preserve"> e suas especificidades, com</w:t>
      </w:r>
      <w:r w:rsidR="00335F99">
        <w:rPr>
          <w:sz w:val="24"/>
          <w:szCs w:val="24"/>
        </w:rPr>
        <w:t xml:space="preserve"> Sr. José Carlos reafirmando que deve ser seguido o que for determinado no laudo médico.</w:t>
      </w:r>
      <w:r w:rsidR="001558BC">
        <w:rPr>
          <w:sz w:val="24"/>
          <w:szCs w:val="24"/>
        </w:rPr>
        <w:t xml:space="preserve"> Sra. Maria de Fátima retoma a questão das pessoas que se recusam a viajar com autistas,</w:t>
      </w:r>
      <w:r w:rsidR="00335F99">
        <w:rPr>
          <w:sz w:val="24"/>
          <w:szCs w:val="24"/>
        </w:rPr>
        <w:t xml:space="preserve"> </w:t>
      </w:r>
      <w:r w:rsidR="001558BC">
        <w:rPr>
          <w:sz w:val="24"/>
          <w:szCs w:val="24"/>
        </w:rPr>
        <w:t xml:space="preserve">com Sr. José Carlos pontuando as dificuldades encontradas para o remanejamento dos autistas e com Sra. Sandra questionando sobre o </w:t>
      </w:r>
      <w:r w:rsidR="0013549E">
        <w:rPr>
          <w:sz w:val="24"/>
          <w:szCs w:val="24"/>
        </w:rPr>
        <w:t>porquê de não ser utilizado o táxi especial para esses casos. Sr. José Carlos respondeu que o motivo é o fato de ser mais caro o uso do táxi, além de não haver carros suficientes para esse tipo de atendimento. Sr. Eduardo, voltando ao tema do laudo médico, comentou que o Governo Estadual adotou recentemente a necessidade de um segundo laudo</w:t>
      </w:r>
      <w:r w:rsidR="00094B12">
        <w:rPr>
          <w:sz w:val="24"/>
          <w:szCs w:val="24"/>
        </w:rPr>
        <w:t>, da área social,</w:t>
      </w:r>
      <w:r w:rsidR="0013549E">
        <w:rPr>
          <w:sz w:val="24"/>
          <w:szCs w:val="24"/>
        </w:rPr>
        <w:t xml:space="preserve"> para obtenção de isenção de IPVA, talvez já como </w:t>
      </w:r>
      <w:r w:rsidR="005B2BCC">
        <w:rPr>
          <w:sz w:val="24"/>
          <w:szCs w:val="24"/>
        </w:rPr>
        <w:t>iniciativa</w:t>
      </w:r>
      <w:r w:rsidR="0013549E">
        <w:rPr>
          <w:sz w:val="24"/>
          <w:szCs w:val="24"/>
        </w:rPr>
        <w:t xml:space="preserve"> de</w:t>
      </w:r>
      <w:r w:rsidR="005B2BCC">
        <w:rPr>
          <w:sz w:val="24"/>
          <w:szCs w:val="24"/>
        </w:rPr>
        <w:t xml:space="preserve"> se</w:t>
      </w:r>
      <w:r w:rsidR="0013549E">
        <w:rPr>
          <w:sz w:val="24"/>
          <w:szCs w:val="24"/>
        </w:rPr>
        <w:t xml:space="preserve"> atender </w:t>
      </w:r>
      <w:r w:rsidR="00094B12">
        <w:rPr>
          <w:sz w:val="24"/>
          <w:szCs w:val="24"/>
        </w:rPr>
        <w:t xml:space="preserve">a avaliação biopsicossocial prevista na LBI. Sra. Gersonita encaminhou para que se voltasse à leitura do </w:t>
      </w:r>
      <w:r w:rsidR="00094B12">
        <w:rPr>
          <w:sz w:val="24"/>
          <w:szCs w:val="24"/>
        </w:rPr>
        <w:lastRenderedPageBreak/>
        <w:t>Regulamento com foco nas alterações já realizadas,</w:t>
      </w:r>
      <w:r w:rsidR="005B2BCC">
        <w:rPr>
          <w:sz w:val="24"/>
          <w:szCs w:val="24"/>
        </w:rPr>
        <w:t xml:space="preserve"> sendo</w:t>
      </w:r>
      <w:r w:rsidR="00094B12">
        <w:rPr>
          <w:sz w:val="24"/>
          <w:szCs w:val="24"/>
        </w:rPr>
        <w:t xml:space="preserve"> </w:t>
      </w:r>
      <w:r w:rsidR="005B2BCC">
        <w:rPr>
          <w:sz w:val="24"/>
          <w:szCs w:val="24"/>
        </w:rPr>
        <w:t>re</w:t>
      </w:r>
      <w:r w:rsidR="00911B8C">
        <w:rPr>
          <w:sz w:val="24"/>
          <w:szCs w:val="24"/>
        </w:rPr>
        <w:t>iniciada a seguir p</w:t>
      </w:r>
      <w:r w:rsidR="00710213">
        <w:rPr>
          <w:sz w:val="24"/>
          <w:szCs w:val="24"/>
        </w:rPr>
        <w:t>elo Sr. Flávio. De imediato, foi sugerida e aprovada a adição do sinal “+” à palavra “Atende” n</w:t>
      </w:r>
      <w:r w:rsidR="00886159">
        <w:rPr>
          <w:sz w:val="24"/>
          <w:szCs w:val="24"/>
        </w:rPr>
        <w:t>o título do</w:t>
      </w:r>
      <w:r w:rsidR="00710213">
        <w:rPr>
          <w:sz w:val="24"/>
          <w:szCs w:val="24"/>
        </w:rPr>
        <w:t xml:space="preserve"> Regulamento</w:t>
      </w:r>
      <w:r w:rsidR="00CE588A">
        <w:rPr>
          <w:sz w:val="24"/>
          <w:szCs w:val="24"/>
        </w:rPr>
        <w:t>, conforme sua cópia projetada no telão,</w:t>
      </w:r>
      <w:r w:rsidR="00710213">
        <w:rPr>
          <w:sz w:val="24"/>
          <w:szCs w:val="24"/>
        </w:rPr>
        <w:t xml:space="preserve"> e, durante a leitura, houve comentários sobre a possibilidade das sanções previstas incidirem tanto para os usuários quanto para os provedores do Serviço, e, novamente, sobre a questão dos acompan</w:t>
      </w:r>
      <w:r w:rsidR="00CE588A">
        <w:rPr>
          <w:sz w:val="24"/>
          <w:szCs w:val="24"/>
        </w:rPr>
        <w:t>hantes de autistas e surdocegos</w:t>
      </w:r>
      <w:r w:rsidR="00710213">
        <w:rPr>
          <w:sz w:val="24"/>
          <w:szCs w:val="24"/>
        </w:rPr>
        <w:t xml:space="preserve"> que continuará a ser dis</w:t>
      </w:r>
      <w:r w:rsidR="00C90932">
        <w:rPr>
          <w:sz w:val="24"/>
          <w:szCs w:val="24"/>
        </w:rPr>
        <w:t xml:space="preserve">cutida nos próximos encontros. Prosseguindo, foram decidas mudanças, conforme votação de 9 dos presentes a favor das mesmas e 5 dos presentes contra, nos quadrinhos de números 8 e 9 das ilustrações </w:t>
      </w:r>
      <w:r w:rsidR="00886159">
        <w:rPr>
          <w:sz w:val="24"/>
          <w:szCs w:val="24"/>
        </w:rPr>
        <w:t>da “cartilha”</w:t>
      </w:r>
      <w:r w:rsidR="00C90932">
        <w:rPr>
          <w:sz w:val="24"/>
          <w:szCs w:val="24"/>
        </w:rPr>
        <w:t xml:space="preserve">, alterando, respectivamente, a exigência do laudo e acrescentando que o Serviço é </w:t>
      </w:r>
      <w:r w:rsidR="00886159">
        <w:rPr>
          <w:sz w:val="24"/>
          <w:szCs w:val="24"/>
        </w:rPr>
        <w:t>“</w:t>
      </w:r>
      <w:r w:rsidR="00C90932">
        <w:rPr>
          <w:sz w:val="24"/>
          <w:szCs w:val="24"/>
        </w:rPr>
        <w:t>público</w:t>
      </w:r>
      <w:r w:rsidR="00886159">
        <w:rPr>
          <w:sz w:val="24"/>
          <w:szCs w:val="24"/>
        </w:rPr>
        <w:t>”</w:t>
      </w:r>
      <w:r w:rsidR="00C90932">
        <w:rPr>
          <w:sz w:val="24"/>
          <w:szCs w:val="24"/>
        </w:rPr>
        <w:t xml:space="preserve">, além de </w:t>
      </w:r>
      <w:r w:rsidR="00886159">
        <w:rPr>
          <w:sz w:val="24"/>
          <w:szCs w:val="24"/>
        </w:rPr>
        <w:t>“</w:t>
      </w:r>
      <w:r w:rsidR="00C90932">
        <w:rPr>
          <w:sz w:val="24"/>
          <w:szCs w:val="24"/>
        </w:rPr>
        <w:t xml:space="preserve">gratuito”. No transcorrer da leitura, foi decidido pular o item “questões mais freqüentes” da “cartilha” e passar direto para a leitura do texto </w:t>
      </w:r>
      <w:r w:rsidR="00886159">
        <w:rPr>
          <w:sz w:val="24"/>
          <w:szCs w:val="24"/>
        </w:rPr>
        <w:t>específico</w:t>
      </w:r>
      <w:r w:rsidR="00C90932">
        <w:rPr>
          <w:sz w:val="24"/>
          <w:szCs w:val="24"/>
        </w:rPr>
        <w:t xml:space="preserve"> </w:t>
      </w:r>
      <w:r w:rsidR="00886159">
        <w:rPr>
          <w:sz w:val="24"/>
          <w:szCs w:val="24"/>
        </w:rPr>
        <w:t>do Regulamento. Nesse ponto, foi deliberado</w:t>
      </w:r>
      <w:r w:rsidR="00CE588A">
        <w:rPr>
          <w:sz w:val="24"/>
          <w:szCs w:val="24"/>
        </w:rPr>
        <w:t>, também</w:t>
      </w:r>
      <w:r w:rsidR="00886159">
        <w:rPr>
          <w:sz w:val="24"/>
          <w:szCs w:val="24"/>
        </w:rPr>
        <w:t xml:space="preserve"> por todos os presentes</w:t>
      </w:r>
      <w:r w:rsidR="00CE588A">
        <w:rPr>
          <w:sz w:val="24"/>
          <w:szCs w:val="24"/>
        </w:rPr>
        <w:t>,</w:t>
      </w:r>
      <w:r w:rsidR="00886159">
        <w:rPr>
          <w:sz w:val="24"/>
          <w:szCs w:val="24"/>
        </w:rPr>
        <w:t xml:space="preserve"> que as decisões tomadas n</w:t>
      </w:r>
      <w:r w:rsidR="00CE588A">
        <w:rPr>
          <w:sz w:val="24"/>
          <w:szCs w:val="24"/>
        </w:rPr>
        <w:t>esta</w:t>
      </w:r>
      <w:r w:rsidR="00886159">
        <w:rPr>
          <w:sz w:val="24"/>
          <w:szCs w:val="24"/>
        </w:rPr>
        <w:t xml:space="preserve"> reunião não poderão ser alvo de novas discussões e deliberações nos futuros encontros</w:t>
      </w:r>
      <w:r w:rsidR="00CE588A">
        <w:rPr>
          <w:sz w:val="24"/>
          <w:szCs w:val="24"/>
        </w:rPr>
        <w:t>,</w:t>
      </w:r>
      <w:r w:rsidR="00886159">
        <w:rPr>
          <w:sz w:val="24"/>
          <w:szCs w:val="24"/>
        </w:rPr>
        <w:t xml:space="preserve"> desde que transcritas em ata</w:t>
      </w:r>
      <w:r w:rsidR="00CE588A">
        <w:rPr>
          <w:sz w:val="24"/>
          <w:szCs w:val="24"/>
        </w:rPr>
        <w:t>. Q</w:t>
      </w:r>
      <w:r w:rsidR="00886159">
        <w:rPr>
          <w:sz w:val="24"/>
          <w:szCs w:val="24"/>
        </w:rPr>
        <w:t xml:space="preserve">uando adentrado o texto específico do Regulamento, foi reiterada a decisão de ser acrescentada a palavra </w:t>
      </w:r>
      <w:r w:rsidR="001D2A03">
        <w:rPr>
          <w:sz w:val="24"/>
          <w:szCs w:val="24"/>
        </w:rPr>
        <w:t>“público” ao lado da palavra “gratuito” na introdução, com Sr. Flávio constatando</w:t>
      </w:r>
      <w:r w:rsidR="00CE588A">
        <w:rPr>
          <w:sz w:val="24"/>
          <w:szCs w:val="24"/>
        </w:rPr>
        <w:t>, no passo seguinte,</w:t>
      </w:r>
      <w:r w:rsidR="001D2A03">
        <w:rPr>
          <w:sz w:val="24"/>
          <w:szCs w:val="24"/>
        </w:rPr>
        <w:t xml:space="preserve"> que continuava procedendo a leitura de um texto em forma de cartilha, e não o texto normativo publicado em forma de Portaria. Decidiu-se, então, que </w:t>
      </w:r>
      <w:r w:rsidR="00CE588A">
        <w:rPr>
          <w:sz w:val="24"/>
          <w:szCs w:val="24"/>
        </w:rPr>
        <w:t>será</w:t>
      </w:r>
      <w:r w:rsidR="001D2A03">
        <w:rPr>
          <w:sz w:val="24"/>
          <w:szCs w:val="24"/>
        </w:rPr>
        <w:t xml:space="preserve"> discutida a Portaria e seu anexo 1, por se tratarem dos instrumentos legais que regem o Serviço Atende+, na próxima reunião do grupo, </w:t>
      </w:r>
      <w:r w:rsidR="00455859">
        <w:rPr>
          <w:sz w:val="24"/>
          <w:szCs w:val="24"/>
        </w:rPr>
        <w:t xml:space="preserve">que </w:t>
      </w:r>
      <w:r w:rsidR="001D2A03">
        <w:rPr>
          <w:sz w:val="24"/>
          <w:szCs w:val="24"/>
        </w:rPr>
        <w:t>desde já fica agendada</w:t>
      </w:r>
      <w:r w:rsidR="000330E4">
        <w:rPr>
          <w:sz w:val="24"/>
          <w:szCs w:val="24"/>
        </w:rPr>
        <w:t xml:space="preserve"> para o dia 14 próximo futuro, no período das 14 às 16 horas, restando  recomendado o envio a todos os presentes da legislação pertinente ao Serviço – Lei</w:t>
      </w:r>
      <w:r w:rsidR="00CE588A">
        <w:rPr>
          <w:sz w:val="24"/>
          <w:szCs w:val="24"/>
        </w:rPr>
        <w:t>, Decreto</w:t>
      </w:r>
      <w:r w:rsidR="000330E4">
        <w:rPr>
          <w:sz w:val="24"/>
          <w:szCs w:val="24"/>
        </w:rPr>
        <w:t xml:space="preserve"> e Portaria com seu Anexo 1, sendo que para a Sra. Eulália os arquivos deverão ser gravados no formato PDF. A presente reunião foi encerrada às 16h15, com esta Ata sendo lavrada pela Sra. Sandra, e revisada e digitada pelo Sr. Eduardo.</w:t>
      </w:r>
    </w:p>
    <w:sectPr w:rsidR="003F02E3" w:rsidSect="0000380D">
      <w:headerReference w:type="default" r:id="rId6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E31" w:rsidRDefault="009E0E31" w:rsidP="0000380D">
      <w:r>
        <w:separator/>
      </w:r>
    </w:p>
  </w:endnote>
  <w:endnote w:type="continuationSeparator" w:id="0">
    <w:p w:rsidR="009E0E31" w:rsidRDefault="009E0E31" w:rsidP="00003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E31" w:rsidRDefault="009E0E31" w:rsidP="0000380D">
      <w:r>
        <w:separator/>
      </w:r>
    </w:p>
  </w:footnote>
  <w:footnote w:type="continuationSeparator" w:id="0">
    <w:p w:rsidR="009E0E31" w:rsidRDefault="009E0E31" w:rsidP="00003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91" w:rsidRPr="0000380D" w:rsidRDefault="00395791">
    <w:pPr>
      <w:pStyle w:val="Cabealho"/>
      <w:rPr>
        <w:b/>
      </w:rPr>
    </w:pPr>
    <w:r w:rsidRPr="0000380D">
      <w:rPr>
        <w:b/>
      </w:rPr>
      <w:t xml:space="preserve">ATA </w:t>
    </w:r>
    <w:r w:rsidR="003F02E3">
      <w:rPr>
        <w:b/>
      </w:rPr>
      <w:t xml:space="preserve">DA REUNIÃO </w:t>
    </w:r>
    <w:r w:rsidRPr="0000380D">
      <w:rPr>
        <w:b/>
      </w:rPr>
      <w:t xml:space="preserve">DO GRUPO DE TRABALHO DE TRANSPORTES </w:t>
    </w:r>
    <w:r>
      <w:rPr>
        <w:b/>
      </w:rPr>
      <w:t>–</w:t>
    </w:r>
    <w:r w:rsidRPr="0000380D">
      <w:rPr>
        <w:b/>
      </w:rPr>
      <w:t xml:space="preserve"> CMPD</w:t>
    </w:r>
    <w:r w:rsidR="003F02E3">
      <w:rPr>
        <w:b/>
      </w:rPr>
      <w:t xml:space="preserve"> / </w:t>
    </w:r>
    <w:r>
      <w:rPr>
        <w:b/>
      </w:rPr>
      <w:t xml:space="preserve">REGULAMENTO DO </w:t>
    </w:r>
    <w:r w:rsidR="003F02E3">
      <w:rPr>
        <w:b/>
      </w:rPr>
      <w:t xml:space="preserve">SERVIÇO </w:t>
    </w:r>
    <w:r>
      <w:rPr>
        <w:b/>
      </w:rPr>
      <w:t>ATENDE+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80D"/>
    <w:rsid w:val="0000380D"/>
    <w:rsid w:val="00024E67"/>
    <w:rsid w:val="000328C2"/>
    <w:rsid w:val="000330E4"/>
    <w:rsid w:val="000520BF"/>
    <w:rsid w:val="00092D79"/>
    <w:rsid w:val="00094B12"/>
    <w:rsid w:val="000B6E26"/>
    <w:rsid w:val="000D4AAE"/>
    <w:rsid w:val="0013549E"/>
    <w:rsid w:val="001445CF"/>
    <w:rsid w:val="00152AA1"/>
    <w:rsid w:val="001558BC"/>
    <w:rsid w:val="0016260F"/>
    <w:rsid w:val="001A2B51"/>
    <w:rsid w:val="001D2A03"/>
    <w:rsid w:val="002044D3"/>
    <w:rsid w:val="00214485"/>
    <w:rsid w:val="00243666"/>
    <w:rsid w:val="00247EFF"/>
    <w:rsid w:val="002B7188"/>
    <w:rsid w:val="002C2C52"/>
    <w:rsid w:val="002E2510"/>
    <w:rsid w:val="002E2659"/>
    <w:rsid w:val="002E4234"/>
    <w:rsid w:val="003039C3"/>
    <w:rsid w:val="00326E56"/>
    <w:rsid w:val="00335F99"/>
    <w:rsid w:val="00340241"/>
    <w:rsid w:val="00395791"/>
    <w:rsid w:val="003A0F5A"/>
    <w:rsid w:val="003C4B4D"/>
    <w:rsid w:val="003F02E3"/>
    <w:rsid w:val="00413BDD"/>
    <w:rsid w:val="004169B4"/>
    <w:rsid w:val="00421398"/>
    <w:rsid w:val="0043160E"/>
    <w:rsid w:val="004409B3"/>
    <w:rsid w:val="0044100A"/>
    <w:rsid w:val="004410D5"/>
    <w:rsid w:val="00455859"/>
    <w:rsid w:val="00455F5D"/>
    <w:rsid w:val="00461A0D"/>
    <w:rsid w:val="004B20BA"/>
    <w:rsid w:val="005241B6"/>
    <w:rsid w:val="00530EF7"/>
    <w:rsid w:val="00557172"/>
    <w:rsid w:val="0059238F"/>
    <w:rsid w:val="005B2BCC"/>
    <w:rsid w:val="005B4AA7"/>
    <w:rsid w:val="005C4900"/>
    <w:rsid w:val="00602434"/>
    <w:rsid w:val="00612A3B"/>
    <w:rsid w:val="006603B2"/>
    <w:rsid w:val="00673E6E"/>
    <w:rsid w:val="006A04FD"/>
    <w:rsid w:val="006C2F7D"/>
    <w:rsid w:val="006C49CB"/>
    <w:rsid w:val="006D6EEC"/>
    <w:rsid w:val="006E5F39"/>
    <w:rsid w:val="006E6419"/>
    <w:rsid w:val="006E76C9"/>
    <w:rsid w:val="00702285"/>
    <w:rsid w:val="00710213"/>
    <w:rsid w:val="00766C9F"/>
    <w:rsid w:val="007771E3"/>
    <w:rsid w:val="00784B02"/>
    <w:rsid w:val="007B6EC9"/>
    <w:rsid w:val="007C3589"/>
    <w:rsid w:val="008762EB"/>
    <w:rsid w:val="00886159"/>
    <w:rsid w:val="008B1A2B"/>
    <w:rsid w:val="00906241"/>
    <w:rsid w:val="00911B8C"/>
    <w:rsid w:val="00920FA3"/>
    <w:rsid w:val="009227DA"/>
    <w:rsid w:val="0095218F"/>
    <w:rsid w:val="0097409F"/>
    <w:rsid w:val="00992815"/>
    <w:rsid w:val="00995E78"/>
    <w:rsid w:val="009968B6"/>
    <w:rsid w:val="009E0E31"/>
    <w:rsid w:val="009E4B83"/>
    <w:rsid w:val="00A77071"/>
    <w:rsid w:val="00B47983"/>
    <w:rsid w:val="00B536CB"/>
    <w:rsid w:val="00B91D43"/>
    <w:rsid w:val="00B93B88"/>
    <w:rsid w:val="00BB40F5"/>
    <w:rsid w:val="00BE4C19"/>
    <w:rsid w:val="00C03741"/>
    <w:rsid w:val="00C54BEA"/>
    <w:rsid w:val="00C90932"/>
    <w:rsid w:val="00C91D56"/>
    <w:rsid w:val="00CC2944"/>
    <w:rsid w:val="00CC72A9"/>
    <w:rsid w:val="00CE588A"/>
    <w:rsid w:val="00CE6520"/>
    <w:rsid w:val="00D613A1"/>
    <w:rsid w:val="00D65574"/>
    <w:rsid w:val="00D840A3"/>
    <w:rsid w:val="00D947AE"/>
    <w:rsid w:val="00DC48DA"/>
    <w:rsid w:val="00E05F7D"/>
    <w:rsid w:val="00E41E73"/>
    <w:rsid w:val="00E4522B"/>
    <w:rsid w:val="00E70965"/>
    <w:rsid w:val="00E7315D"/>
    <w:rsid w:val="00EB3388"/>
    <w:rsid w:val="00F473D2"/>
    <w:rsid w:val="00F516B7"/>
    <w:rsid w:val="00F75B65"/>
    <w:rsid w:val="00F81688"/>
    <w:rsid w:val="00F8469D"/>
    <w:rsid w:val="00FD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2B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0380D"/>
  </w:style>
  <w:style w:type="paragraph" w:styleId="Cabealho">
    <w:name w:val="header"/>
    <w:basedOn w:val="Normal"/>
    <w:link w:val="CabealhoChar"/>
    <w:uiPriority w:val="99"/>
    <w:semiHidden/>
    <w:unhideWhenUsed/>
    <w:rsid w:val="0000380D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0380D"/>
  </w:style>
  <w:style w:type="paragraph" w:styleId="Rodap">
    <w:name w:val="footer"/>
    <w:basedOn w:val="Normal"/>
    <w:link w:val="RodapChar"/>
    <w:uiPriority w:val="99"/>
    <w:semiHidden/>
    <w:unhideWhenUsed/>
    <w:rsid w:val="0000380D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0380D"/>
  </w:style>
  <w:style w:type="paragraph" w:styleId="Corpodetexto">
    <w:name w:val="Body Text"/>
    <w:basedOn w:val="Normal"/>
    <w:link w:val="CorpodetextoChar"/>
    <w:uiPriority w:val="1"/>
    <w:qFormat/>
    <w:rsid w:val="005B4AA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B4AA7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SemEspaamento">
    <w:name w:val="No Spacing"/>
    <w:uiPriority w:val="1"/>
    <w:qFormat/>
    <w:rsid w:val="005923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934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d777339</dc:creator>
  <cp:lastModifiedBy>x817372</cp:lastModifiedBy>
  <cp:revision>12</cp:revision>
  <cp:lastPrinted>2019-09-19T17:47:00Z</cp:lastPrinted>
  <dcterms:created xsi:type="dcterms:W3CDTF">2022-06-09T19:53:00Z</dcterms:created>
  <dcterms:modified xsi:type="dcterms:W3CDTF">2022-07-13T18:56:00Z</dcterms:modified>
</cp:coreProperties>
</file>