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287EB" w14:textId="77777777" w:rsidR="00D4099A" w:rsidRDefault="00D4099A" w:rsidP="007801FF">
      <w:r>
        <w:t>17.06.2025</w:t>
      </w:r>
    </w:p>
    <w:p w14:paraId="41AA3E75" w14:textId="6824E999" w:rsidR="007801FF" w:rsidRDefault="007801FF" w:rsidP="007801FF">
      <w:r>
        <w:t>ParCão na região da Subprefeitura Sé: 20</w:t>
      </w:r>
    </w:p>
    <w:p w14:paraId="774B9335" w14:textId="77777777" w:rsidR="007801FF" w:rsidRDefault="007801FF" w:rsidP="007801FF"/>
    <w:p w14:paraId="7731F94E" w14:textId="3B2AE2CD" w:rsidR="007801FF" w:rsidRDefault="007801FF" w:rsidP="007801FF">
      <w:r>
        <w:t>Largo do Arouche</w:t>
      </w:r>
    </w:p>
    <w:p w14:paraId="53362A55" w14:textId="77777777" w:rsidR="007801FF" w:rsidRDefault="007801FF" w:rsidP="007801FF">
      <w:r>
        <w:t>Parque Princesa Isabel (2024)</w:t>
      </w:r>
    </w:p>
    <w:p w14:paraId="6002E89A" w14:textId="77777777" w:rsidR="007801FF" w:rsidRDefault="007801FF" w:rsidP="007801FF">
      <w:r>
        <w:t>Praça Álvaro Cardoso de Moura</w:t>
      </w:r>
    </w:p>
    <w:p w14:paraId="6AA24119" w14:textId="77777777" w:rsidR="007801FF" w:rsidRDefault="007801FF" w:rsidP="007801FF">
      <w:r>
        <w:t>Praça Arquiteto Barry Parker</w:t>
      </w:r>
    </w:p>
    <w:p w14:paraId="6DA83E29" w14:textId="77777777" w:rsidR="007801FF" w:rsidRDefault="007801FF" w:rsidP="007801FF">
      <w:r w:rsidRPr="007801FF">
        <w:t>Praça Cívica Ulisses Guimarães</w:t>
      </w:r>
    </w:p>
    <w:p w14:paraId="6A65A22E" w14:textId="77777777" w:rsidR="007801FF" w:rsidRDefault="007801FF" w:rsidP="007801FF">
      <w:r>
        <w:t>Praça Coronel Fernando Prestes</w:t>
      </w:r>
    </w:p>
    <w:p w14:paraId="580B9F24" w14:textId="6CBD4988" w:rsidR="007801FF" w:rsidRDefault="007801FF" w:rsidP="007801FF">
      <w:r>
        <w:t>Praça Em</w:t>
      </w:r>
      <w:r>
        <w:t>í</w:t>
      </w:r>
      <w:r>
        <w:t>lio Miguel Abella</w:t>
      </w:r>
    </w:p>
    <w:p w14:paraId="00F6D2F7" w14:textId="34BAE423" w:rsidR="007801FF" w:rsidRDefault="007801FF" w:rsidP="007801FF">
      <w:r>
        <w:t>Praça Franklin Roosevelt - República - Construído na reforma da praça em 2012.</w:t>
      </w:r>
    </w:p>
    <w:p w14:paraId="1807F033" w14:textId="4D1040C9" w:rsidR="007801FF" w:rsidRDefault="007801FF" w:rsidP="007801FF">
      <w:r>
        <w:t>Praça Hélio Ansaldo - Inauguração: 2021</w:t>
      </w:r>
    </w:p>
    <w:p w14:paraId="03969D4A" w14:textId="7D1F7F22" w:rsidR="007801FF" w:rsidRDefault="007801FF" w:rsidP="007801FF">
      <w:r>
        <w:t>Praça Ludovico Piazza - Cambuci - Inauguração: 2021</w:t>
      </w:r>
    </w:p>
    <w:p w14:paraId="441CC6CF" w14:textId="266638D1" w:rsidR="007801FF" w:rsidRDefault="007801FF" w:rsidP="007801FF">
      <w:r>
        <w:t>Praça Maimônides-Rabi Moshe B. Maimon - Bom Retiro - Inauguração: 2021</w:t>
      </w:r>
    </w:p>
    <w:p w14:paraId="1F03C7C2" w14:textId="77777777" w:rsidR="007801FF" w:rsidRDefault="007801FF" w:rsidP="007801FF">
      <w:r>
        <w:t>Praça Miguel Forte</w:t>
      </w:r>
    </w:p>
    <w:p w14:paraId="6F132375" w14:textId="04C2BE86" w:rsidR="007801FF" w:rsidRDefault="007801FF" w:rsidP="007801FF">
      <w:r>
        <w:t>Praça Nicolau de Moraes Barros Filhos - Inauguração: 2020</w:t>
      </w:r>
    </w:p>
    <w:p w14:paraId="4C44325E" w14:textId="29A3F7DC" w:rsidR="007801FF" w:rsidRDefault="007801FF" w:rsidP="007801FF">
      <w:r>
        <w:t>Praça Olavo Bilac - Inauguração: 2021</w:t>
      </w:r>
    </w:p>
    <w:p w14:paraId="6F4D2B85" w14:textId="7821FBCF" w:rsidR="007801FF" w:rsidRDefault="007801FF" w:rsidP="007801FF">
      <w:r>
        <w:t>Praça Olga Bulgarelli D'auria - Cambuci - Inauguração: 2020</w:t>
      </w:r>
    </w:p>
    <w:p w14:paraId="7E8B7251" w14:textId="00468184" w:rsidR="007801FF" w:rsidRDefault="007801FF" w:rsidP="007801FF">
      <w:r>
        <w:t>Praça Padre Luís Alves Siqueira Castro - Inauguração: 2020</w:t>
      </w:r>
    </w:p>
    <w:p w14:paraId="46AD87EF" w14:textId="77777777" w:rsidR="007801FF" w:rsidRDefault="007801FF" w:rsidP="007801FF">
      <w:r>
        <w:t>Praça Rotary</w:t>
      </w:r>
    </w:p>
    <w:p w14:paraId="0A44B511" w14:textId="2BE35A9A" w:rsidR="007801FF" w:rsidRDefault="007801FF" w:rsidP="007801FF">
      <w:r w:rsidRPr="007801FF">
        <w:t>Praça Zuingler - Cambuci/ Liberdade construído em 2024</w:t>
      </w:r>
    </w:p>
    <w:p w14:paraId="08E30D78" w14:textId="77777777" w:rsidR="007801FF" w:rsidRDefault="007801FF" w:rsidP="007801FF">
      <w:r>
        <w:t>Rua Wandenkolk, 610</w:t>
      </w:r>
    </w:p>
    <w:p w14:paraId="0988623B" w14:textId="77777777" w:rsidR="007801FF" w:rsidRDefault="007801FF" w:rsidP="007801FF">
      <w:r>
        <w:t>Viaduto Júlio de Mesquita Filho</w:t>
      </w:r>
    </w:p>
    <w:sectPr w:rsidR="007801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1FF"/>
    <w:rsid w:val="00125BC3"/>
    <w:rsid w:val="001A63BE"/>
    <w:rsid w:val="007801FF"/>
    <w:rsid w:val="00B077A0"/>
    <w:rsid w:val="00B827B2"/>
    <w:rsid w:val="00D4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A178A"/>
  <w15:chartTrackingRefBased/>
  <w15:docId w15:val="{103613E7-FA7E-4288-8EA1-1A1D0DA5C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801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80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01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01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01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01F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01F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01F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01F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01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801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01F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01F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01F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01F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01F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01F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01FF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801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80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01F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801F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801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801F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01F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801F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01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01F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801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713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Caram Marcos Garcia</dc:creator>
  <cp:keywords/>
  <dc:description/>
  <cp:lastModifiedBy>Caroline Caram Marcos Garcia</cp:lastModifiedBy>
  <cp:revision>2</cp:revision>
  <dcterms:created xsi:type="dcterms:W3CDTF">2025-06-17T19:02:00Z</dcterms:created>
  <dcterms:modified xsi:type="dcterms:W3CDTF">2025-06-17T19:09:00Z</dcterms:modified>
</cp:coreProperties>
</file>